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AEC9E" w14:textId="6D0D031B" w:rsidR="00EE0F1A" w:rsidRDefault="006A541C">
      <w:pPr>
        <w:pStyle w:val="Heading1"/>
        <w:spacing w:before="89"/>
        <w:ind w:left="23" w:firstLine="0"/>
      </w:pPr>
      <w:r>
        <w:rPr>
          <w:noProof/>
          <w:spacing w:val="-2"/>
        </w:rPr>
        <w:drawing>
          <wp:anchor distT="0" distB="0" distL="114300" distR="114300" simplePos="0" relativeHeight="251658240" behindDoc="0" locked="0" layoutInCell="1" allowOverlap="1" wp14:anchorId="49C7B97B" wp14:editId="2D1C4215">
            <wp:simplePos x="0" y="0"/>
            <wp:positionH relativeFrom="column">
              <wp:posOffset>4566920</wp:posOffset>
            </wp:positionH>
            <wp:positionV relativeFrom="paragraph">
              <wp:posOffset>-689610</wp:posOffset>
            </wp:positionV>
            <wp:extent cx="1495425" cy="1495425"/>
            <wp:effectExtent l="0" t="0" r="9525" b="9525"/>
            <wp:wrapNone/>
            <wp:docPr id="10306995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A21">
        <w:t>Job</w:t>
      </w:r>
      <w:r w:rsidR="00076A21">
        <w:rPr>
          <w:spacing w:val="-2"/>
        </w:rPr>
        <w:t xml:space="preserve"> Description</w:t>
      </w:r>
    </w:p>
    <w:p w14:paraId="2A0431A2" w14:textId="77777777" w:rsidR="00EE0F1A" w:rsidRDefault="00EE0F1A">
      <w:pPr>
        <w:pStyle w:val="BodyText"/>
        <w:ind w:left="0" w:firstLine="0"/>
        <w:rPr>
          <w:b/>
        </w:rPr>
      </w:pPr>
    </w:p>
    <w:p w14:paraId="7DF0CB38" w14:textId="72497B22" w:rsidR="00EE0F1A" w:rsidRDefault="00076A21">
      <w:pPr>
        <w:pStyle w:val="BodyText"/>
        <w:ind w:left="23" w:firstLine="0"/>
      </w:pPr>
      <w:r>
        <w:rPr>
          <w:b/>
        </w:rPr>
        <w:t>JOB</w:t>
      </w:r>
      <w:r>
        <w:rPr>
          <w:b/>
          <w:spacing w:val="-4"/>
        </w:rPr>
        <w:t xml:space="preserve"> </w:t>
      </w:r>
      <w:r>
        <w:rPr>
          <w:b/>
        </w:rPr>
        <w:t>TITLE:</w:t>
      </w:r>
      <w:r>
        <w:rPr>
          <w:b/>
          <w:spacing w:val="-3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Leader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 w:rsidR="006A541C">
        <w:t>English</w:t>
      </w:r>
    </w:p>
    <w:p w14:paraId="19B12C77" w14:textId="6CEC9CC0" w:rsidR="00EE0F1A" w:rsidRDefault="00EE0F1A">
      <w:pPr>
        <w:pStyle w:val="BodyText"/>
        <w:ind w:left="0" w:firstLine="0"/>
      </w:pPr>
    </w:p>
    <w:p w14:paraId="3D03944B" w14:textId="002E525D" w:rsidR="00EE0F1A" w:rsidRDefault="00076A21">
      <w:pPr>
        <w:ind w:left="23"/>
        <w:rPr>
          <w:sz w:val="24"/>
        </w:rPr>
      </w:pPr>
      <w:r>
        <w:rPr>
          <w:b/>
          <w:sz w:val="24"/>
        </w:rPr>
        <w:t>REPORTING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TO:</w:t>
      </w:r>
      <w:r>
        <w:rPr>
          <w:b/>
          <w:spacing w:val="-2"/>
          <w:sz w:val="24"/>
        </w:rPr>
        <w:t xml:space="preserve"> </w:t>
      </w:r>
      <w:r w:rsidR="00657923">
        <w:rPr>
          <w:sz w:val="24"/>
        </w:rPr>
        <w:t>Head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 w:rsidR="00D35C95">
        <w:rPr>
          <w:spacing w:val="-2"/>
          <w:sz w:val="24"/>
        </w:rPr>
        <w:t>English</w:t>
      </w:r>
    </w:p>
    <w:p w14:paraId="4D5CCA87" w14:textId="77777777" w:rsidR="00EE0F1A" w:rsidRDefault="00EE0F1A">
      <w:pPr>
        <w:pStyle w:val="BodyText"/>
        <w:ind w:left="0" w:firstLine="0"/>
      </w:pPr>
    </w:p>
    <w:p w14:paraId="7BD2693E" w14:textId="0501B227" w:rsidR="00EE0F1A" w:rsidRDefault="00076A21">
      <w:pPr>
        <w:ind w:left="23"/>
        <w:rPr>
          <w:sz w:val="24"/>
        </w:rPr>
      </w:pPr>
      <w:r>
        <w:rPr>
          <w:b/>
          <w:sz w:val="24"/>
        </w:rPr>
        <w:t>SALARY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GRADE:</w:t>
      </w:r>
      <w:r>
        <w:rPr>
          <w:b/>
          <w:spacing w:val="-7"/>
          <w:sz w:val="24"/>
        </w:rPr>
        <w:t xml:space="preserve"> </w:t>
      </w:r>
      <w:r w:rsidR="006A541C" w:rsidRPr="006A541C">
        <w:rPr>
          <w:bCs/>
          <w:spacing w:val="-7"/>
          <w:sz w:val="24"/>
        </w:rPr>
        <w:t>MPS/UPS +</w:t>
      </w:r>
      <w:r w:rsidR="006A541C"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TLR2b</w:t>
      </w:r>
    </w:p>
    <w:p w14:paraId="521C654F" w14:textId="77777777" w:rsidR="00EE0F1A" w:rsidRDefault="00EE0F1A">
      <w:pPr>
        <w:pStyle w:val="BodyText"/>
        <w:spacing w:before="91"/>
        <w:ind w:left="0" w:firstLine="0"/>
      </w:pPr>
    </w:p>
    <w:p w14:paraId="26677638" w14:textId="35EE82AE" w:rsidR="00EE0F1A" w:rsidRDefault="00076A21">
      <w:pPr>
        <w:pStyle w:val="Heading1"/>
        <w:ind w:left="23" w:firstLine="0"/>
      </w:pPr>
      <w:r>
        <w:t>Key</w:t>
      </w:r>
      <w:r>
        <w:rPr>
          <w:spacing w:val="-7"/>
        </w:rPr>
        <w:t xml:space="preserve"> </w:t>
      </w:r>
      <w:r>
        <w:rPr>
          <w:spacing w:val="-2"/>
        </w:rPr>
        <w:t>responsibilities:</w:t>
      </w:r>
    </w:p>
    <w:p w14:paraId="6A2F191C" w14:textId="676CDB2E" w:rsidR="00EE0F1A" w:rsidRDefault="00EE0F1A">
      <w:pPr>
        <w:pStyle w:val="BodyText"/>
        <w:spacing w:before="1"/>
        <w:ind w:left="0" w:firstLine="0"/>
        <w:rPr>
          <w:b/>
        </w:rPr>
      </w:pPr>
    </w:p>
    <w:p w14:paraId="2BE32E0D" w14:textId="3CEA4EDE" w:rsidR="00EE0F1A" w:rsidRDefault="00076A21">
      <w:pPr>
        <w:pStyle w:val="ListParagraph"/>
        <w:numPr>
          <w:ilvl w:val="0"/>
          <w:numId w:val="1"/>
        </w:numPr>
        <w:tabs>
          <w:tab w:val="left" w:pos="810"/>
        </w:tabs>
        <w:ind w:hanging="427"/>
        <w:rPr>
          <w:b/>
          <w:sz w:val="24"/>
        </w:rPr>
      </w:pPr>
      <w:r>
        <w:rPr>
          <w:b/>
          <w:spacing w:val="-2"/>
          <w:sz w:val="24"/>
        </w:rPr>
        <w:t>Management:</w:t>
      </w:r>
    </w:p>
    <w:p w14:paraId="456A6B42" w14:textId="728E0D0C" w:rsidR="00EE0F1A" w:rsidRDefault="00EE0F1A">
      <w:pPr>
        <w:pStyle w:val="BodyText"/>
        <w:spacing w:before="1"/>
        <w:ind w:left="0" w:firstLine="0"/>
        <w:rPr>
          <w:b/>
        </w:rPr>
      </w:pPr>
    </w:p>
    <w:p w14:paraId="1EA1A835" w14:textId="612982DE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ind w:right="949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shared</w:t>
      </w:r>
      <w:r>
        <w:rPr>
          <w:spacing w:val="-6"/>
          <w:sz w:val="24"/>
        </w:rPr>
        <w:t xml:space="preserve"> </w:t>
      </w:r>
      <w:r>
        <w:rPr>
          <w:sz w:val="24"/>
        </w:rPr>
        <w:t>values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about learning, relationships and conduct</w:t>
      </w:r>
    </w:p>
    <w:p w14:paraId="3ABEBBF1" w14:textId="316E3C53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ind w:right="761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apply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organisational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procedures</w:t>
      </w:r>
      <w:r>
        <w:rPr>
          <w:spacing w:val="-2"/>
          <w:sz w:val="24"/>
        </w:rPr>
        <w:t xml:space="preserve"> </w:t>
      </w:r>
      <w:r>
        <w:rPr>
          <w:sz w:val="24"/>
        </w:rPr>
        <w:t>consistently,</w:t>
      </w:r>
      <w:r>
        <w:rPr>
          <w:spacing w:val="-7"/>
          <w:sz w:val="24"/>
        </w:rPr>
        <w:t xml:space="preserve"> </w:t>
      </w:r>
      <w:r>
        <w:rPr>
          <w:sz w:val="24"/>
        </w:rPr>
        <w:t>with deadlines established and achieved</w:t>
      </w:r>
    </w:p>
    <w:p w14:paraId="423CD95A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ind w:right="776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consult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7"/>
          <w:sz w:val="24"/>
        </w:rPr>
        <w:t xml:space="preserve"> </w:t>
      </w:r>
      <w:r>
        <w:rPr>
          <w:sz w:val="24"/>
        </w:rPr>
        <w:t>matters,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communicate clearly and effectively</w:t>
      </w:r>
    </w:p>
    <w:p w14:paraId="336B3281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spacing w:line="290" w:lineRule="exac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327D4C6A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spacing w:line="293" w:lineRule="exac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contribute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7"/>
          <w:sz w:val="24"/>
        </w:rPr>
        <w:t xml:space="preserve"> </w:t>
      </w:r>
      <w:r>
        <w:rPr>
          <w:sz w:val="24"/>
        </w:rPr>
        <w:t>evaluation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processes</w:t>
      </w:r>
    </w:p>
    <w:p w14:paraId="0BE95847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spacing w:line="293" w:lineRule="exac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actively</w:t>
      </w:r>
      <w:r>
        <w:rPr>
          <w:spacing w:val="-2"/>
          <w:sz w:val="24"/>
        </w:rPr>
        <w:t xml:space="preserve"> </w:t>
      </w:r>
      <w:r>
        <w:rPr>
          <w:sz w:val="24"/>
        </w:rPr>
        <w:t>seek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views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students</w:t>
      </w:r>
    </w:p>
    <w:p w14:paraId="11EC4023" w14:textId="77777777" w:rsidR="00EE0F1A" w:rsidRDefault="00076A21">
      <w:pPr>
        <w:pStyle w:val="Heading1"/>
        <w:numPr>
          <w:ilvl w:val="0"/>
          <w:numId w:val="1"/>
        </w:numPr>
        <w:tabs>
          <w:tab w:val="left" w:pos="810"/>
        </w:tabs>
        <w:spacing w:before="272"/>
        <w:ind w:hanging="427"/>
      </w:pPr>
      <w:r>
        <w:rPr>
          <w:spacing w:val="-2"/>
        </w:rPr>
        <w:t>Curriculum:</w:t>
      </w:r>
    </w:p>
    <w:p w14:paraId="2F6535DD" w14:textId="4D50EB56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spacing w:before="274"/>
        <w:ind w:right="1026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planning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Key</w:t>
      </w:r>
      <w:r>
        <w:rPr>
          <w:spacing w:val="-5"/>
          <w:sz w:val="24"/>
        </w:rPr>
        <w:t xml:space="preserve"> </w:t>
      </w:r>
      <w:r>
        <w:rPr>
          <w:sz w:val="24"/>
        </w:rPr>
        <w:t>Stage</w:t>
      </w:r>
      <w:r w:rsidR="00A25777">
        <w:rPr>
          <w:sz w:val="24"/>
        </w:rPr>
        <w:t xml:space="preserve"> 3 and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 w:rsidR="00D35C95">
        <w:rPr>
          <w:sz w:val="24"/>
        </w:rPr>
        <w:t>English</w:t>
      </w:r>
      <w:r>
        <w:rPr>
          <w:sz w:val="24"/>
        </w:rPr>
        <w:t xml:space="preserve"> curriculum, supporting colleagues in their planning</w:t>
      </w:r>
    </w:p>
    <w:p w14:paraId="58D02D22" w14:textId="21AF177D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ind w:right="79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="00D35C95">
        <w:rPr>
          <w:sz w:val="24"/>
        </w:rPr>
        <w:t>Head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 w:rsidR="00D35C95">
        <w:rPr>
          <w:sz w:val="24"/>
        </w:rPr>
        <w:t>English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activities, including the development of long, medium- and short-term plans</w:t>
      </w:r>
    </w:p>
    <w:p w14:paraId="456066FD" w14:textId="0535232F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ind w:right="144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lead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assurance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sz w:val="24"/>
        </w:rPr>
        <w:t>organisation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Key</w:t>
      </w:r>
      <w:r>
        <w:rPr>
          <w:spacing w:val="-3"/>
          <w:sz w:val="24"/>
        </w:rPr>
        <w:t xml:space="preserve"> </w:t>
      </w:r>
      <w:r>
        <w:rPr>
          <w:sz w:val="24"/>
        </w:rPr>
        <w:t>Stage 3 knowledge books</w:t>
      </w:r>
    </w:p>
    <w:p w14:paraId="1E5BD87F" w14:textId="77777777" w:rsidR="00EE0F1A" w:rsidRDefault="00076A21">
      <w:pPr>
        <w:pStyle w:val="Heading1"/>
        <w:numPr>
          <w:ilvl w:val="0"/>
          <w:numId w:val="1"/>
        </w:numPr>
        <w:tabs>
          <w:tab w:val="left" w:pos="810"/>
        </w:tabs>
        <w:spacing w:before="272"/>
        <w:ind w:hanging="427"/>
      </w:pPr>
      <w:r>
        <w:t>Teaching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Learning:</w:t>
      </w:r>
    </w:p>
    <w:p w14:paraId="448D38C8" w14:textId="77777777" w:rsidR="00EE0F1A" w:rsidRDefault="00EE0F1A">
      <w:pPr>
        <w:pStyle w:val="BodyText"/>
        <w:spacing w:before="1"/>
        <w:ind w:left="0" w:firstLine="0"/>
        <w:rPr>
          <w:b/>
        </w:rPr>
      </w:pPr>
    </w:p>
    <w:p w14:paraId="78C836C8" w14:textId="382301DC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ind w:right="338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learning within </w:t>
      </w:r>
      <w:r w:rsidR="00D35C95">
        <w:rPr>
          <w:sz w:val="24"/>
        </w:rPr>
        <w:t>English</w:t>
      </w:r>
    </w:p>
    <w:p w14:paraId="33EA869A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ind w:right="25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  <w:r>
        <w:rPr>
          <w:spacing w:val="-3"/>
          <w:sz w:val="24"/>
        </w:rPr>
        <w:t xml:space="preserve"> </w:t>
      </w:r>
      <w:r>
        <w:rPr>
          <w:sz w:val="24"/>
        </w:rPr>
        <w:t>whole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6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practices</w:t>
      </w:r>
      <w:r>
        <w:rPr>
          <w:spacing w:val="-3"/>
          <w:sz w:val="24"/>
        </w:rPr>
        <w:t xml:space="preserve"> </w:t>
      </w:r>
      <w:r>
        <w:rPr>
          <w:sz w:val="24"/>
        </w:rPr>
        <w:t>in your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1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to ensure that all students experience an imaginative and vibrant learning environment that enables them to make rapid and sustained progress</w:t>
      </w:r>
    </w:p>
    <w:p w14:paraId="473A83CF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ind w:right="145"/>
        <w:rPr>
          <w:sz w:val="24"/>
        </w:rPr>
      </w:pPr>
      <w:r>
        <w:rPr>
          <w:sz w:val="24"/>
        </w:rPr>
        <w:t>to provide support and advice on classroom management when needed to ensure that all students are appropriately challenged and provided for, enabling</w:t>
      </w:r>
      <w:r>
        <w:rPr>
          <w:spacing w:val="-3"/>
          <w:sz w:val="24"/>
        </w:rPr>
        <w:t xml:space="preserve"> </w:t>
      </w:r>
      <w:r>
        <w:rPr>
          <w:sz w:val="24"/>
        </w:rPr>
        <w:t>them to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progress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line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similar</w:t>
      </w:r>
      <w:r>
        <w:rPr>
          <w:spacing w:val="-3"/>
          <w:sz w:val="24"/>
        </w:rPr>
        <w:t xml:space="preserve"> </w:t>
      </w:r>
      <w:r>
        <w:rPr>
          <w:sz w:val="24"/>
        </w:rPr>
        <w:t>starting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points to lead and monitor strategies to improve the performance of underachieving </w:t>
      </w:r>
      <w:r>
        <w:rPr>
          <w:spacing w:val="-2"/>
          <w:sz w:val="24"/>
        </w:rPr>
        <w:t>student</w:t>
      </w:r>
    </w:p>
    <w:p w14:paraId="2ADF6914" w14:textId="77777777" w:rsidR="00EE0F1A" w:rsidRDefault="00076A21">
      <w:pPr>
        <w:pStyle w:val="BodyText"/>
        <w:ind w:firstLine="0"/>
      </w:pPr>
      <w:r>
        <w:t>to</w:t>
      </w:r>
      <w:r>
        <w:rPr>
          <w:spacing w:val="-2"/>
        </w:rPr>
        <w:t xml:space="preserve"> </w:t>
      </w:r>
      <w:r>
        <w:t>deploy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the effectiveness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lessons</w:t>
      </w:r>
      <w:r>
        <w:rPr>
          <w:spacing w:val="-3"/>
        </w:rPr>
        <w:t xml:space="preserve"> </w:t>
      </w:r>
      <w:r>
        <w:t>and where withdrawal groups are deemed necessary</w:t>
      </w:r>
    </w:p>
    <w:p w14:paraId="57CEE5AD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ind w:right="30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detailed</w:t>
      </w:r>
      <w:r>
        <w:rPr>
          <w:spacing w:val="-5"/>
          <w:sz w:val="24"/>
        </w:rPr>
        <w:t xml:space="preserve"> </w:t>
      </w:r>
      <w:r>
        <w:rPr>
          <w:sz w:val="24"/>
        </w:rPr>
        <w:t>feedback,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6"/>
          <w:sz w:val="24"/>
        </w:rPr>
        <w:t xml:space="preserve"> </w:t>
      </w:r>
      <w:r>
        <w:rPr>
          <w:sz w:val="24"/>
        </w:rPr>
        <w:t>orally</w:t>
      </w:r>
      <w:r>
        <w:rPr>
          <w:spacing w:val="-3"/>
          <w:sz w:val="24"/>
        </w:rPr>
        <w:t xml:space="preserve"> </w:t>
      </w:r>
      <w:r>
        <w:rPr>
          <w:sz w:val="24"/>
        </w:rPr>
        <w:t>and through marking, so that they understand how to improve their work</w:t>
      </w:r>
    </w:p>
    <w:p w14:paraId="374E0DA4" w14:textId="77777777" w:rsidR="00EE0F1A" w:rsidRDefault="00EE0F1A">
      <w:pPr>
        <w:pStyle w:val="ListParagraph"/>
        <w:rPr>
          <w:sz w:val="24"/>
        </w:rPr>
        <w:sectPr w:rsidR="00EE0F1A">
          <w:headerReference w:type="default" r:id="rId9"/>
          <w:type w:val="continuous"/>
          <w:pgSz w:w="11910" w:h="16840"/>
          <w:pgMar w:top="1880" w:right="1417" w:bottom="280" w:left="1417" w:header="990" w:footer="0" w:gutter="0"/>
          <w:pgNumType w:start="1"/>
          <w:cols w:space="720"/>
        </w:sectPr>
      </w:pPr>
    </w:p>
    <w:p w14:paraId="486E26B7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spacing w:before="90"/>
        <w:ind w:right="683"/>
        <w:rPr>
          <w:sz w:val="24"/>
        </w:rPr>
      </w:pPr>
      <w:r>
        <w:rPr>
          <w:sz w:val="24"/>
        </w:rPr>
        <w:lastRenderedPageBreak/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homework</w:t>
      </w:r>
      <w:r>
        <w:rPr>
          <w:spacing w:val="-3"/>
          <w:sz w:val="24"/>
        </w:rPr>
        <w:t xml:space="preserve"> </w:t>
      </w:r>
      <w:r>
        <w:rPr>
          <w:sz w:val="24"/>
        </w:rPr>
        <w:t>in accordance with school policy</w:t>
      </w:r>
    </w:p>
    <w:p w14:paraId="44D02807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ind w:right="401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range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learning situations</w:t>
      </w:r>
      <w:r>
        <w:rPr>
          <w:spacing w:val="-5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in and outside of the classroom to encourage co-operation, responsibility, initiative and self-reliance</w:t>
      </w:r>
    </w:p>
    <w:p w14:paraId="009C5D74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spacing w:line="237" w:lineRule="auto"/>
        <w:ind w:right="338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success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recognised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reported</w:t>
      </w:r>
      <w:r>
        <w:rPr>
          <w:spacing w:val="-5"/>
          <w:sz w:val="24"/>
        </w:rPr>
        <w:t xml:space="preserve"> </w:t>
      </w:r>
      <w:r>
        <w:rPr>
          <w:sz w:val="24"/>
        </w:rPr>
        <w:t>on and celebrated</w:t>
      </w:r>
    </w:p>
    <w:p w14:paraId="09B9D481" w14:textId="77777777" w:rsidR="00EE0F1A" w:rsidRDefault="00076A21">
      <w:pPr>
        <w:pStyle w:val="Heading1"/>
        <w:numPr>
          <w:ilvl w:val="0"/>
          <w:numId w:val="1"/>
        </w:numPr>
        <w:tabs>
          <w:tab w:val="left" w:pos="810"/>
        </w:tabs>
        <w:spacing w:before="275"/>
        <w:ind w:hanging="427"/>
      </w:pPr>
      <w:r>
        <w:t>Assessment,</w:t>
      </w:r>
      <w:r>
        <w:rPr>
          <w:spacing w:val="-8"/>
        </w:rPr>
        <w:t xml:space="preserve"> </w:t>
      </w:r>
      <w:r>
        <w:t>monitoring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reporting:</w:t>
      </w:r>
    </w:p>
    <w:p w14:paraId="391A1688" w14:textId="77777777" w:rsidR="00EE0F1A" w:rsidRDefault="00EE0F1A">
      <w:pPr>
        <w:pStyle w:val="BodyText"/>
        <w:spacing w:before="1"/>
        <w:ind w:left="0" w:firstLine="0"/>
        <w:rPr>
          <w:b/>
        </w:rPr>
      </w:pPr>
    </w:p>
    <w:p w14:paraId="38DF3131" w14:textId="502AFBB6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spacing w:line="293" w:lineRule="exac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Key</w:t>
      </w:r>
      <w:r>
        <w:rPr>
          <w:spacing w:val="-2"/>
          <w:sz w:val="24"/>
        </w:rPr>
        <w:t xml:space="preserve"> </w:t>
      </w:r>
      <w:r>
        <w:rPr>
          <w:sz w:val="24"/>
        </w:rPr>
        <w:t>Stage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 w:rsidR="00D35C95">
        <w:rPr>
          <w:spacing w:val="-2"/>
          <w:sz w:val="24"/>
        </w:rPr>
        <w:t>English</w:t>
      </w:r>
    </w:p>
    <w:p w14:paraId="656EF56C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spacing w:line="292" w:lineRule="exac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challenging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targets</w:t>
      </w:r>
    </w:p>
    <w:p w14:paraId="6CCA1B28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ind w:right="178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produce</w:t>
      </w:r>
      <w:r>
        <w:rPr>
          <w:spacing w:val="-3"/>
          <w:sz w:val="24"/>
        </w:rPr>
        <w:t xml:space="preserve"> </w:t>
      </w:r>
      <w:r>
        <w:rPr>
          <w:sz w:val="24"/>
        </w:rPr>
        <w:t>reliable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data on students’ progress and to inform future planning and effective lesson </w:t>
      </w:r>
      <w:r>
        <w:rPr>
          <w:spacing w:val="-2"/>
          <w:sz w:val="24"/>
        </w:rPr>
        <w:t>content</w:t>
      </w:r>
    </w:p>
    <w:p w14:paraId="2080AF17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ind w:right="531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 tracking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robust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allows</w:t>
      </w:r>
      <w:r>
        <w:rPr>
          <w:spacing w:val="-3"/>
          <w:sz w:val="24"/>
        </w:rPr>
        <w:t xml:space="preserve"> </w:t>
      </w:r>
      <w:r>
        <w:rPr>
          <w:sz w:val="24"/>
        </w:rPr>
        <w:t>for effective ongoing intervention</w:t>
      </w:r>
    </w:p>
    <w:p w14:paraId="03C9CC04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spacing w:line="293" w:lineRule="exac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students’</w:t>
      </w:r>
      <w:r>
        <w:rPr>
          <w:spacing w:val="-3"/>
          <w:sz w:val="24"/>
        </w:rPr>
        <w:t xml:space="preserve"> </w:t>
      </w:r>
      <w:r>
        <w:rPr>
          <w:sz w:val="24"/>
        </w:rPr>
        <w:t>progress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SLT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governors</w:t>
      </w:r>
      <w:r>
        <w:rPr>
          <w:spacing w:val="2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requested.</w:t>
      </w:r>
    </w:p>
    <w:p w14:paraId="6FA473F1" w14:textId="77777777" w:rsidR="00EE0F1A" w:rsidRDefault="00076A21">
      <w:pPr>
        <w:pStyle w:val="Heading1"/>
        <w:numPr>
          <w:ilvl w:val="0"/>
          <w:numId w:val="1"/>
        </w:numPr>
        <w:tabs>
          <w:tab w:val="left" w:pos="810"/>
        </w:tabs>
        <w:spacing w:before="271"/>
        <w:ind w:hanging="427"/>
      </w:pP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resources:</w:t>
      </w:r>
    </w:p>
    <w:p w14:paraId="1300D120" w14:textId="77777777" w:rsidR="00EE0F1A" w:rsidRDefault="00EE0F1A">
      <w:pPr>
        <w:pStyle w:val="BodyText"/>
        <w:spacing w:before="1"/>
        <w:ind w:left="0" w:firstLine="0"/>
        <w:rPr>
          <w:b/>
        </w:rPr>
      </w:pPr>
    </w:p>
    <w:p w14:paraId="216373BF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spacing w:line="292" w:lineRule="exac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responsibly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stored</w:t>
      </w:r>
      <w:r>
        <w:rPr>
          <w:spacing w:val="-2"/>
          <w:sz w:val="24"/>
        </w:rPr>
        <w:t xml:space="preserve"> appropriately</w:t>
      </w:r>
    </w:p>
    <w:p w14:paraId="7F5C25EC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spacing w:line="292" w:lineRule="exac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monitor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resources,</w:t>
      </w:r>
      <w:r>
        <w:rPr>
          <w:spacing w:val="-4"/>
          <w:sz w:val="24"/>
        </w:rPr>
        <w:t xml:space="preserve"> </w:t>
      </w:r>
      <w:r>
        <w:rPr>
          <w:sz w:val="24"/>
        </w:rPr>
        <w:t>ensuring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quality</w:t>
      </w:r>
      <w:r>
        <w:rPr>
          <w:spacing w:val="3"/>
          <w:sz w:val="24"/>
        </w:rPr>
        <w:t xml:space="preserve"> </w:t>
      </w:r>
      <w:r>
        <w:rPr>
          <w:sz w:val="24"/>
        </w:rPr>
        <w:t>design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presentation</w:t>
      </w:r>
    </w:p>
    <w:p w14:paraId="0D27D024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spacing w:line="293" w:lineRule="exac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manage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allocated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budget</w:t>
      </w:r>
    </w:p>
    <w:p w14:paraId="4B689CDD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spacing w:line="293" w:lineRule="exac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advise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key</w:t>
      </w:r>
      <w:r>
        <w:rPr>
          <w:spacing w:val="-5"/>
          <w:sz w:val="24"/>
        </w:rPr>
        <w:t xml:space="preserve"> </w:t>
      </w:r>
      <w:r>
        <w:rPr>
          <w:sz w:val="24"/>
        </w:rPr>
        <w:t>purchases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appropriate</w:t>
      </w:r>
    </w:p>
    <w:p w14:paraId="0756B570" w14:textId="77777777" w:rsidR="00EE0F1A" w:rsidRDefault="00EE0F1A">
      <w:pPr>
        <w:pStyle w:val="BodyText"/>
        <w:spacing w:before="274"/>
        <w:ind w:left="0" w:firstLine="0"/>
      </w:pPr>
    </w:p>
    <w:p w14:paraId="247B336D" w14:textId="77777777" w:rsidR="00EE0F1A" w:rsidRDefault="00076A21">
      <w:pPr>
        <w:pStyle w:val="Heading1"/>
        <w:numPr>
          <w:ilvl w:val="0"/>
          <w:numId w:val="1"/>
        </w:numPr>
        <w:tabs>
          <w:tab w:val="left" w:pos="741"/>
        </w:tabs>
        <w:ind w:left="741" w:hanging="358"/>
      </w:pPr>
      <w:r>
        <w:t>Developing</w:t>
      </w:r>
      <w:r>
        <w:rPr>
          <w:spacing w:val="-11"/>
        </w:rPr>
        <w:t xml:space="preserve"> </w:t>
      </w:r>
      <w:r>
        <w:t>self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others:</w:t>
      </w:r>
    </w:p>
    <w:p w14:paraId="257096BE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spacing w:before="275" w:line="293" w:lineRule="exact"/>
        <w:rPr>
          <w:sz w:val="24"/>
        </w:rPr>
      </w:pP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regular</w:t>
      </w:r>
      <w:r>
        <w:rPr>
          <w:spacing w:val="-5"/>
          <w:sz w:val="24"/>
        </w:rPr>
        <w:t xml:space="preserve"> </w:t>
      </w:r>
      <w:r>
        <w:rPr>
          <w:sz w:val="24"/>
        </w:rPr>
        <w:t>observation</w:t>
      </w:r>
      <w:r>
        <w:rPr>
          <w:spacing w:val="-7"/>
          <w:sz w:val="24"/>
        </w:rPr>
        <w:t xml:space="preserve"> </w:t>
      </w:r>
      <w:r>
        <w:rPr>
          <w:sz w:val="24"/>
        </w:rPr>
        <w:t>devise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CPD as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appropriate</w:t>
      </w:r>
    </w:p>
    <w:p w14:paraId="6B53CF10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spacing w:line="293" w:lineRule="exac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initiate</w:t>
      </w:r>
      <w:r>
        <w:rPr>
          <w:spacing w:val="-5"/>
          <w:sz w:val="24"/>
        </w:rPr>
        <w:t xml:space="preserve"> </w:t>
      </w:r>
      <w:r>
        <w:rPr>
          <w:sz w:val="24"/>
        </w:rPr>
        <w:t>mentoring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coaching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others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appropriate</w:t>
      </w:r>
    </w:p>
    <w:p w14:paraId="093B8311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spacing w:line="293" w:lineRule="exact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development</w:t>
      </w:r>
    </w:p>
    <w:p w14:paraId="4B1FC62B" w14:textId="77777777" w:rsidR="00EE0F1A" w:rsidRDefault="00076A21">
      <w:pPr>
        <w:pStyle w:val="Heading1"/>
        <w:numPr>
          <w:ilvl w:val="0"/>
          <w:numId w:val="1"/>
        </w:numPr>
        <w:tabs>
          <w:tab w:val="left" w:pos="741"/>
        </w:tabs>
        <w:spacing w:before="274"/>
        <w:ind w:left="741" w:hanging="358"/>
      </w:pPr>
      <w:r>
        <w:t>Other</w:t>
      </w:r>
      <w:r>
        <w:rPr>
          <w:spacing w:val="-4"/>
        </w:rPr>
        <w:t xml:space="preserve"> </w:t>
      </w:r>
      <w:r>
        <w:rPr>
          <w:spacing w:val="-2"/>
        </w:rPr>
        <w:t>duties:</w:t>
      </w:r>
    </w:p>
    <w:p w14:paraId="1D0232CB" w14:textId="77777777" w:rsidR="00EE0F1A" w:rsidRDefault="00EE0F1A">
      <w:pPr>
        <w:pStyle w:val="BodyText"/>
        <w:spacing w:before="1"/>
        <w:ind w:left="0" w:firstLine="0"/>
        <w:rPr>
          <w:b/>
        </w:rPr>
      </w:pPr>
    </w:p>
    <w:p w14:paraId="7863610C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2"/>
        </w:tabs>
        <w:spacing w:line="292" w:lineRule="exact"/>
        <w:ind w:left="742" w:hanging="359"/>
        <w:jc w:val="both"/>
        <w:rPr>
          <w:sz w:val="24"/>
        </w:rPr>
      </w:pPr>
      <w:r>
        <w:rPr>
          <w:sz w:val="24"/>
        </w:rPr>
        <w:t>undertake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 Form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Tutor</w:t>
      </w:r>
    </w:p>
    <w:p w14:paraId="178EF842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2"/>
        </w:tabs>
        <w:spacing w:line="292" w:lineRule="exact"/>
        <w:ind w:left="742" w:hanging="359"/>
        <w:jc w:val="both"/>
        <w:rPr>
          <w:sz w:val="24"/>
        </w:rPr>
      </w:pPr>
      <w:r>
        <w:rPr>
          <w:sz w:val="24"/>
        </w:rPr>
        <w:t>undertake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Duty</w:t>
      </w:r>
      <w:r>
        <w:rPr>
          <w:spacing w:val="-3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2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member</w:t>
      </w:r>
    </w:p>
    <w:p w14:paraId="62D6A8DB" w14:textId="77777777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ind w:right="774"/>
        <w:jc w:val="both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duties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reasonably</w:t>
      </w:r>
      <w:r>
        <w:rPr>
          <w:spacing w:val="-2"/>
          <w:sz w:val="24"/>
        </w:rPr>
        <w:t xml:space="preserve"> </w:t>
      </w:r>
      <w:r>
        <w:rPr>
          <w:sz w:val="24"/>
        </w:rPr>
        <w:t>be required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Head</w:t>
      </w:r>
      <w:r>
        <w:rPr>
          <w:spacing w:val="-4"/>
          <w:sz w:val="24"/>
        </w:rPr>
        <w:t xml:space="preserve"> </w:t>
      </w:r>
      <w:r>
        <w:rPr>
          <w:sz w:val="24"/>
        </w:rPr>
        <w:t>of School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(current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Teachers’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Conditions </w:t>
      </w:r>
      <w:r>
        <w:rPr>
          <w:spacing w:val="-2"/>
          <w:sz w:val="24"/>
        </w:rPr>
        <w:t>Document)</w:t>
      </w:r>
    </w:p>
    <w:p w14:paraId="6018D231" w14:textId="4028C109" w:rsidR="00EE0F1A" w:rsidRDefault="00076A21">
      <w:pPr>
        <w:pStyle w:val="ListParagraph"/>
        <w:numPr>
          <w:ilvl w:val="1"/>
          <w:numId w:val="1"/>
        </w:numPr>
        <w:tabs>
          <w:tab w:val="left" w:pos="743"/>
        </w:tabs>
        <w:ind w:right="707"/>
        <w:jc w:val="both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cover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</w:t>
      </w:r>
      <w:r w:rsidR="00D35C95">
        <w:rPr>
          <w:sz w:val="24"/>
        </w:rPr>
        <w:t>Head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 w:rsidR="00D35C95"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absence.</w:t>
      </w:r>
    </w:p>
    <w:p w14:paraId="33448C93" w14:textId="77777777" w:rsidR="00EE0F1A" w:rsidRDefault="00076A21">
      <w:pPr>
        <w:pStyle w:val="BodyText"/>
        <w:tabs>
          <w:tab w:val="left" w:pos="5032"/>
        </w:tabs>
        <w:spacing w:before="273"/>
        <w:ind w:left="23" w:firstLine="0"/>
      </w:pPr>
      <w:r>
        <w:t xml:space="preserve">Signed </w:t>
      </w:r>
      <w:r>
        <w:rPr>
          <w:u w:val="single"/>
        </w:rPr>
        <w:tab/>
      </w:r>
    </w:p>
    <w:p w14:paraId="67D1B705" w14:textId="77777777" w:rsidR="00EE0F1A" w:rsidRDefault="00EE0F1A">
      <w:pPr>
        <w:pStyle w:val="BodyText"/>
        <w:ind w:left="0" w:firstLine="0"/>
      </w:pPr>
    </w:p>
    <w:p w14:paraId="73672FED" w14:textId="77777777" w:rsidR="00EE0F1A" w:rsidRDefault="00076A21">
      <w:pPr>
        <w:pStyle w:val="BodyText"/>
        <w:tabs>
          <w:tab w:val="left" w:pos="3193"/>
        </w:tabs>
        <w:ind w:left="23" w:firstLine="0"/>
      </w:pPr>
      <w:r>
        <w:t xml:space="preserve">Date </w:t>
      </w:r>
      <w:r>
        <w:rPr>
          <w:u w:val="single"/>
        </w:rPr>
        <w:tab/>
      </w:r>
    </w:p>
    <w:sectPr w:rsidR="00EE0F1A">
      <w:pgSz w:w="11910" w:h="16840"/>
      <w:pgMar w:top="1880" w:right="1417" w:bottom="280" w:left="1417" w:header="9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739C" w14:textId="77777777" w:rsidR="00076A21" w:rsidRDefault="00076A21">
      <w:r>
        <w:separator/>
      </w:r>
    </w:p>
  </w:endnote>
  <w:endnote w:type="continuationSeparator" w:id="0">
    <w:p w14:paraId="1BF4C0CD" w14:textId="77777777" w:rsidR="00076A21" w:rsidRDefault="0007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A5D23" w14:textId="77777777" w:rsidR="00076A21" w:rsidRDefault="00076A21">
      <w:r>
        <w:separator/>
      </w:r>
    </w:p>
  </w:footnote>
  <w:footnote w:type="continuationSeparator" w:id="0">
    <w:p w14:paraId="430AD1F3" w14:textId="77777777" w:rsidR="00076A21" w:rsidRDefault="00076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9593" w14:textId="6A274653" w:rsidR="00EE0F1A" w:rsidRDefault="00EE0F1A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97116"/>
    <w:multiLevelType w:val="hybridMultilevel"/>
    <w:tmpl w:val="D968FD1E"/>
    <w:lvl w:ilvl="0" w:tplc="FED85412">
      <w:start w:val="1"/>
      <w:numFmt w:val="decimal"/>
      <w:lvlText w:val="%1."/>
      <w:lvlJc w:val="left"/>
      <w:pPr>
        <w:ind w:left="810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1433D4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E661F92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3" w:tplc="8F8205C8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4" w:tplc="1E2E396C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 w:tplc="3266BA5C">
      <w:numFmt w:val="bullet"/>
      <w:lvlText w:val="•"/>
      <w:lvlJc w:val="left"/>
      <w:pPr>
        <w:ind w:left="4487" w:hanging="360"/>
      </w:pPr>
      <w:rPr>
        <w:rFonts w:hint="default"/>
        <w:lang w:val="en-US" w:eastAsia="en-US" w:bidi="ar-SA"/>
      </w:rPr>
    </w:lvl>
    <w:lvl w:ilvl="6" w:tplc="074C63C0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7" w:tplc="3AFC6678">
      <w:numFmt w:val="bullet"/>
      <w:lvlText w:val="•"/>
      <w:lvlJc w:val="left"/>
      <w:pPr>
        <w:ind w:left="6321" w:hanging="360"/>
      </w:pPr>
      <w:rPr>
        <w:rFonts w:hint="default"/>
        <w:lang w:val="en-US" w:eastAsia="en-US" w:bidi="ar-SA"/>
      </w:rPr>
    </w:lvl>
    <w:lvl w:ilvl="8" w:tplc="A5B83664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1A"/>
    <w:rsid w:val="000151E0"/>
    <w:rsid w:val="00076A21"/>
    <w:rsid w:val="00657923"/>
    <w:rsid w:val="006A541C"/>
    <w:rsid w:val="00A25777"/>
    <w:rsid w:val="00D35C95"/>
    <w:rsid w:val="00D56C1D"/>
    <w:rsid w:val="00D70984"/>
    <w:rsid w:val="00EE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5FF88D"/>
  <w15:docId w15:val="{EEC45A04-CD57-4F9E-886A-2B630FF4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10" w:hanging="42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54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41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A54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41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E410BFABF474DB726F6851F4513F4" ma:contentTypeVersion="13" ma:contentTypeDescription="Create a new document." ma:contentTypeScope="" ma:versionID="9f7e2b066b53ace27a9d158cbd8a384b">
  <xsd:schema xmlns:xsd="http://www.w3.org/2001/XMLSchema" xmlns:xs="http://www.w3.org/2001/XMLSchema" xmlns:p="http://schemas.microsoft.com/office/2006/metadata/properties" xmlns:ns2="2d02c5ef-bd21-4344-b9d5-59267b2a5c84" xmlns:ns3="08c89395-043d-48fb-b9b0-269bf772b70f" targetNamespace="http://schemas.microsoft.com/office/2006/metadata/properties" ma:root="true" ma:fieldsID="43871aea13cf76b0eb989022a75b9702" ns2:_="" ns3:_="">
    <xsd:import namespace="2d02c5ef-bd21-4344-b9d5-59267b2a5c84"/>
    <xsd:import namespace="08c89395-043d-48fb-b9b0-269bf772b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2c5ef-bd21-4344-b9d5-59267b2a5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4c8427-cb06-4eed-94ab-3e88df102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89395-043d-48fb-b9b0-269bf772b70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dea1401-79fc-4648-b3a3-26add2aade02}" ma:internalName="TaxCatchAll" ma:showField="CatchAllData" ma:web="08c89395-043d-48fb-b9b0-269bf772b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02c5ef-bd21-4344-b9d5-59267b2a5c84">
      <Terms xmlns="http://schemas.microsoft.com/office/infopath/2007/PartnerControls"/>
    </lcf76f155ced4ddcb4097134ff3c332f>
    <TaxCatchAll xmlns="08c89395-043d-48fb-b9b0-269bf772b70f" xsi:nil="true"/>
  </documentManagement>
</p:properties>
</file>

<file path=customXml/itemProps1.xml><?xml version="1.0" encoding="utf-8"?>
<ds:datastoreItem xmlns:ds="http://schemas.openxmlformats.org/officeDocument/2006/customXml" ds:itemID="{9C63843A-C325-48B3-BDD1-9CC4119898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48D358-D3F9-45D0-A888-39F22DD19297}"/>
</file>

<file path=customXml/itemProps3.xml><?xml version="1.0" encoding="utf-8"?>
<ds:datastoreItem xmlns:ds="http://schemas.openxmlformats.org/officeDocument/2006/customXml" ds:itemID="{B8992130-3222-4269-B5A2-0AE67BABD04B}"/>
</file>

<file path=customXml/itemProps4.xml><?xml version="1.0" encoding="utf-8"?>
<ds:datastoreItem xmlns:ds="http://schemas.openxmlformats.org/officeDocument/2006/customXml" ds:itemID="{1CB24D24-FCC0-4356-8995-C28CFC19FF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hedges</dc:creator>
  <cp:lastModifiedBy>Ms P Jolley</cp:lastModifiedBy>
  <cp:revision>2</cp:revision>
  <dcterms:created xsi:type="dcterms:W3CDTF">2025-11-05T13:34:00Z</dcterms:created>
  <dcterms:modified xsi:type="dcterms:W3CDTF">2025-11-05T13:34:00Z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0x010100A28E410BFABF474DB726F6851F4513F4</vt:lpwstr>
  </property>
</Properties>
</file>