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57" w:rsidRPr="002D14DE" w:rsidRDefault="00695857">
      <w:pPr>
        <w:rPr>
          <w:b/>
        </w:rPr>
      </w:pPr>
      <w:r w:rsidRPr="002D14DE">
        <w:rPr>
          <w:b/>
        </w:rPr>
        <w:t>Teacher of</w:t>
      </w:r>
      <w:r w:rsidR="005C478B">
        <w:rPr>
          <w:b/>
        </w:rPr>
        <w:t xml:space="preserve"> </w:t>
      </w:r>
      <w:r w:rsidR="00B121EF">
        <w:rPr>
          <w:b/>
        </w:rPr>
        <w:t>English</w:t>
      </w:r>
      <w:r w:rsidRPr="002D14DE">
        <w:rPr>
          <w:b/>
        </w:rPr>
        <w:t xml:space="preserve"> job description</w:t>
      </w:r>
    </w:p>
    <w:p w:rsidR="00695857" w:rsidRPr="002D14DE" w:rsidRDefault="00695857">
      <w:pPr>
        <w:rPr>
          <w:i/>
        </w:rPr>
      </w:pPr>
      <w:r w:rsidRPr="002D14DE">
        <w:rPr>
          <w:i/>
        </w:rPr>
        <w:t>In a Catholic school the search for excellence is expressed in learning and teaching, which responds to the needs and aspirations of its pupils and acknowledges their individual worth as children of God.</w:t>
      </w:r>
    </w:p>
    <w:p w:rsidR="00695857" w:rsidRDefault="00AF2A1E" w:rsidP="00AF2A1E">
      <w:r>
        <w:t>The overriding job of a teacher at St Margaret Ward Catholic Academy is to</w:t>
      </w:r>
      <w:r w:rsidR="00695857">
        <w:t xml:space="preserve"> teach well so that students learn effectively</w:t>
      </w:r>
      <w:r>
        <w:t>. This will be done by:</w:t>
      </w:r>
    </w:p>
    <w:p w:rsidR="00B82173" w:rsidRPr="00A4546F" w:rsidRDefault="00B82173" w:rsidP="00AF2A1E">
      <w:pPr>
        <w:rPr>
          <w:sz w:val="20"/>
          <w:szCs w:val="20"/>
        </w:rPr>
      </w:pPr>
      <w:r w:rsidRPr="00A4546F">
        <w:rPr>
          <w:sz w:val="20"/>
          <w:szCs w:val="20"/>
        </w:rPr>
        <w:t>-modelling behaviour that reflects the Academy’s Lasallian principles, showing awareness of God’s presence in al</w:t>
      </w:r>
      <w:r w:rsidR="00FC3C80">
        <w:rPr>
          <w:sz w:val="20"/>
          <w:szCs w:val="20"/>
        </w:rPr>
        <w:t>l</w:t>
      </w:r>
      <w:r w:rsidRPr="00A4546F">
        <w:rPr>
          <w:sz w:val="20"/>
          <w:szCs w:val="20"/>
        </w:rPr>
        <w:t xml:space="preserve"> people at all times.</w:t>
      </w:r>
    </w:p>
    <w:p w:rsidR="00695857" w:rsidRPr="00A4546F" w:rsidRDefault="00695857" w:rsidP="0043466E">
      <w:pPr>
        <w:rPr>
          <w:sz w:val="20"/>
          <w:szCs w:val="20"/>
        </w:rPr>
      </w:pPr>
      <w:r w:rsidRPr="00A4546F">
        <w:rPr>
          <w:sz w:val="20"/>
          <w:szCs w:val="20"/>
        </w:rPr>
        <w:t>- manag</w:t>
      </w:r>
      <w:r w:rsidR="00AF2A1E" w:rsidRPr="00A4546F">
        <w:rPr>
          <w:sz w:val="20"/>
          <w:szCs w:val="20"/>
        </w:rPr>
        <w:t>ing</w:t>
      </w:r>
      <w:r w:rsidRPr="00A4546F">
        <w:rPr>
          <w:sz w:val="20"/>
          <w:szCs w:val="20"/>
        </w:rPr>
        <w:t xml:space="preserve"> student learning through effective teaching in accordance with the Department’s Schemes of Learning and the Academy’s policies.</w:t>
      </w:r>
    </w:p>
    <w:p w:rsidR="00695857" w:rsidRPr="00A4546F" w:rsidRDefault="00695857" w:rsidP="0043466E">
      <w:pPr>
        <w:rPr>
          <w:sz w:val="20"/>
          <w:szCs w:val="20"/>
        </w:rPr>
      </w:pPr>
      <w:r w:rsidRPr="00A4546F">
        <w:rPr>
          <w:sz w:val="20"/>
          <w:szCs w:val="20"/>
        </w:rPr>
        <w:t>- ensur</w:t>
      </w:r>
      <w:r w:rsidR="00AF2A1E" w:rsidRPr="00A4546F">
        <w:rPr>
          <w:sz w:val="20"/>
          <w:szCs w:val="20"/>
        </w:rPr>
        <w:t>ing</w:t>
      </w:r>
      <w:r w:rsidRPr="00A4546F">
        <w:rPr>
          <w:sz w:val="20"/>
          <w:szCs w:val="20"/>
        </w:rPr>
        <w:t xml:space="preserve"> continuity, progression and challenge in all lessons.</w:t>
      </w:r>
    </w:p>
    <w:p w:rsidR="00695857" w:rsidRPr="00A4546F" w:rsidRDefault="00695857" w:rsidP="0043466E">
      <w:pPr>
        <w:rPr>
          <w:sz w:val="20"/>
          <w:szCs w:val="20"/>
        </w:rPr>
      </w:pPr>
      <w:r w:rsidRPr="00A4546F">
        <w:rPr>
          <w:sz w:val="20"/>
          <w:szCs w:val="20"/>
        </w:rPr>
        <w:t>- us</w:t>
      </w:r>
      <w:r w:rsidR="00AF2A1E" w:rsidRPr="00A4546F">
        <w:rPr>
          <w:sz w:val="20"/>
          <w:szCs w:val="20"/>
        </w:rPr>
        <w:t>ing</w:t>
      </w:r>
      <w:r w:rsidRPr="00A4546F">
        <w:rPr>
          <w:sz w:val="20"/>
          <w:szCs w:val="20"/>
        </w:rPr>
        <w:t xml:space="preserve"> a variety of methods and approaches to match the intent of the curriculum and the range of student needs, whilst always ensuring equal opportunity for all students.</w:t>
      </w:r>
    </w:p>
    <w:p w:rsidR="00695857" w:rsidRPr="00A4546F" w:rsidRDefault="00695857" w:rsidP="0043466E">
      <w:pPr>
        <w:rPr>
          <w:sz w:val="20"/>
          <w:szCs w:val="20"/>
        </w:rPr>
      </w:pPr>
      <w:r w:rsidRPr="00A4546F">
        <w:rPr>
          <w:sz w:val="20"/>
          <w:szCs w:val="20"/>
        </w:rPr>
        <w:t>- consolidat</w:t>
      </w:r>
      <w:r w:rsidR="00AF2A1E" w:rsidRPr="00A4546F">
        <w:rPr>
          <w:sz w:val="20"/>
          <w:szCs w:val="20"/>
        </w:rPr>
        <w:t>ing</w:t>
      </w:r>
      <w:r w:rsidRPr="00A4546F">
        <w:rPr>
          <w:sz w:val="20"/>
          <w:szCs w:val="20"/>
        </w:rPr>
        <w:t xml:space="preserve"> and extend</w:t>
      </w:r>
      <w:r w:rsidR="00AF2A1E" w:rsidRPr="00A4546F">
        <w:rPr>
          <w:sz w:val="20"/>
          <w:szCs w:val="20"/>
        </w:rPr>
        <w:t>ing</w:t>
      </w:r>
      <w:r w:rsidRPr="00A4546F">
        <w:rPr>
          <w:sz w:val="20"/>
          <w:szCs w:val="20"/>
        </w:rPr>
        <w:t xml:space="preserve"> learning and encourag</w:t>
      </w:r>
      <w:r w:rsidR="00AF2A1E" w:rsidRPr="00A4546F">
        <w:rPr>
          <w:sz w:val="20"/>
          <w:szCs w:val="20"/>
        </w:rPr>
        <w:t>ing</w:t>
      </w:r>
      <w:r w:rsidRPr="00A4546F">
        <w:rPr>
          <w:sz w:val="20"/>
          <w:szCs w:val="20"/>
        </w:rPr>
        <w:t xml:space="preserve"> students to take respo</w:t>
      </w:r>
      <w:r w:rsidR="00B82173" w:rsidRPr="00A4546F">
        <w:rPr>
          <w:sz w:val="20"/>
          <w:szCs w:val="20"/>
        </w:rPr>
        <w:t>nsibility for their own progress</w:t>
      </w:r>
      <w:r w:rsidRPr="00A4546F">
        <w:rPr>
          <w:sz w:val="20"/>
          <w:szCs w:val="20"/>
        </w:rPr>
        <w:t>.</w:t>
      </w:r>
    </w:p>
    <w:p w:rsidR="00695857" w:rsidRPr="00A4546F" w:rsidRDefault="00695857" w:rsidP="0043466E">
      <w:pPr>
        <w:rPr>
          <w:sz w:val="20"/>
          <w:szCs w:val="20"/>
        </w:rPr>
      </w:pPr>
      <w:r w:rsidRPr="00A4546F">
        <w:rPr>
          <w:sz w:val="20"/>
          <w:szCs w:val="20"/>
        </w:rPr>
        <w:t>- work</w:t>
      </w:r>
      <w:r w:rsidR="00AF2A1E" w:rsidRPr="00A4546F">
        <w:rPr>
          <w:sz w:val="20"/>
          <w:szCs w:val="20"/>
        </w:rPr>
        <w:t>ing</w:t>
      </w:r>
      <w:r w:rsidRPr="00A4546F">
        <w:rPr>
          <w:sz w:val="20"/>
          <w:szCs w:val="20"/>
        </w:rPr>
        <w:t xml:space="preserve"> effectively as a member of the Department to continuously improve the quality of teaching and learning.</w:t>
      </w:r>
    </w:p>
    <w:p w:rsidR="00A4546F" w:rsidRPr="00A4546F" w:rsidRDefault="00A4546F" w:rsidP="0043466E">
      <w:pPr>
        <w:rPr>
          <w:sz w:val="20"/>
          <w:szCs w:val="20"/>
        </w:rPr>
      </w:pPr>
      <w:r w:rsidRPr="00A4546F">
        <w:rPr>
          <w:sz w:val="20"/>
          <w:szCs w:val="20"/>
        </w:rPr>
        <w:t xml:space="preserve">-working in the wider Collegiate community </w:t>
      </w:r>
      <w:r w:rsidR="00B77368">
        <w:rPr>
          <w:sz w:val="20"/>
          <w:szCs w:val="20"/>
        </w:rPr>
        <w:t>as and when appropriate.</w:t>
      </w:r>
    </w:p>
    <w:p w:rsidR="00695857" w:rsidRPr="00A4546F" w:rsidRDefault="00695857" w:rsidP="0043466E">
      <w:pPr>
        <w:rPr>
          <w:sz w:val="20"/>
          <w:szCs w:val="20"/>
        </w:rPr>
      </w:pPr>
      <w:r w:rsidRPr="00A4546F">
        <w:rPr>
          <w:sz w:val="20"/>
          <w:szCs w:val="20"/>
        </w:rPr>
        <w:t>- se</w:t>
      </w:r>
      <w:r w:rsidR="00AF2A1E" w:rsidRPr="00A4546F">
        <w:rPr>
          <w:sz w:val="20"/>
          <w:szCs w:val="20"/>
        </w:rPr>
        <w:t>t</w:t>
      </w:r>
      <w:r w:rsidRPr="00A4546F">
        <w:rPr>
          <w:sz w:val="20"/>
          <w:szCs w:val="20"/>
        </w:rPr>
        <w:t>t</w:t>
      </w:r>
      <w:r w:rsidR="00AF2A1E" w:rsidRPr="00A4546F">
        <w:rPr>
          <w:sz w:val="20"/>
          <w:szCs w:val="20"/>
        </w:rPr>
        <w:t>ing</w:t>
      </w:r>
      <w:r w:rsidRPr="00A4546F">
        <w:rPr>
          <w:sz w:val="20"/>
          <w:szCs w:val="20"/>
        </w:rPr>
        <w:t xml:space="preserve"> high expectations for all students, deepen</w:t>
      </w:r>
      <w:r w:rsidR="00AF2A1E" w:rsidRPr="00A4546F">
        <w:rPr>
          <w:sz w:val="20"/>
          <w:szCs w:val="20"/>
        </w:rPr>
        <w:t>ing</w:t>
      </w:r>
      <w:r w:rsidRPr="00A4546F">
        <w:rPr>
          <w:sz w:val="20"/>
          <w:szCs w:val="20"/>
        </w:rPr>
        <w:t xml:space="preserve"> their knowledge and understanding and maximis</w:t>
      </w:r>
      <w:r w:rsidR="00AF2A1E" w:rsidRPr="00A4546F">
        <w:rPr>
          <w:sz w:val="20"/>
          <w:szCs w:val="20"/>
        </w:rPr>
        <w:t>ing</w:t>
      </w:r>
      <w:r w:rsidRPr="00A4546F">
        <w:rPr>
          <w:sz w:val="20"/>
          <w:szCs w:val="20"/>
        </w:rPr>
        <w:t xml:space="preserve"> their achievement.</w:t>
      </w:r>
    </w:p>
    <w:p w:rsidR="00695857" w:rsidRPr="00A4546F" w:rsidRDefault="00695857" w:rsidP="0043466E">
      <w:pPr>
        <w:rPr>
          <w:sz w:val="20"/>
          <w:szCs w:val="20"/>
        </w:rPr>
      </w:pPr>
      <w:r w:rsidRPr="00A4546F">
        <w:rPr>
          <w:sz w:val="20"/>
          <w:szCs w:val="20"/>
        </w:rPr>
        <w:t>- always us</w:t>
      </w:r>
      <w:r w:rsidR="00AF2A1E" w:rsidRPr="00A4546F">
        <w:rPr>
          <w:sz w:val="20"/>
          <w:szCs w:val="20"/>
        </w:rPr>
        <w:t>ing</w:t>
      </w:r>
      <w:r w:rsidRPr="00A4546F">
        <w:rPr>
          <w:sz w:val="20"/>
          <w:szCs w:val="20"/>
        </w:rPr>
        <w:t xml:space="preserve"> a “warm strict” approach to classroom management and treat</w:t>
      </w:r>
      <w:r w:rsidR="00AF2A1E" w:rsidRPr="00A4546F">
        <w:rPr>
          <w:sz w:val="20"/>
          <w:szCs w:val="20"/>
        </w:rPr>
        <w:t>ing</w:t>
      </w:r>
      <w:r w:rsidRPr="00A4546F">
        <w:rPr>
          <w:sz w:val="20"/>
          <w:szCs w:val="20"/>
        </w:rPr>
        <w:t xml:space="preserve"> all students with a mutual respect.</w:t>
      </w:r>
    </w:p>
    <w:p w:rsidR="00695857" w:rsidRPr="00A4546F" w:rsidRDefault="00695857" w:rsidP="0043466E">
      <w:pPr>
        <w:rPr>
          <w:sz w:val="20"/>
          <w:szCs w:val="20"/>
        </w:rPr>
      </w:pPr>
      <w:r w:rsidRPr="00A4546F">
        <w:rPr>
          <w:sz w:val="20"/>
          <w:szCs w:val="20"/>
        </w:rPr>
        <w:t>- effectively assess</w:t>
      </w:r>
      <w:r w:rsidR="00AF2A1E" w:rsidRPr="00A4546F">
        <w:rPr>
          <w:sz w:val="20"/>
          <w:szCs w:val="20"/>
        </w:rPr>
        <w:t>ing</w:t>
      </w:r>
      <w:r w:rsidRPr="00A4546F">
        <w:rPr>
          <w:sz w:val="20"/>
          <w:szCs w:val="20"/>
        </w:rPr>
        <w:t>, record</w:t>
      </w:r>
      <w:r w:rsidR="00AF2A1E" w:rsidRPr="00A4546F">
        <w:rPr>
          <w:sz w:val="20"/>
          <w:szCs w:val="20"/>
        </w:rPr>
        <w:t>ing</w:t>
      </w:r>
      <w:r w:rsidRPr="00A4546F">
        <w:rPr>
          <w:sz w:val="20"/>
          <w:szCs w:val="20"/>
        </w:rPr>
        <w:t xml:space="preserve"> and report</w:t>
      </w:r>
      <w:r w:rsidR="00AF2A1E" w:rsidRPr="00A4546F">
        <w:rPr>
          <w:sz w:val="20"/>
          <w:szCs w:val="20"/>
        </w:rPr>
        <w:t>ing</w:t>
      </w:r>
      <w:r w:rsidRPr="00A4546F">
        <w:rPr>
          <w:sz w:val="20"/>
          <w:szCs w:val="20"/>
        </w:rPr>
        <w:t xml:space="preserve"> upon student progress.</w:t>
      </w:r>
    </w:p>
    <w:p w:rsidR="00695857" w:rsidRPr="00A4546F" w:rsidRDefault="00695857" w:rsidP="0043466E">
      <w:pPr>
        <w:rPr>
          <w:sz w:val="20"/>
          <w:szCs w:val="20"/>
        </w:rPr>
      </w:pPr>
      <w:r w:rsidRPr="00A4546F">
        <w:rPr>
          <w:sz w:val="20"/>
          <w:szCs w:val="20"/>
        </w:rPr>
        <w:t>- us</w:t>
      </w:r>
      <w:r w:rsidR="00AF2A1E" w:rsidRPr="00A4546F">
        <w:rPr>
          <w:sz w:val="20"/>
          <w:szCs w:val="20"/>
        </w:rPr>
        <w:t>ing</w:t>
      </w:r>
      <w:r w:rsidRPr="00A4546F">
        <w:rPr>
          <w:sz w:val="20"/>
          <w:szCs w:val="20"/>
        </w:rPr>
        <w:t xml:space="preserve"> a range of assessment techniques to provide feedback to students and </w:t>
      </w:r>
      <w:r w:rsidR="00AF2A1E" w:rsidRPr="00A4546F">
        <w:rPr>
          <w:sz w:val="20"/>
          <w:szCs w:val="20"/>
        </w:rPr>
        <w:t xml:space="preserve">to </w:t>
      </w:r>
      <w:r w:rsidRPr="00A4546F">
        <w:rPr>
          <w:sz w:val="20"/>
          <w:szCs w:val="20"/>
        </w:rPr>
        <w:t>inform future planning.</w:t>
      </w:r>
    </w:p>
    <w:p w:rsidR="00695857" w:rsidRPr="00A4546F" w:rsidRDefault="00695857" w:rsidP="0043466E">
      <w:pPr>
        <w:rPr>
          <w:sz w:val="20"/>
          <w:szCs w:val="20"/>
        </w:rPr>
      </w:pPr>
      <w:r w:rsidRPr="00A4546F">
        <w:rPr>
          <w:sz w:val="20"/>
          <w:szCs w:val="20"/>
        </w:rPr>
        <w:t>-prepar</w:t>
      </w:r>
      <w:r w:rsidR="00AF2A1E" w:rsidRPr="00A4546F">
        <w:rPr>
          <w:sz w:val="20"/>
          <w:szCs w:val="20"/>
        </w:rPr>
        <w:t>ing</w:t>
      </w:r>
      <w:r w:rsidRPr="00A4546F">
        <w:rPr>
          <w:sz w:val="20"/>
          <w:szCs w:val="20"/>
        </w:rPr>
        <w:t xml:space="preserve"> students for in-school and external examinations.</w:t>
      </w:r>
    </w:p>
    <w:p w:rsidR="00B06F45" w:rsidRPr="00A4546F" w:rsidRDefault="00B06F45" w:rsidP="0043466E">
      <w:pPr>
        <w:rPr>
          <w:sz w:val="20"/>
          <w:szCs w:val="20"/>
        </w:rPr>
      </w:pPr>
      <w:r w:rsidRPr="00A4546F">
        <w:rPr>
          <w:sz w:val="20"/>
          <w:szCs w:val="20"/>
        </w:rPr>
        <w:t>-tak</w:t>
      </w:r>
      <w:r w:rsidR="00AF2A1E" w:rsidRPr="00A4546F">
        <w:rPr>
          <w:sz w:val="20"/>
          <w:szCs w:val="20"/>
        </w:rPr>
        <w:t>ing</w:t>
      </w:r>
      <w:r w:rsidRPr="00A4546F">
        <w:rPr>
          <w:sz w:val="20"/>
          <w:szCs w:val="20"/>
        </w:rPr>
        <w:t xml:space="preserve"> an active role in all matters concerning Health and Safety.</w:t>
      </w:r>
    </w:p>
    <w:p w:rsidR="00B06F45" w:rsidRPr="00A4546F" w:rsidRDefault="00B06F45" w:rsidP="0043466E">
      <w:pPr>
        <w:rPr>
          <w:sz w:val="20"/>
          <w:szCs w:val="20"/>
        </w:rPr>
      </w:pPr>
      <w:r w:rsidRPr="00A4546F">
        <w:rPr>
          <w:sz w:val="20"/>
          <w:szCs w:val="20"/>
        </w:rPr>
        <w:t>-ensur</w:t>
      </w:r>
      <w:r w:rsidR="00AF2A1E" w:rsidRPr="00A4546F">
        <w:rPr>
          <w:sz w:val="20"/>
          <w:szCs w:val="20"/>
        </w:rPr>
        <w:t>ing</w:t>
      </w:r>
      <w:r w:rsidRPr="00A4546F">
        <w:rPr>
          <w:sz w:val="20"/>
          <w:szCs w:val="20"/>
        </w:rPr>
        <w:t xml:space="preserve"> all practice and policy relating to the safeguarding of children is followed.</w:t>
      </w:r>
    </w:p>
    <w:p w:rsidR="00B06F45" w:rsidRPr="00A4546F" w:rsidRDefault="00B06F45" w:rsidP="0043466E">
      <w:pPr>
        <w:rPr>
          <w:sz w:val="20"/>
          <w:szCs w:val="20"/>
        </w:rPr>
      </w:pPr>
      <w:r w:rsidRPr="00A4546F">
        <w:rPr>
          <w:sz w:val="20"/>
          <w:szCs w:val="20"/>
        </w:rPr>
        <w:t>-striv</w:t>
      </w:r>
      <w:r w:rsidR="00AF2A1E" w:rsidRPr="00A4546F">
        <w:rPr>
          <w:sz w:val="20"/>
          <w:szCs w:val="20"/>
        </w:rPr>
        <w:t>ing</w:t>
      </w:r>
      <w:r w:rsidRPr="00A4546F">
        <w:rPr>
          <w:sz w:val="20"/>
          <w:szCs w:val="20"/>
        </w:rPr>
        <w:t xml:space="preserve"> for personal and professional development through active and purposeful involvement in the Academy’s appraisal process.</w:t>
      </w:r>
    </w:p>
    <w:p w:rsidR="00B06F45" w:rsidRPr="00A4546F" w:rsidRDefault="00B06F45" w:rsidP="0043466E">
      <w:pPr>
        <w:rPr>
          <w:sz w:val="20"/>
          <w:szCs w:val="20"/>
        </w:rPr>
      </w:pPr>
      <w:r w:rsidRPr="00A4546F">
        <w:rPr>
          <w:sz w:val="20"/>
          <w:szCs w:val="20"/>
        </w:rPr>
        <w:t>-be</w:t>
      </w:r>
      <w:r w:rsidR="00AF2A1E" w:rsidRPr="00A4546F">
        <w:rPr>
          <w:sz w:val="20"/>
          <w:szCs w:val="20"/>
        </w:rPr>
        <w:t>ing</w:t>
      </w:r>
      <w:r w:rsidRPr="00A4546F">
        <w:rPr>
          <w:sz w:val="20"/>
          <w:szCs w:val="20"/>
        </w:rPr>
        <w:t xml:space="preserve"> involved in the wider curriculum of the Academy and in being so, contribut</w:t>
      </w:r>
      <w:r w:rsidR="00AF2A1E" w:rsidRPr="00A4546F">
        <w:rPr>
          <w:sz w:val="20"/>
          <w:szCs w:val="20"/>
        </w:rPr>
        <w:t>ing</w:t>
      </w:r>
      <w:r w:rsidRPr="00A4546F">
        <w:rPr>
          <w:sz w:val="20"/>
          <w:szCs w:val="20"/>
        </w:rPr>
        <w:t xml:space="preserve"> to the holistic education of every student.</w:t>
      </w:r>
    </w:p>
    <w:p w:rsidR="00B06F45" w:rsidRPr="00A4546F" w:rsidRDefault="00B06F45" w:rsidP="0043466E">
      <w:pPr>
        <w:rPr>
          <w:sz w:val="20"/>
          <w:szCs w:val="20"/>
        </w:rPr>
      </w:pPr>
      <w:r w:rsidRPr="00A4546F">
        <w:rPr>
          <w:sz w:val="20"/>
          <w:szCs w:val="20"/>
        </w:rPr>
        <w:t>-maintain</w:t>
      </w:r>
      <w:r w:rsidR="00AF2A1E" w:rsidRPr="00A4546F">
        <w:rPr>
          <w:sz w:val="20"/>
          <w:szCs w:val="20"/>
        </w:rPr>
        <w:t>ing</w:t>
      </w:r>
      <w:r w:rsidRPr="00A4546F">
        <w:rPr>
          <w:sz w:val="20"/>
          <w:szCs w:val="20"/>
        </w:rPr>
        <w:t xml:space="preserve"> a working knowledge and understanding of teachers’ professional duties as set out in the current Teachers’ Pay and Conditions document.</w:t>
      </w:r>
    </w:p>
    <w:p w:rsidR="00B06F45" w:rsidRPr="00A4546F" w:rsidRDefault="00B06F45" w:rsidP="0043466E">
      <w:pPr>
        <w:rPr>
          <w:sz w:val="20"/>
          <w:szCs w:val="20"/>
        </w:rPr>
      </w:pPr>
      <w:r w:rsidRPr="00A4546F">
        <w:rPr>
          <w:sz w:val="20"/>
          <w:szCs w:val="20"/>
        </w:rPr>
        <w:t>-undertak</w:t>
      </w:r>
      <w:r w:rsidR="00AF2A1E" w:rsidRPr="00A4546F">
        <w:rPr>
          <w:sz w:val="20"/>
          <w:szCs w:val="20"/>
        </w:rPr>
        <w:t xml:space="preserve">ing </w:t>
      </w:r>
      <w:r w:rsidRPr="00A4546F">
        <w:rPr>
          <w:sz w:val="20"/>
          <w:szCs w:val="20"/>
        </w:rPr>
        <w:t>any reasonable task as directed by the Principal (or on his behalf by senior leaders).</w:t>
      </w:r>
    </w:p>
    <w:p w:rsidR="00B06F45" w:rsidRPr="00A4546F" w:rsidRDefault="00B06F45" w:rsidP="0043466E">
      <w:pPr>
        <w:rPr>
          <w:sz w:val="20"/>
          <w:szCs w:val="20"/>
        </w:rPr>
      </w:pPr>
      <w:r w:rsidRPr="00A4546F">
        <w:rPr>
          <w:sz w:val="20"/>
          <w:szCs w:val="20"/>
        </w:rPr>
        <w:t>-keep</w:t>
      </w:r>
      <w:r w:rsidR="00AF2A1E" w:rsidRPr="00A4546F">
        <w:rPr>
          <w:sz w:val="20"/>
          <w:szCs w:val="20"/>
        </w:rPr>
        <w:t>ing</w:t>
      </w:r>
      <w:r w:rsidRPr="00A4546F">
        <w:rPr>
          <w:sz w:val="20"/>
          <w:szCs w:val="20"/>
        </w:rPr>
        <w:t xml:space="preserve"> up to date with subject knowledge, current research and pedagogical developments.</w:t>
      </w:r>
    </w:p>
    <w:p w:rsidR="00B06F45" w:rsidRPr="00A4546F" w:rsidRDefault="00B06F45" w:rsidP="0043466E">
      <w:pPr>
        <w:rPr>
          <w:sz w:val="20"/>
          <w:szCs w:val="20"/>
        </w:rPr>
      </w:pPr>
      <w:r w:rsidRPr="00A4546F">
        <w:rPr>
          <w:sz w:val="20"/>
          <w:szCs w:val="20"/>
        </w:rPr>
        <w:t>-represent</w:t>
      </w:r>
      <w:r w:rsidR="00AF2A1E" w:rsidRPr="00A4546F">
        <w:rPr>
          <w:sz w:val="20"/>
          <w:szCs w:val="20"/>
        </w:rPr>
        <w:t>ing</w:t>
      </w:r>
      <w:r w:rsidRPr="00A4546F">
        <w:rPr>
          <w:sz w:val="20"/>
          <w:szCs w:val="20"/>
        </w:rPr>
        <w:t xml:space="preserve"> the Academy and Newman Catholic Collegiate positively at all times.</w:t>
      </w:r>
    </w:p>
    <w:p w:rsidR="00B06F45" w:rsidRPr="00A4546F" w:rsidRDefault="00B06F45" w:rsidP="0043466E">
      <w:pPr>
        <w:rPr>
          <w:sz w:val="20"/>
          <w:szCs w:val="20"/>
        </w:rPr>
      </w:pPr>
      <w:r w:rsidRPr="00A4546F">
        <w:rPr>
          <w:sz w:val="20"/>
          <w:szCs w:val="20"/>
        </w:rPr>
        <w:t>-play</w:t>
      </w:r>
      <w:r w:rsidR="00AF2A1E" w:rsidRPr="00A4546F">
        <w:rPr>
          <w:sz w:val="20"/>
          <w:szCs w:val="20"/>
        </w:rPr>
        <w:t>ing</w:t>
      </w:r>
      <w:r w:rsidRPr="00A4546F">
        <w:rPr>
          <w:sz w:val="20"/>
          <w:szCs w:val="20"/>
        </w:rPr>
        <w:t xml:space="preserve"> an integral pastoral role, most notably as a F</w:t>
      </w:r>
      <w:r w:rsidR="00FC3C80">
        <w:rPr>
          <w:sz w:val="20"/>
          <w:szCs w:val="20"/>
        </w:rPr>
        <w:t>idei (Form)</w:t>
      </w:r>
      <w:r w:rsidRPr="00A4546F">
        <w:rPr>
          <w:sz w:val="20"/>
          <w:szCs w:val="20"/>
        </w:rPr>
        <w:t xml:space="preserve"> Tutor.</w:t>
      </w:r>
    </w:p>
    <w:p w:rsidR="00A4546F" w:rsidRDefault="00A4546F" w:rsidP="005C19E2">
      <w:pPr>
        <w:rPr>
          <w:b/>
        </w:rPr>
      </w:pPr>
    </w:p>
    <w:p w:rsidR="00A4546F" w:rsidRDefault="00A4546F" w:rsidP="005C19E2">
      <w:pPr>
        <w:rPr>
          <w:b/>
        </w:rPr>
      </w:pPr>
    </w:p>
    <w:p w:rsidR="005C19E2" w:rsidRPr="002D14DE" w:rsidRDefault="00B82173" w:rsidP="005C19E2">
      <w:pPr>
        <w:rPr>
          <w:b/>
        </w:rPr>
      </w:pPr>
      <w:r w:rsidRPr="002D14DE">
        <w:rPr>
          <w:b/>
        </w:rPr>
        <w:lastRenderedPageBreak/>
        <w:t xml:space="preserve">Teacher of </w:t>
      </w:r>
      <w:r w:rsidR="00F209FB">
        <w:rPr>
          <w:b/>
        </w:rPr>
        <w:t>English</w:t>
      </w:r>
      <w:r w:rsidRPr="002D14DE">
        <w:rPr>
          <w:b/>
        </w:rPr>
        <w:t xml:space="preserve"> person sp</w:t>
      </w:r>
      <w:r w:rsidR="002D14DE" w:rsidRPr="002D14DE">
        <w:rPr>
          <w:b/>
        </w:rPr>
        <w:t>ecification</w:t>
      </w:r>
    </w:p>
    <w:p w:rsidR="002D14DE" w:rsidRDefault="002D14DE" w:rsidP="005C19E2">
      <w:r>
        <w:t>We are seeking to appoint someone with the following attributes:</w:t>
      </w:r>
    </w:p>
    <w:p w:rsidR="005C19E2" w:rsidRDefault="005C19E2" w:rsidP="005C19E2">
      <w:r w:rsidRPr="005C19E2">
        <w:t xml:space="preserve"> </w:t>
      </w:r>
      <w:r>
        <w:t>•</w:t>
      </w:r>
      <w:r>
        <w:tab/>
        <w:t>Qualified Teacher Status (QTS).</w:t>
      </w:r>
    </w:p>
    <w:p w:rsidR="005C19E2" w:rsidRDefault="005C19E2" w:rsidP="005C19E2">
      <w:r>
        <w:t>•</w:t>
      </w:r>
      <w:r>
        <w:tab/>
        <w:t>Appropriate academic qualification e</w:t>
      </w:r>
      <w:r w:rsidR="002D14DE">
        <w:t>.</w:t>
      </w:r>
      <w:r>
        <w:t>g. Degree.</w:t>
      </w:r>
    </w:p>
    <w:p w:rsidR="002D14DE" w:rsidRDefault="005C19E2" w:rsidP="005C19E2">
      <w:r>
        <w:t>•</w:t>
      </w:r>
      <w:r>
        <w:tab/>
        <w:t>Willingness to support and contribute to the ethos and mission of our Catholic Academy.</w:t>
      </w:r>
    </w:p>
    <w:p w:rsidR="005C19E2" w:rsidRDefault="005C19E2" w:rsidP="005C19E2">
      <w:r>
        <w:t>•</w:t>
      </w:r>
      <w:r>
        <w:tab/>
        <w:t>Willing</w:t>
      </w:r>
      <w:r w:rsidR="002D14DE">
        <w:t>ness to take an active part in D</w:t>
      </w:r>
      <w:r>
        <w:t xml:space="preserve">epartmental and </w:t>
      </w:r>
      <w:r w:rsidR="002D14DE">
        <w:t>A</w:t>
      </w:r>
      <w:r>
        <w:t>cademy development.</w:t>
      </w:r>
    </w:p>
    <w:p w:rsidR="005C19E2" w:rsidRDefault="005C19E2" w:rsidP="005C19E2">
      <w:r>
        <w:t>•</w:t>
      </w:r>
      <w:r>
        <w:tab/>
        <w:t>Confidence to consult and use initiative.</w:t>
      </w:r>
    </w:p>
    <w:p w:rsidR="005C19E2" w:rsidRDefault="005C19E2" w:rsidP="005C19E2">
      <w:r>
        <w:t>•</w:t>
      </w:r>
      <w:r>
        <w:tab/>
        <w:t>The ability to inspire confidence in both staff and pupils.</w:t>
      </w:r>
    </w:p>
    <w:p w:rsidR="005C19E2" w:rsidRDefault="005C19E2" w:rsidP="005C19E2">
      <w:pPr>
        <w:ind w:left="720" w:hanging="720"/>
      </w:pPr>
      <w:r>
        <w:t>•</w:t>
      </w:r>
      <w:r>
        <w:tab/>
        <w:t>An enthusiasm for the subject which is transmitted to students via a positive approach and demeanour.</w:t>
      </w:r>
    </w:p>
    <w:p w:rsidR="005C19E2" w:rsidRDefault="005C19E2" w:rsidP="005C19E2">
      <w:r>
        <w:t>•</w:t>
      </w:r>
      <w:r>
        <w:tab/>
        <w:t xml:space="preserve">Ability to work independently and as part of </w:t>
      </w:r>
      <w:r w:rsidR="00A4546F">
        <w:t>different</w:t>
      </w:r>
      <w:r>
        <w:t xml:space="preserve"> team</w:t>
      </w:r>
      <w:r w:rsidR="00A4546F">
        <w:t>s</w:t>
      </w:r>
      <w:r>
        <w:t>.</w:t>
      </w:r>
    </w:p>
    <w:p w:rsidR="005C19E2" w:rsidRDefault="005C19E2" w:rsidP="005C19E2">
      <w:r>
        <w:t>•</w:t>
      </w:r>
      <w:r>
        <w:tab/>
        <w:t>Willingness to work hard and show resilience as a professional.</w:t>
      </w:r>
    </w:p>
    <w:p w:rsidR="005C19E2" w:rsidRDefault="005C19E2" w:rsidP="005C19E2">
      <w:r>
        <w:t>•</w:t>
      </w:r>
      <w:r>
        <w:tab/>
        <w:t xml:space="preserve">Ability to innovate and encourage </w:t>
      </w:r>
      <w:r w:rsidR="002D14DE">
        <w:t>effective learning.</w:t>
      </w:r>
    </w:p>
    <w:p w:rsidR="005C19E2" w:rsidRDefault="005C19E2" w:rsidP="002D14DE">
      <w:pPr>
        <w:ind w:left="720" w:hanging="720"/>
      </w:pPr>
      <w:r>
        <w:t>•</w:t>
      </w:r>
      <w:r>
        <w:tab/>
        <w:t>A capacity to work in pressurised, time-limited situations with personal flexibility and good humour</w:t>
      </w:r>
      <w:r w:rsidR="002D14DE">
        <w:t>.</w:t>
      </w:r>
    </w:p>
    <w:p w:rsidR="005C19E2" w:rsidRDefault="005C19E2" w:rsidP="00A4546F">
      <w:pPr>
        <w:ind w:left="720" w:hanging="720"/>
      </w:pPr>
      <w:r>
        <w:t>•</w:t>
      </w:r>
      <w:r>
        <w:tab/>
        <w:t xml:space="preserve">Understanding of the importance of </w:t>
      </w:r>
      <w:r w:rsidR="002D14DE">
        <w:t>subject knowledge</w:t>
      </w:r>
      <w:r w:rsidR="00A4546F">
        <w:t>, the use of target language</w:t>
      </w:r>
      <w:r w:rsidR="002D14DE">
        <w:t xml:space="preserve"> and </w:t>
      </w:r>
      <w:r>
        <w:t>challenge</w:t>
      </w:r>
      <w:r w:rsidR="002D14DE">
        <w:t>.</w:t>
      </w:r>
    </w:p>
    <w:p w:rsidR="00B82173" w:rsidRDefault="005C19E2" w:rsidP="005C19E2">
      <w:r>
        <w:t>•</w:t>
      </w:r>
      <w:r>
        <w:tab/>
        <w:t>Willingness to take part in extra-curricular activitie</w:t>
      </w:r>
      <w:bookmarkStart w:id="0" w:name="_GoBack"/>
      <w:bookmarkEnd w:id="0"/>
      <w:r>
        <w:t>s</w:t>
      </w:r>
      <w:r w:rsidR="002D14DE">
        <w:t>.</w:t>
      </w:r>
    </w:p>
    <w:sectPr w:rsidR="00B82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525D"/>
    <w:multiLevelType w:val="hybridMultilevel"/>
    <w:tmpl w:val="07246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57"/>
    <w:rsid w:val="002D14DE"/>
    <w:rsid w:val="0043466E"/>
    <w:rsid w:val="004A0EFA"/>
    <w:rsid w:val="005C19E2"/>
    <w:rsid w:val="005C478B"/>
    <w:rsid w:val="00695857"/>
    <w:rsid w:val="00A4546F"/>
    <w:rsid w:val="00AF2A1E"/>
    <w:rsid w:val="00B06F45"/>
    <w:rsid w:val="00B121EF"/>
    <w:rsid w:val="00B77368"/>
    <w:rsid w:val="00B82173"/>
    <w:rsid w:val="00EA7D47"/>
    <w:rsid w:val="00F209FB"/>
    <w:rsid w:val="00FC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0355"/>
  <w15:chartTrackingRefBased/>
  <w15:docId w15:val="{95204478-CAD7-486A-8B9D-8A4403E0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SMW</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Sarah</dc:creator>
  <cp:keywords/>
  <dc:description/>
  <cp:lastModifiedBy>Sarah Bennion</cp:lastModifiedBy>
  <cp:revision>2</cp:revision>
  <dcterms:created xsi:type="dcterms:W3CDTF">2022-04-09T05:51:00Z</dcterms:created>
  <dcterms:modified xsi:type="dcterms:W3CDTF">2022-04-09T05:51:00Z</dcterms:modified>
</cp:coreProperties>
</file>