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D08" w:rsidRPr="001B3D08" w:rsidRDefault="001B3D08" w:rsidP="001B3D08">
      <w:pPr>
        <w:spacing w:after="0" w:line="240" w:lineRule="auto"/>
        <w:jc w:val="right"/>
        <w:rPr>
          <w:rFonts w:ascii="Calibri" w:eastAsia="Times New Roman" w:hAnsi="Calibri" w:cs="Times New Roman"/>
          <w:b/>
          <w:u w:val="single"/>
          <w:lang w:eastAsia="en-GB"/>
        </w:rPr>
      </w:pPr>
      <w:r>
        <w:rPr>
          <w:noProof/>
        </w:rPr>
        <w:drawing>
          <wp:anchor distT="0" distB="0" distL="114300" distR="114300" simplePos="0" relativeHeight="251658240" behindDoc="0" locked="0" layoutInCell="1" allowOverlap="1">
            <wp:simplePos x="0" y="0"/>
            <wp:positionH relativeFrom="margin">
              <wp:posOffset>5150485</wp:posOffset>
            </wp:positionH>
            <wp:positionV relativeFrom="margin">
              <wp:posOffset>-523875</wp:posOffset>
            </wp:positionV>
            <wp:extent cx="762000" cy="1034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1034415"/>
                    </a:xfrm>
                    <a:prstGeom prst="rect">
                      <a:avLst/>
                    </a:prstGeom>
                    <a:noFill/>
                    <a:ln>
                      <a:noFill/>
                    </a:ln>
                  </pic:spPr>
                </pic:pic>
              </a:graphicData>
            </a:graphic>
          </wp:anchor>
        </w:drawing>
      </w:r>
    </w:p>
    <w:p w:rsidR="001B3D08" w:rsidRDefault="001B3D08" w:rsidP="001B3D08">
      <w:pPr>
        <w:spacing w:after="0" w:line="240" w:lineRule="auto"/>
        <w:jc w:val="center"/>
        <w:rPr>
          <w:rFonts w:ascii="Calibri" w:eastAsia="Times New Roman" w:hAnsi="Calibri" w:cs="Times New Roman"/>
          <w:b/>
          <w:u w:val="single"/>
          <w:lang w:eastAsia="en-GB"/>
        </w:rPr>
      </w:pPr>
    </w:p>
    <w:p w:rsidR="001B3D08" w:rsidRDefault="001B3D08" w:rsidP="001B3D08">
      <w:pPr>
        <w:spacing w:after="0" w:line="240" w:lineRule="auto"/>
        <w:jc w:val="center"/>
        <w:rPr>
          <w:rFonts w:ascii="Calibri" w:eastAsia="Times New Roman" w:hAnsi="Calibri" w:cs="Times New Roman"/>
          <w:b/>
          <w:u w:val="single"/>
          <w:lang w:eastAsia="en-GB"/>
        </w:rPr>
      </w:pPr>
    </w:p>
    <w:p w:rsidR="001B3D08" w:rsidRPr="001B3D08" w:rsidRDefault="001B3D08" w:rsidP="001B3D08">
      <w:pPr>
        <w:spacing w:after="0" w:line="240" w:lineRule="auto"/>
        <w:jc w:val="center"/>
        <w:rPr>
          <w:rFonts w:ascii="Calibri" w:eastAsia="Times New Roman" w:hAnsi="Calibri" w:cs="Times New Roman"/>
          <w:b/>
          <w:u w:val="single"/>
          <w:lang w:eastAsia="en-GB"/>
        </w:rPr>
      </w:pPr>
      <w:r w:rsidRPr="001B3D08">
        <w:rPr>
          <w:rFonts w:ascii="Calibri" w:eastAsia="Times New Roman" w:hAnsi="Calibri" w:cs="Times New Roman"/>
          <w:b/>
          <w:u w:val="single"/>
          <w:lang w:eastAsia="en-GB"/>
        </w:rPr>
        <w:t>Job Description</w:t>
      </w:r>
    </w:p>
    <w:p w:rsidR="001B3D08" w:rsidRPr="001B3D08" w:rsidRDefault="001B3D08" w:rsidP="001B3D08">
      <w:pPr>
        <w:spacing w:after="0" w:line="240" w:lineRule="auto"/>
        <w:jc w:val="center"/>
        <w:rPr>
          <w:rFonts w:ascii="Calibri" w:eastAsia="Times New Roman" w:hAnsi="Calibri" w:cs="Times New Roman"/>
          <w:lang w:eastAsia="en-GB"/>
        </w:rPr>
      </w:pPr>
    </w:p>
    <w:p w:rsidR="001B3D08" w:rsidRPr="001B3D08" w:rsidRDefault="001B3D08" w:rsidP="001B3D08">
      <w:pPr>
        <w:tabs>
          <w:tab w:val="left" w:pos="3402"/>
        </w:tabs>
        <w:spacing w:after="0" w:line="240" w:lineRule="auto"/>
        <w:rPr>
          <w:rFonts w:ascii="Calibri" w:eastAsia="Times New Roman" w:hAnsi="Calibri" w:cs="Times New Roman"/>
          <w:lang w:eastAsia="en-GB"/>
        </w:rPr>
      </w:pPr>
    </w:p>
    <w:p w:rsidR="001B3D08" w:rsidRPr="001B3D08" w:rsidRDefault="001B3D08" w:rsidP="001B3D08">
      <w:pPr>
        <w:tabs>
          <w:tab w:val="left" w:pos="3402"/>
        </w:tabs>
        <w:spacing w:after="0" w:line="240" w:lineRule="auto"/>
        <w:rPr>
          <w:rFonts w:ascii="Calibri" w:eastAsia="Times New Roman" w:hAnsi="Calibri" w:cs="Times New Roman"/>
          <w:lang w:eastAsia="en-GB"/>
        </w:rPr>
      </w:pPr>
      <w:r w:rsidRPr="001B3D08">
        <w:rPr>
          <w:rFonts w:ascii="Calibri" w:eastAsia="Times New Roman" w:hAnsi="Calibri" w:cs="Times New Roman"/>
          <w:lang w:eastAsia="en-GB"/>
        </w:rPr>
        <w:t>Title/Post:</w:t>
      </w:r>
      <w:r w:rsidRPr="001B3D08">
        <w:rPr>
          <w:rFonts w:ascii="Calibri" w:eastAsia="Times New Roman" w:hAnsi="Calibri" w:cs="Times New Roman"/>
          <w:lang w:eastAsia="en-GB"/>
        </w:rPr>
        <w:tab/>
        <w:t xml:space="preserve">Teacher of English </w:t>
      </w:r>
    </w:p>
    <w:p w:rsidR="001B3D08" w:rsidRPr="001B3D08" w:rsidRDefault="001B3D08" w:rsidP="001B3D08">
      <w:pPr>
        <w:tabs>
          <w:tab w:val="left" w:pos="3402"/>
        </w:tabs>
        <w:spacing w:after="0" w:line="240" w:lineRule="auto"/>
        <w:rPr>
          <w:rFonts w:ascii="Calibri" w:eastAsia="Times New Roman" w:hAnsi="Calibri" w:cs="Times New Roman"/>
          <w:lang w:eastAsia="en-GB"/>
        </w:rPr>
      </w:pPr>
      <w:r w:rsidRPr="001B3D08">
        <w:rPr>
          <w:rFonts w:ascii="Calibri" w:eastAsia="Times New Roman" w:hAnsi="Calibri" w:cs="Times New Roman"/>
          <w:lang w:eastAsia="en-GB"/>
        </w:rPr>
        <w:tab/>
      </w:r>
    </w:p>
    <w:p w:rsidR="001B3D08" w:rsidRPr="001B3D08" w:rsidRDefault="001B3D08" w:rsidP="001B3D08">
      <w:pPr>
        <w:tabs>
          <w:tab w:val="left" w:pos="3402"/>
        </w:tabs>
        <w:spacing w:after="0" w:line="240" w:lineRule="auto"/>
        <w:rPr>
          <w:rFonts w:ascii="Calibri" w:eastAsia="Times New Roman" w:hAnsi="Calibri" w:cs="Times New Roman"/>
          <w:lang w:eastAsia="en-GB"/>
        </w:rPr>
      </w:pPr>
    </w:p>
    <w:p w:rsidR="001B3D08" w:rsidRPr="001B3D08" w:rsidRDefault="001B3D08" w:rsidP="001B3D08">
      <w:pPr>
        <w:tabs>
          <w:tab w:val="left" w:pos="3402"/>
        </w:tabs>
        <w:spacing w:after="0" w:line="240" w:lineRule="auto"/>
        <w:rPr>
          <w:rFonts w:ascii="Calibri" w:eastAsia="Times New Roman" w:hAnsi="Calibri" w:cs="Times New Roman"/>
          <w:lang w:eastAsia="en-GB"/>
        </w:rPr>
      </w:pPr>
      <w:r w:rsidRPr="001B3D08">
        <w:rPr>
          <w:rFonts w:ascii="Calibri" w:eastAsia="Times New Roman" w:hAnsi="Calibri" w:cs="Times New Roman"/>
          <w:lang w:eastAsia="en-GB"/>
        </w:rPr>
        <w:t>Scale/Grade:</w:t>
      </w:r>
      <w:r w:rsidRPr="001B3D08">
        <w:rPr>
          <w:rFonts w:ascii="Calibri" w:eastAsia="Times New Roman" w:hAnsi="Calibri" w:cs="Times New Roman"/>
          <w:lang w:eastAsia="en-GB"/>
        </w:rPr>
        <w:tab/>
        <w:t xml:space="preserve">Main and Upper Pay Range </w:t>
      </w:r>
    </w:p>
    <w:p w:rsidR="001B3D08" w:rsidRPr="001B3D08" w:rsidRDefault="001B3D08" w:rsidP="001B3D08">
      <w:pPr>
        <w:tabs>
          <w:tab w:val="left" w:pos="3402"/>
        </w:tabs>
        <w:spacing w:after="0" w:line="240" w:lineRule="auto"/>
        <w:rPr>
          <w:rFonts w:ascii="Calibri" w:eastAsia="Times New Roman" w:hAnsi="Calibri" w:cs="Times New Roman"/>
          <w:lang w:eastAsia="en-GB"/>
        </w:rPr>
      </w:pPr>
      <w:r w:rsidRPr="001B3D08">
        <w:rPr>
          <w:rFonts w:ascii="Calibri" w:eastAsia="Times New Roman" w:hAnsi="Calibri" w:cs="Times New Roman"/>
          <w:lang w:eastAsia="en-GB"/>
        </w:rPr>
        <w:tab/>
        <w:t>NQT’s are welcome to apply</w:t>
      </w:r>
    </w:p>
    <w:p w:rsidR="001B3D08" w:rsidRPr="001B3D08" w:rsidRDefault="001B3D08" w:rsidP="001B3D08">
      <w:pPr>
        <w:tabs>
          <w:tab w:val="left" w:pos="3402"/>
        </w:tabs>
        <w:spacing w:after="0" w:line="240" w:lineRule="auto"/>
        <w:rPr>
          <w:rFonts w:ascii="Calibri" w:eastAsia="Times New Roman" w:hAnsi="Calibri" w:cs="Times New Roman"/>
          <w:lang w:eastAsia="en-GB"/>
        </w:rPr>
      </w:pPr>
    </w:p>
    <w:p w:rsidR="001B3D08" w:rsidRPr="001B3D08" w:rsidRDefault="001B3D08" w:rsidP="001B3D08">
      <w:pPr>
        <w:tabs>
          <w:tab w:val="left" w:pos="3402"/>
        </w:tabs>
        <w:spacing w:after="0" w:line="240" w:lineRule="auto"/>
        <w:rPr>
          <w:rFonts w:ascii="Calibri" w:eastAsia="Times New Roman" w:hAnsi="Calibri" w:cs="Times New Roman"/>
          <w:lang w:eastAsia="en-GB"/>
        </w:rPr>
      </w:pPr>
      <w:r w:rsidRPr="001B3D08">
        <w:rPr>
          <w:rFonts w:ascii="Calibri" w:eastAsia="Times New Roman" w:hAnsi="Calibri" w:cs="Times New Roman"/>
          <w:lang w:eastAsia="en-GB"/>
        </w:rPr>
        <w:t>Accountable to:</w:t>
      </w:r>
      <w:r w:rsidRPr="001B3D08">
        <w:rPr>
          <w:rFonts w:ascii="Calibri" w:eastAsia="Times New Roman" w:hAnsi="Calibri" w:cs="Times New Roman"/>
          <w:lang w:eastAsia="en-GB"/>
        </w:rPr>
        <w:tab/>
        <w:t>Head of Faculty</w:t>
      </w:r>
    </w:p>
    <w:p w:rsidR="001B3D08" w:rsidRPr="001B3D08" w:rsidRDefault="001B3D08" w:rsidP="001B3D08">
      <w:pPr>
        <w:spacing w:after="0" w:line="240" w:lineRule="auto"/>
        <w:rPr>
          <w:rFonts w:ascii="Calibri" w:eastAsia="Times New Roman" w:hAnsi="Calibri" w:cs="Times New Roman"/>
          <w:b/>
          <w:lang w:eastAsia="en-GB"/>
        </w:rPr>
      </w:pPr>
    </w:p>
    <w:p w:rsidR="001B3D08" w:rsidRPr="001B3D08" w:rsidRDefault="001B3D08" w:rsidP="001B3D08">
      <w:pPr>
        <w:spacing w:after="0" w:line="240" w:lineRule="auto"/>
        <w:rPr>
          <w:rFonts w:ascii="Calibri" w:eastAsia="Times New Roman" w:hAnsi="Calibri" w:cs="Times New Roman"/>
          <w:b/>
          <w:lang w:eastAsia="en-GB"/>
        </w:rPr>
      </w:pPr>
      <w:r w:rsidRPr="001B3D08">
        <w:rPr>
          <w:rFonts w:ascii="Calibri" w:eastAsia="Times New Roman" w:hAnsi="Calibri" w:cs="Times New Roman"/>
          <w:b/>
          <w:lang w:eastAsia="en-GB"/>
        </w:rPr>
        <w:t>Job Purpose:</w:t>
      </w:r>
    </w:p>
    <w:p w:rsidR="001B3D08" w:rsidRPr="001B3D08" w:rsidRDefault="001B3D08" w:rsidP="001B3D08">
      <w:pPr>
        <w:numPr>
          <w:ilvl w:val="0"/>
          <w:numId w:val="3"/>
        </w:numPr>
        <w:spacing w:after="0" w:line="240" w:lineRule="auto"/>
        <w:jc w:val="both"/>
        <w:rPr>
          <w:rFonts w:ascii="Calibri" w:eastAsia="Times New Roman" w:hAnsi="Calibri" w:cs="Times New Roman"/>
          <w:lang w:eastAsia="en-GB"/>
        </w:rPr>
      </w:pPr>
      <w:r w:rsidRPr="001B3D08">
        <w:rPr>
          <w:rFonts w:ascii="Calibri" w:eastAsia="Times New Roman" w:hAnsi="Calibri" w:cs="Times New Roman"/>
          <w:lang w:eastAsia="en-GB"/>
        </w:rPr>
        <w:t xml:space="preserve">To contribute to the teaching and learning of English within the </w:t>
      </w:r>
      <w:r>
        <w:rPr>
          <w:rFonts w:ascii="Calibri" w:eastAsia="Times New Roman" w:hAnsi="Calibri" w:cs="Times New Roman"/>
          <w:lang w:eastAsia="en-GB"/>
        </w:rPr>
        <w:t>school</w:t>
      </w:r>
      <w:r w:rsidRPr="001B3D08">
        <w:rPr>
          <w:rFonts w:ascii="Calibri" w:eastAsia="Times New Roman" w:hAnsi="Calibri" w:cs="Times New Roman"/>
          <w:lang w:eastAsia="en-GB"/>
        </w:rPr>
        <w:t xml:space="preserve"> in accordance with the aims of the </w:t>
      </w:r>
      <w:r>
        <w:rPr>
          <w:rFonts w:ascii="Calibri" w:eastAsia="Times New Roman" w:hAnsi="Calibri" w:cs="Times New Roman"/>
          <w:lang w:eastAsia="en-GB"/>
        </w:rPr>
        <w:t>school</w:t>
      </w:r>
      <w:r w:rsidRPr="001B3D08">
        <w:rPr>
          <w:rFonts w:ascii="Calibri" w:eastAsia="Times New Roman" w:hAnsi="Calibri" w:cs="Times New Roman"/>
          <w:lang w:eastAsia="en-GB"/>
        </w:rPr>
        <w:t xml:space="preserve"> and in pursuit of high standards of student achievement.</w:t>
      </w:r>
    </w:p>
    <w:p w:rsidR="001B3D08" w:rsidRPr="001B3D08" w:rsidRDefault="001B3D08" w:rsidP="001B3D08">
      <w:pPr>
        <w:widowControl w:val="0"/>
        <w:numPr>
          <w:ilvl w:val="0"/>
          <w:numId w:val="3"/>
        </w:numPr>
        <w:autoSpaceDE w:val="0"/>
        <w:autoSpaceDN w:val="0"/>
        <w:adjustRightInd w:val="0"/>
        <w:spacing w:after="0" w:line="240" w:lineRule="auto"/>
        <w:jc w:val="both"/>
        <w:rPr>
          <w:rFonts w:ascii="Calibri" w:eastAsia="Times New Roman" w:hAnsi="Calibri" w:cs="Bookman Old Style"/>
          <w:color w:val="000000"/>
          <w:lang w:val="en-US" w:bidi="en-US"/>
        </w:rPr>
      </w:pPr>
      <w:r w:rsidRPr="001B3D08">
        <w:rPr>
          <w:rFonts w:ascii="Calibri" w:eastAsia="Times New Roman" w:hAnsi="Calibri" w:cs="Bookman Old Style"/>
          <w:color w:val="000000"/>
          <w:lang w:val="en-US" w:bidi="en-US"/>
        </w:rPr>
        <w:t xml:space="preserve">To assist in the managing and developing of a given tutor group. </w:t>
      </w:r>
    </w:p>
    <w:p w:rsidR="001B3D08" w:rsidRPr="001B3D08" w:rsidRDefault="001B3D08" w:rsidP="001B3D08">
      <w:pPr>
        <w:numPr>
          <w:ilvl w:val="0"/>
          <w:numId w:val="1"/>
        </w:numPr>
        <w:spacing w:after="0" w:line="240" w:lineRule="auto"/>
        <w:ind w:left="360"/>
        <w:jc w:val="both"/>
        <w:rPr>
          <w:rFonts w:ascii="Calibri" w:eastAsia="Times New Roman" w:hAnsi="Calibri" w:cs="Times New Roman"/>
          <w:lang w:eastAsia="en-GB"/>
        </w:rPr>
      </w:pPr>
      <w:r w:rsidRPr="001B3D08">
        <w:rPr>
          <w:rFonts w:ascii="Calibri" w:eastAsia="Times New Roman" w:hAnsi="Calibri" w:cs="Times New Roman"/>
          <w:lang w:eastAsia="en-GB"/>
        </w:rPr>
        <w:t>To contribute to an appropriate environment for student learning.</w:t>
      </w:r>
    </w:p>
    <w:p w:rsidR="001B3D08" w:rsidRPr="001B3D08" w:rsidRDefault="001B3D08" w:rsidP="001B3D08">
      <w:pPr>
        <w:numPr>
          <w:ilvl w:val="0"/>
          <w:numId w:val="1"/>
        </w:numPr>
        <w:spacing w:after="0" w:line="240" w:lineRule="auto"/>
        <w:ind w:left="360"/>
        <w:jc w:val="both"/>
        <w:rPr>
          <w:rFonts w:ascii="Calibri" w:eastAsia="Times New Roman" w:hAnsi="Calibri" w:cs="Times New Roman"/>
          <w:lang w:eastAsia="en-GB"/>
        </w:rPr>
      </w:pPr>
      <w:r w:rsidRPr="001B3D08">
        <w:rPr>
          <w:rFonts w:ascii="Calibri" w:eastAsia="Times New Roman" w:hAnsi="Calibri" w:cs="Times New Roman"/>
          <w:lang w:eastAsia="en-GB"/>
        </w:rPr>
        <w:t xml:space="preserve">To ensure high levels of engagement with staff, students, parents and the wider learning communities. </w:t>
      </w:r>
    </w:p>
    <w:p w:rsidR="001B3D08" w:rsidRPr="001B3D08" w:rsidRDefault="001B3D08" w:rsidP="001B3D08">
      <w:pPr>
        <w:spacing w:after="0" w:line="240" w:lineRule="auto"/>
        <w:rPr>
          <w:rFonts w:ascii="Calibri" w:eastAsia="Times New Roman" w:hAnsi="Calibri" w:cs="Times New Roman"/>
          <w:lang w:eastAsia="en-GB"/>
        </w:rPr>
      </w:pPr>
    </w:p>
    <w:p w:rsidR="001B3D08" w:rsidRPr="001B3D08" w:rsidRDefault="001B3D08" w:rsidP="001B3D08">
      <w:pPr>
        <w:spacing w:after="0" w:line="240" w:lineRule="auto"/>
        <w:rPr>
          <w:rFonts w:ascii="Calibri" w:eastAsia="Times New Roman" w:hAnsi="Calibri" w:cs="Times New Roman"/>
          <w:b/>
          <w:lang w:eastAsia="en-GB"/>
        </w:rPr>
      </w:pPr>
      <w:r w:rsidRPr="001B3D08">
        <w:rPr>
          <w:rFonts w:ascii="Calibri" w:eastAsia="Times New Roman" w:hAnsi="Calibri" w:cs="Times New Roman"/>
          <w:b/>
          <w:lang w:eastAsia="en-GB"/>
        </w:rPr>
        <w:t>Main duties and responsibilities:</w:t>
      </w:r>
    </w:p>
    <w:p w:rsidR="001B3D08" w:rsidRPr="001B3D08" w:rsidRDefault="001B3D08" w:rsidP="001B3D08">
      <w:pPr>
        <w:numPr>
          <w:ilvl w:val="0"/>
          <w:numId w:val="2"/>
        </w:numPr>
        <w:spacing w:after="0" w:line="240" w:lineRule="auto"/>
        <w:ind w:left="360"/>
        <w:jc w:val="both"/>
        <w:rPr>
          <w:rFonts w:ascii="Calibri" w:eastAsia="Times New Roman" w:hAnsi="Calibri" w:cs="Times New Roman"/>
          <w:lang w:eastAsia="en-GB"/>
        </w:rPr>
      </w:pPr>
      <w:r w:rsidRPr="001B3D08">
        <w:rPr>
          <w:rFonts w:ascii="Calibri" w:eastAsia="Times New Roman" w:hAnsi="Calibri" w:cs="Times New Roman"/>
          <w:lang w:eastAsia="en-GB"/>
        </w:rPr>
        <w:t>The duties outlined in this job description are in addition to those covered by the latest School Teachers’ Pay and Conditions Document.</w:t>
      </w:r>
    </w:p>
    <w:p w:rsidR="001B3D08" w:rsidRPr="001B3D08" w:rsidRDefault="001B3D08" w:rsidP="001B3D08">
      <w:pPr>
        <w:numPr>
          <w:ilvl w:val="0"/>
          <w:numId w:val="2"/>
        </w:numPr>
        <w:spacing w:after="0" w:line="240" w:lineRule="auto"/>
        <w:ind w:left="360"/>
        <w:jc w:val="both"/>
        <w:rPr>
          <w:rFonts w:ascii="Calibri" w:eastAsia="Times New Roman" w:hAnsi="Calibri" w:cs="Times New Roman"/>
          <w:lang w:eastAsia="en-GB"/>
        </w:rPr>
      </w:pPr>
      <w:r w:rsidRPr="001B3D08">
        <w:rPr>
          <w:rFonts w:ascii="Calibri" w:eastAsia="Times New Roman" w:hAnsi="Calibri" w:cs="Times New Roman"/>
          <w:lang w:eastAsia="en-GB"/>
        </w:rPr>
        <w:t xml:space="preserve">Teaching and learning - </w:t>
      </w:r>
      <w:r w:rsidRPr="001B3D08">
        <w:rPr>
          <w:rFonts w:ascii="Calibri" w:eastAsia="Times New Roman" w:hAnsi="Calibri" w:cs="Times New Roman"/>
          <w:i/>
          <w:lang w:eastAsia="en-GB"/>
        </w:rPr>
        <w:t>The provision of high</w:t>
      </w:r>
      <w:r>
        <w:rPr>
          <w:rFonts w:ascii="Calibri" w:eastAsia="Times New Roman" w:hAnsi="Calibri" w:cs="Times New Roman"/>
          <w:i/>
          <w:lang w:eastAsia="en-GB"/>
        </w:rPr>
        <w:t>-</w:t>
      </w:r>
      <w:r w:rsidRPr="001B3D08">
        <w:rPr>
          <w:rFonts w:ascii="Calibri" w:eastAsia="Times New Roman" w:hAnsi="Calibri" w:cs="Times New Roman"/>
          <w:i/>
          <w:lang w:eastAsia="en-GB"/>
        </w:rPr>
        <w:t xml:space="preserve">quality teaching and learning across a range of programmes and the delivery of associated assessment, administration and support for learning. </w:t>
      </w:r>
      <w:r w:rsidRPr="001B3D08">
        <w:rPr>
          <w:rFonts w:ascii="Calibri" w:eastAsia="Times New Roman" w:hAnsi="Calibri" w:cs="Times New Roman"/>
          <w:i/>
          <w:u w:val="single"/>
          <w:lang w:eastAsia="en-GB"/>
        </w:rPr>
        <w:t>Teaching contact time to be confirmed.</w:t>
      </w:r>
    </w:p>
    <w:p w:rsidR="001B3D08" w:rsidRPr="001B3D08" w:rsidRDefault="001B3D08" w:rsidP="001B3D08">
      <w:pPr>
        <w:spacing w:after="0" w:line="240" w:lineRule="auto"/>
        <w:rPr>
          <w:rFonts w:ascii="Calibri" w:eastAsia="Times New Roman" w:hAnsi="Calibri" w:cs="Times New Roman"/>
          <w:lang w:eastAsia="en-GB"/>
        </w:rPr>
      </w:pPr>
    </w:p>
    <w:p w:rsidR="001B3D08" w:rsidRPr="001B3D08" w:rsidRDefault="001B3D08" w:rsidP="001B3D08">
      <w:pPr>
        <w:spacing w:after="0" w:line="240" w:lineRule="auto"/>
        <w:rPr>
          <w:rFonts w:ascii="Calibri" w:eastAsia="Times New Roman" w:hAnsi="Calibri" w:cs="Tahoma"/>
          <w:b/>
          <w:lang w:eastAsia="en-GB"/>
        </w:rPr>
      </w:pPr>
      <w:r w:rsidRPr="001B3D08">
        <w:rPr>
          <w:rFonts w:ascii="Calibri" w:eastAsia="Times New Roman" w:hAnsi="Calibri" w:cs="Tahoma"/>
          <w:b/>
          <w:lang w:eastAsia="en-GB"/>
        </w:rPr>
        <w:t>Overview/Objectives</w:t>
      </w:r>
    </w:p>
    <w:p w:rsidR="001B3D08" w:rsidRPr="001B3D08" w:rsidRDefault="001B3D08" w:rsidP="001B3D08">
      <w:pPr>
        <w:widowControl w:val="0"/>
        <w:numPr>
          <w:ilvl w:val="0"/>
          <w:numId w:val="4"/>
        </w:numPr>
        <w:autoSpaceDE w:val="0"/>
        <w:autoSpaceDN w:val="0"/>
        <w:adjustRightInd w:val="0"/>
        <w:spacing w:after="0" w:line="240" w:lineRule="auto"/>
        <w:jc w:val="both"/>
        <w:rPr>
          <w:rFonts w:ascii="Calibri" w:eastAsia="Times New Roman" w:hAnsi="Calibri" w:cs="Bookman Old Style"/>
          <w:color w:val="000000"/>
          <w:lang w:val="en-US" w:bidi="en-US"/>
        </w:rPr>
      </w:pPr>
      <w:r w:rsidRPr="001B3D08">
        <w:rPr>
          <w:rFonts w:ascii="Calibri" w:eastAsia="Times New Roman" w:hAnsi="Calibri" w:cs="Tahoma"/>
          <w:color w:val="000000"/>
          <w:lang w:val="en-US" w:bidi="en-US"/>
        </w:rPr>
        <w:t xml:space="preserve">To </w:t>
      </w:r>
      <w:r w:rsidRPr="001B3D08">
        <w:rPr>
          <w:rFonts w:ascii="Calibri" w:eastAsia="Times New Roman" w:hAnsi="Calibri" w:cs="Bookman Old Style"/>
          <w:color w:val="000000"/>
          <w:lang w:val="en-US" w:bidi="en-US"/>
        </w:rPr>
        <w:t xml:space="preserve">ensure effective student learning in all classes taught. </w:t>
      </w:r>
    </w:p>
    <w:p w:rsidR="001B3D08" w:rsidRPr="001B3D08" w:rsidRDefault="001B3D08" w:rsidP="001B3D08">
      <w:pPr>
        <w:widowControl w:val="0"/>
        <w:numPr>
          <w:ilvl w:val="0"/>
          <w:numId w:val="4"/>
        </w:numPr>
        <w:autoSpaceDE w:val="0"/>
        <w:autoSpaceDN w:val="0"/>
        <w:adjustRightInd w:val="0"/>
        <w:spacing w:after="0" w:line="240" w:lineRule="auto"/>
        <w:jc w:val="both"/>
        <w:rPr>
          <w:rFonts w:ascii="Calibri" w:eastAsia="Times New Roman" w:hAnsi="Calibri" w:cs="Bookman Old Style"/>
          <w:color w:val="000000"/>
          <w:lang w:val="en-US" w:bidi="en-US"/>
        </w:rPr>
      </w:pPr>
      <w:r w:rsidRPr="001B3D08">
        <w:rPr>
          <w:rFonts w:ascii="Calibri" w:eastAsia="Times New Roman" w:hAnsi="Calibri" w:cs="Bookman Old Style"/>
          <w:color w:val="000000"/>
          <w:lang w:val="en-US" w:bidi="en-US"/>
        </w:rPr>
        <w:t xml:space="preserve">To assist in the continuing raising of standards of student achievement in GCSE and A-Level. </w:t>
      </w:r>
    </w:p>
    <w:p w:rsidR="001B3D08" w:rsidRPr="001B3D08" w:rsidRDefault="001B3D08" w:rsidP="001B3D08">
      <w:pPr>
        <w:numPr>
          <w:ilvl w:val="0"/>
          <w:numId w:val="4"/>
        </w:numPr>
        <w:tabs>
          <w:tab w:val="left" w:pos="-720"/>
        </w:tabs>
        <w:suppressAutoHyphens/>
        <w:spacing w:after="0" w:line="240" w:lineRule="auto"/>
        <w:jc w:val="both"/>
        <w:rPr>
          <w:rFonts w:ascii="Calibri" w:eastAsia="Times New Roman" w:hAnsi="Calibri" w:cs="Times New Roman"/>
          <w:spacing w:val="-2"/>
          <w:lang w:eastAsia="en-GB"/>
        </w:rPr>
      </w:pPr>
      <w:r w:rsidRPr="001B3D08">
        <w:rPr>
          <w:rFonts w:ascii="Calibri" w:eastAsia="Times New Roman" w:hAnsi="Calibri" w:cs="Times New Roman"/>
          <w:spacing w:val="-2"/>
          <w:lang w:eastAsia="en-GB"/>
        </w:rPr>
        <w:t xml:space="preserve">To implement and deliver an appropriately broad, balanced, relevant and differentiated curriculum for students and to support a designated curriculum area as appropriate. </w:t>
      </w:r>
    </w:p>
    <w:p w:rsidR="001B3D08" w:rsidRPr="001B3D08" w:rsidRDefault="001B3D08" w:rsidP="001B3D08">
      <w:pPr>
        <w:numPr>
          <w:ilvl w:val="0"/>
          <w:numId w:val="4"/>
        </w:numPr>
        <w:tabs>
          <w:tab w:val="left" w:pos="-720"/>
        </w:tabs>
        <w:suppressAutoHyphens/>
        <w:spacing w:after="0" w:line="240" w:lineRule="auto"/>
        <w:jc w:val="both"/>
        <w:rPr>
          <w:rFonts w:ascii="Calibri" w:eastAsia="Times New Roman" w:hAnsi="Calibri" w:cs="Times New Roman"/>
          <w:spacing w:val="-2"/>
          <w:lang w:eastAsia="en-GB"/>
        </w:rPr>
      </w:pPr>
      <w:r w:rsidRPr="001B3D08">
        <w:rPr>
          <w:rFonts w:ascii="Calibri" w:eastAsia="Times New Roman" w:hAnsi="Calibri" w:cs="Times New Roman"/>
          <w:spacing w:val="-2"/>
          <w:lang w:eastAsia="en-GB"/>
        </w:rPr>
        <w:t>To monitor and support the overall progress and development of students as a teacher.</w:t>
      </w:r>
    </w:p>
    <w:p w:rsidR="001B3D08" w:rsidRPr="001B3D08" w:rsidRDefault="001B3D08" w:rsidP="001B3D08">
      <w:pPr>
        <w:numPr>
          <w:ilvl w:val="0"/>
          <w:numId w:val="4"/>
        </w:numPr>
        <w:tabs>
          <w:tab w:val="left" w:pos="-720"/>
        </w:tabs>
        <w:suppressAutoHyphens/>
        <w:spacing w:after="0" w:line="240" w:lineRule="auto"/>
        <w:jc w:val="both"/>
        <w:rPr>
          <w:rFonts w:ascii="Calibri" w:eastAsia="Times New Roman" w:hAnsi="Calibri" w:cs="Times New Roman"/>
          <w:spacing w:val="-2"/>
          <w:lang w:eastAsia="en-GB"/>
        </w:rPr>
      </w:pPr>
      <w:r w:rsidRPr="001B3D08">
        <w:rPr>
          <w:rFonts w:ascii="Calibri" w:eastAsia="Times New Roman" w:hAnsi="Calibri" w:cs="Times New Roman"/>
          <w:spacing w:val="-2"/>
          <w:lang w:eastAsia="en-GB"/>
        </w:rPr>
        <w:t>To facilitate and encourage a learning experience which provides students with the opportunity to achieve their individual potential.</w:t>
      </w:r>
    </w:p>
    <w:p w:rsidR="001B3D08" w:rsidRPr="001B3D08" w:rsidRDefault="001B3D08" w:rsidP="001B3D08">
      <w:pPr>
        <w:numPr>
          <w:ilvl w:val="0"/>
          <w:numId w:val="4"/>
        </w:numPr>
        <w:spacing w:after="200" w:line="276" w:lineRule="auto"/>
        <w:contextualSpacing/>
        <w:jc w:val="both"/>
        <w:rPr>
          <w:rFonts w:ascii="Calibri" w:eastAsia="Calibri" w:hAnsi="Calibri" w:cs="Times New Roman"/>
        </w:rPr>
      </w:pPr>
      <w:r w:rsidRPr="001B3D08">
        <w:rPr>
          <w:rFonts w:ascii="Calibri" w:eastAsia="Calibri" w:hAnsi="Calibri" w:cs="Times New Roman"/>
        </w:rPr>
        <w:t xml:space="preserve">To interact on a professional level with colleagues in order to promote a mutual understanding of the </w:t>
      </w:r>
      <w:r>
        <w:rPr>
          <w:rFonts w:ascii="Calibri" w:eastAsia="Calibri" w:hAnsi="Calibri" w:cs="Times New Roman"/>
        </w:rPr>
        <w:t>school</w:t>
      </w:r>
      <w:r w:rsidRPr="001B3D08">
        <w:rPr>
          <w:rFonts w:ascii="Calibri" w:eastAsia="Calibri" w:hAnsi="Calibri" w:cs="Times New Roman"/>
        </w:rPr>
        <w:t xml:space="preserve"> curriculum with the aim of improving teaching and learning across the </w:t>
      </w:r>
      <w:r>
        <w:rPr>
          <w:rFonts w:ascii="Calibri" w:eastAsia="Calibri" w:hAnsi="Calibri" w:cs="Times New Roman"/>
        </w:rPr>
        <w:t>school</w:t>
      </w:r>
      <w:r w:rsidRPr="001B3D08">
        <w:rPr>
          <w:rFonts w:ascii="Calibri" w:eastAsia="Calibri" w:hAnsi="Calibri" w:cs="Times New Roman"/>
        </w:rPr>
        <w:t>.</w:t>
      </w:r>
    </w:p>
    <w:p w:rsidR="001B3D08" w:rsidRPr="001B3D08" w:rsidRDefault="001B3D08" w:rsidP="001B3D08">
      <w:pPr>
        <w:spacing w:after="200" w:line="276" w:lineRule="auto"/>
        <w:contextualSpacing/>
        <w:jc w:val="both"/>
        <w:rPr>
          <w:rFonts w:ascii="Calibri" w:eastAsia="Calibri" w:hAnsi="Calibri" w:cs="Times New Roman"/>
        </w:rPr>
      </w:pPr>
    </w:p>
    <w:p w:rsidR="001B3D08" w:rsidRPr="001B3D08" w:rsidRDefault="001B3D08" w:rsidP="001B3D08">
      <w:pPr>
        <w:spacing w:after="200" w:line="276" w:lineRule="auto"/>
        <w:contextualSpacing/>
        <w:jc w:val="both"/>
        <w:rPr>
          <w:rFonts w:ascii="Calibri" w:eastAsia="Calibri" w:hAnsi="Calibri" w:cs="Times New Roman"/>
        </w:rPr>
      </w:pPr>
      <w:r w:rsidRPr="001B3D08">
        <w:rPr>
          <w:rFonts w:ascii="Calibri" w:eastAsia="Calibri" w:hAnsi="Calibri" w:cs="Tahoma"/>
          <w:b/>
        </w:rPr>
        <w:t>Principal Responsibility Areas:</w:t>
      </w:r>
    </w:p>
    <w:p w:rsidR="001B3D08" w:rsidRPr="001B3D08" w:rsidRDefault="001B3D08" w:rsidP="001B3D08">
      <w:pPr>
        <w:numPr>
          <w:ilvl w:val="0"/>
          <w:numId w:val="5"/>
        </w:numPr>
        <w:spacing w:after="0" w:line="240" w:lineRule="auto"/>
        <w:jc w:val="both"/>
        <w:rPr>
          <w:rFonts w:ascii="Calibri" w:eastAsia="Times New Roman" w:hAnsi="Calibri" w:cs="Times New Roman"/>
          <w:lang w:val="x-none" w:eastAsia="x-none"/>
        </w:rPr>
      </w:pPr>
      <w:r w:rsidRPr="001B3D08">
        <w:rPr>
          <w:rFonts w:ascii="Calibri" w:eastAsia="Times New Roman" w:hAnsi="Calibri" w:cs="Times New Roman"/>
          <w:lang w:eastAsia="x-none"/>
        </w:rPr>
        <w:t>Maintain an effective learning environment in all classes taught.</w:t>
      </w:r>
    </w:p>
    <w:p w:rsidR="001B3D08" w:rsidRPr="001B3D08" w:rsidRDefault="001B3D08" w:rsidP="001B3D08">
      <w:pPr>
        <w:numPr>
          <w:ilvl w:val="0"/>
          <w:numId w:val="5"/>
        </w:numPr>
        <w:spacing w:after="0" w:line="240" w:lineRule="auto"/>
        <w:jc w:val="both"/>
        <w:rPr>
          <w:rFonts w:ascii="Calibri" w:eastAsia="Times New Roman" w:hAnsi="Calibri" w:cs="Times New Roman"/>
          <w:lang w:val="x-none" w:eastAsia="x-none"/>
        </w:rPr>
      </w:pPr>
      <w:r w:rsidRPr="001B3D08">
        <w:rPr>
          <w:rFonts w:ascii="Calibri" w:eastAsia="Times New Roman" w:hAnsi="Calibri" w:cs="Times New Roman"/>
          <w:lang w:eastAsia="x-none"/>
        </w:rPr>
        <w:t>Contribute to the raising of standards of student achievement at GCSE.</w:t>
      </w:r>
    </w:p>
    <w:p w:rsidR="001B3D08" w:rsidRPr="001B3D08" w:rsidRDefault="001B3D08" w:rsidP="001B3D08">
      <w:pPr>
        <w:numPr>
          <w:ilvl w:val="0"/>
          <w:numId w:val="5"/>
        </w:numPr>
        <w:spacing w:after="0" w:line="240" w:lineRule="auto"/>
        <w:jc w:val="both"/>
        <w:rPr>
          <w:rFonts w:ascii="Calibri" w:eastAsia="Times New Roman" w:hAnsi="Calibri" w:cs="Times New Roman"/>
          <w:lang w:val="x-none" w:eastAsia="x-none"/>
        </w:rPr>
      </w:pPr>
      <w:r w:rsidRPr="001B3D08">
        <w:rPr>
          <w:rFonts w:ascii="Calibri" w:eastAsia="Times New Roman" w:hAnsi="Calibri" w:cs="Times New Roman"/>
          <w:lang w:eastAsia="x-none"/>
        </w:rPr>
        <w:t>Develop professional skills to enhance performance.</w:t>
      </w:r>
    </w:p>
    <w:p w:rsidR="001B3D08" w:rsidRPr="001B3D08" w:rsidRDefault="001B3D08" w:rsidP="001B3D08">
      <w:pPr>
        <w:numPr>
          <w:ilvl w:val="0"/>
          <w:numId w:val="5"/>
        </w:numPr>
        <w:spacing w:after="0" w:line="240" w:lineRule="auto"/>
        <w:jc w:val="both"/>
        <w:rPr>
          <w:rFonts w:ascii="Calibri" w:eastAsia="Times New Roman" w:hAnsi="Calibri" w:cs="Times New Roman"/>
          <w:lang w:val="x-none" w:eastAsia="x-none"/>
        </w:rPr>
      </w:pPr>
      <w:r w:rsidRPr="001B3D08">
        <w:rPr>
          <w:rFonts w:ascii="Calibri" w:eastAsia="Times New Roman" w:hAnsi="Calibri" w:cs="Times New Roman"/>
          <w:lang w:val="x-none" w:eastAsia="x-none"/>
        </w:rPr>
        <w:t>To assist in the development of appropriate syllabuses, resources, schemes of work, marking policies and teaching strategies in the Curriculum Area and Faculty.</w:t>
      </w:r>
    </w:p>
    <w:p w:rsidR="001B3D08" w:rsidRPr="001B3D08" w:rsidRDefault="001B3D08" w:rsidP="001B3D08">
      <w:pPr>
        <w:numPr>
          <w:ilvl w:val="0"/>
          <w:numId w:val="5"/>
        </w:numPr>
        <w:spacing w:after="0" w:line="240" w:lineRule="auto"/>
        <w:jc w:val="both"/>
        <w:rPr>
          <w:rFonts w:ascii="Calibri" w:eastAsia="Times New Roman" w:hAnsi="Calibri" w:cs="Times New Roman"/>
          <w:lang w:val="x-none" w:eastAsia="x-none"/>
        </w:rPr>
      </w:pPr>
      <w:r w:rsidRPr="001B3D08">
        <w:rPr>
          <w:rFonts w:ascii="Calibri" w:eastAsia="Times New Roman" w:hAnsi="Calibri" w:cs="Times New Roman"/>
          <w:lang w:val="x-none" w:eastAsia="x-none"/>
        </w:rPr>
        <w:t xml:space="preserve">To contribute to the achievement of the </w:t>
      </w:r>
      <w:r>
        <w:rPr>
          <w:rFonts w:ascii="Calibri" w:eastAsia="Times New Roman" w:hAnsi="Calibri" w:cs="Times New Roman"/>
          <w:lang w:eastAsia="x-none"/>
        </w:rPr>
        <w:t>school’s</w:t>
      </w:r>
      <w:r w:rsidRPr="001B3D08">
        <w:rPr>
          <w:rFonts w:ascii="Calibri" w:eastAsia="Times New Roman" w:hAnsi="Calibri" w:cs="Times New Roman"/>
          <w:lang w:val="x-none" w:eastAsia="x-none"/>
        </w:rPr>
        <w:t xml:space="preserve"> development plan and its implementation.</w:t>
      </w:r>
    </w:p>
    <w:p w:rsidR="001B3D08" w:rsidRPr="001B3D08" w:rsidRDefault="001B3D08" w:rsidP="001B3D08">
      <w:pPr>
        <w:numPr>
          <w:ilvl w:val="0"/>
          <w:numId w:val="5"/>
        </w:numPr>
        <w:spacing w:after="0" w:line="240" w:lineRule="auto"/>
        <w:jc w:val="both"/>
        <w:rPr>
          <w:rFonts w:ascii="Calibri" w:eastAsia="Times New Roman" w:hAnsi="Calibri" w:cs="Times New Roman"/>
          <w:lang w:val="x-none" w:eastAsia="x-none"/>
        </w:rPr>
      </w:pPr>
      <w:r w:rsidRPr="001B3D08">
        <w:rPr>
          <w:rFonts w:ascii="Calibri" w:eastAsia="Times New Roman" w:hAnsi="Calibri" w:cs="Times New Roman"/>
          <w:lang w:val="x-none" w:eastAsia="x-none"/>
        </w:rPr>
        <w:t>To plan and prepare lessons.</w:t>
      </w:r>
    </w:p>
    <w:p w:rsidR="001B3D08" w:rsidRPr="001B3D08" w:rsidRDefault="001B3D08" w:rsidP="001B3D08">
      <w:pPr>
        <w:numPr>
          <w:ilvl w:val="0"/>
          <w:numId w:val="5"/>
        </w:numPr>
        <w:spacing w:after="0" w:line="240" w:lineRule="auto"/>
        <w:jc w:val="both"/>
        <w:rPr>
          <w:rFonts w:ascii="Calibri" w:eastAsia="Times New Roman" w:hAnsi="Calibri" w:cs="Times New Roman"/>
          <w:lang w:eastAsia="en-GB"/>
        </w:rPr>
      </w:pPr>
      <w:r w:rsidRPr="001B3D08">
        <w:rPr>
          <w:rFonts w:ascii="Calibri" w:eastAsia="Times New Roman" w:hAnsi="Calibri" w:cs="Times New Roman"/>
          <w:lang w:eastAsia="en-GB"/>
        </w:rPr>
        <w:t xml:space="preserve">To contribute to the whole </w:t>
      </w:r>
      <w:r>
        <w:rPr>
          <w:rFonts w:ascii="Calibri" w:eastAsia="Times New Roman" w:hAnsi="Calibri" w:cs="Times New Roman"/>
          <w:lang w:eastAsia="en-GB"/>
        </w:rPr>
        <w:t>school’s</w:t>
      </w:r>
      <w:r w:rsidRPr="001B3D08">
        <w:rPr>
          <w:rFonts w:ascii="Calibri" w:eastAsia="Times New Roman" w:hAnsi="Calibri" w:cs="Times New Roman"/>
          <w:lang w:eastAsia="en-GB"/>
        </w:rPr>
        <w:t xml:space="preserve"> planning activities.</w:t>
      </w:r>
    </w:p>
    <w:p w:rsidR="001B3D08" w:rsidRPr="001B3D08" w:rsidRDefault="001B3D08" w:rsidP="001B3D08">
      <w:pPr>
        <w:spacing w:after="0" w:line="240" w:lineRule="auto"/>
        <w:rPr>
          <w:rFonts w:ascii="Calibri" w:eastAsia="Times New Roman" w:hAnsi="Calibri" w:cs="Times New Roman"/>
          <w:lang w:eastAsia="en-GB"/>
        </w:rPr>
      </w:pPr>
    </w:p>
    <w:p w:rsidR="001B3D08" w:rsidRPr="001B3D08" w:rsidRDefault="001B3D08" w:rsidP="001B3D08">
      <w:pPr>
        <w:spacing w:after="0" w:line="240" w:lineRule="auto"/>
        <w:rPr>
          <w:rFonts w:ascii="Calibri" w:eastAsia="Times New Roman" w:hAnsi="Calibri" w:cs="Times New Roman"/>
          <w:b/>
          <w:lang w:eastAsia="en-GB"/>
        </w:rPr>
      </w:pPr>
    </w:p>
    <w:p w:rsidR="001B3D08" w:rsidRPr="001B3D08" w:rsidRDefault="001B3D08" w:rsidP="001B3D08">
      <w:pPr>
        <w:spacing w:after="0" w:line="240" w:lineRule="auto"/>
        <w:rPr>
          <w:rFonts w:ascii="Calibri" w:eastAsia="Times New Roman" w:hAnsi="Calibri" w:cs="Times New Roman"/>
          <w:b/>
          <w:lang w:eastAsia="en-GB"/>
        </w:rPr>
      </w:pPr>
    </w:p>
    <w:p w:rsidR="001B3D08" w:rsidRPr="001B3D08" w:rsidRDefault="001B3D08" w:rsidP="001B3D08">
      <w:pPr>
        <w:spacing w:after="0" w:line="240" w:lineRule="auto"/>
        <w:rPr>
          <w:rFonts w:ascii="Calibri" w:eastAsia="Times New Roman" w:hAnsi="Calibri" w:cs="Times New Roman"/>
          <w:b/>
          <w:lang w:eastAsia="en-GB"/>
        </w:rPr>
      </w:pPr>
      <w:r w:rsidRPr="001B3D08">
        <w:rPr>
          <w:rFonts w:ascii="Calibri" w:eastAsia="Times New Roman" w:hAnsi="Calibri" w:cs="Times New Roman"/>
          <w:b/>
          <w:lang w:eastAsia="en-GB"/>
        </w:rPr>
        <w:t>Tutor:</w:t>
      </w:r>
    </w:p>
    <w:p w:rsidR="001B3D08" w:rsidRPr="001B3D08" w:rsidRDefault="001B3D08" w:rsidP="001B3D08">
      <w:pPr>
        <w:widowControl w:val="0"/>
        <w:numPr>
          <w:ilvl w:val="0"/>
          <w:numId w:val="4"/>
        </w:numPr>
        <w:autoSpaceDE w:val="0"/>
        <w:autoSpaceDN w:val="0"/>
        <w:adjustRightInd w:val="0"/>
        <w:spacing w:after="0" w:line="240" w:lineRule="auto"/>
        <w:jc w:val="both"/>
        <w:rPr>
          <w:rFonts w:ascii="Calibri" w:eastAsia="Times New Roman" w:hAnsi="Calibri" w:cs="Bookman Old Style"/>
          <w:color w:val="000000"/>
          <w:lang w:val="en-US" w:bidi="en-US"/>
        </w:rPr>
      </w:pPr>
      <w:r w:rsidRPr="001B3D08">
        <w:rPr>
          <w:rFonts w:ascii="Calibri" w:eastAsia="Times New Roman" w:hAnsi="Calibri" w:cs="Bookman Old Style"/>
          <w:color w:val="000000"/>
          <w:lang w:val="en-US" w:bidi="en-US"/>
        </w:rPr>
        <w:t>To assist the Year Co-coordinators in monitoring and developing the personal and social development of all students in a given tutor group.</w:t>
      </w:r>
    </w:p>
    <w:p w:rsidR="001B3D08" w:rsidRPr="001B3D08" w:rsidRDefault="001B3D08" w:rsidP="001B3D08">
      <w:pPr>
        <w:widowControl w:val="0"/>
        <w:numPr>
          <w:ilvl w:val="0"/>
          <w:numId w:val="4"/>
        </w:numPr>
        <w:autoSpaceDE w:val="0"/>
        <w:autoSpaceDN w:val="0"/>
        <w:adjustRightInd w:val="0"/>
        <w:spacing w:after="0" w:line="240" w:lineRule="auto"/>
        <w:jc w:val="both"/>
        <w:rPr>
          <w:rFonts w:ascii="Calibri" w:eastAsia="Times New Roman" w:hAnsi="Calibri" w:cs="Bookman Old Style"/>
          <w:color w:val="000000"/>
          <w:lang w:val="en-US" w:bidi="en-US"/>
        </w:rPr>
      </w:pPr>
      <w:r w:rsidRPr="001B3D08">
        <w:rPr>
          <w:rFonts w:ascii="Calibri" w:eastAsia="Times New Roman" w:hAnsi="Calibri" w:cs="Bookman Old Style"/>
          <w:color w:val="000000"/>
          <w:lang w:val="en-US" w:bidi="en-US"/>
        </w:rPr>
        <w:t xml:space="preserve">Monitor and develop the personal and social development of all students in a given tutor group. </w:t>
      </w:r>
    </w:p>
    <w:p w:rsidR="001B3D08" w:rsidRPr="001B3D08" w:rsidRDefault="001B3D08" w:rsidP="001B3D08">
      <w:pPr>
        <w:spacing w:after="0" w:line="240" w:lineRule="auto"/>
        <w:rPr>
          <w:rFonts w:ascii="Calibri" w:eastAsia="Times New Roman" w:hAnsi="Calibri" w:cs="Times New Roman"/>
          <w:lang w:eastAsia="en-GB"/>
        </w:rPr>
      </w:pPr>
    </w:p>
    <w:p w:rsidR="001B3D08" w:rsidRPr="001B3D08" w:rsidRDefault="001B3D08" w:rsidP="001B3D08">
      <w:pPr>
        <w:spacing w:after="0" w:line="240" w:lineRule="auto"/>
        <w:rPr>
          <w:rFonts w:ascii="Calibri" w:eastAsia="Times New Roman" w:hAnsi="Calibri" w:cs="Times New Roman"/>
          <w:b/>
          <w:lang w:eastAsia="en-GB"/>
        </w:rPr>
      </w:pPr>
    </w:p>
    <w:p w:rsidR="001B3D08" w:rsidRPr="001B3D08" w:rsidRDefault="001B3D08" w:rsidP="001B3D08">
      <w:pPr>
        <w:spacing w:after="0" w:line="240" w:lineRule="auto"/>
        <w:rPr>
          <w:rFonts w:ascii="Calibri" w:eastAsia="Times New Roman" w:hAnsi="Calibri" w:cs="Times New Roman"/>
          <w:b/>
          <w:lang w:eastAsia="en-GB"/>
        </w:rPr>
      </w:pPr>
      <w:r w:rsidRPr="001B3D08">
        <w:rPr>
          <w:rFonts w:ascii="Calibri" w:eastAsia="Times New Roman" w:hAnsi="Calibri" w:cs="Times New Roman"/>
          <w:b/>
          <w:lang w:eastAsia="en-GB"/>
        </w:rPr>
        <w:t>Meetings:</w:t>
      </w:r>
    </w:p>
    <w:p w:rsidR="001B3D08" w:rsidRPr="001B3D08" w:rsidRDefault="001B3D08" w:rsidP="001B3D08">
      <w:pPr>
        <w:numPr>
          <w:ilvl w:val="0"/>
          <w:numId w:val="6"/>
        </w:numPr>
        <w:spacing w:after="0" w:line="240" w:lineRule="auto"/>
        <w:ind w:left="360"/>
        <w:rPr>
          <w:rFonts w:ascii="Calibri" w:eastAsia="Times New Roman" w:hAnsi="Calibri" w:cs="Times New Roman"/>
          <w:lang w:eastAsia="en-GB"/>
        </w:rPr>
      </w:pPr>
      <w:r w:rsidRPr="001B3D08">
        <w:rPr>
          <w:rFonts w:ascii="Calibri" w:eastAsia="Times New Roman" w:hAnsi="Calibri" w:cs="Times New Roman"/>
          <w:lang w:eastAsia="en-GB"/>
        </w:rPr>
        <w:t>To attend and contribute to team meetings as appropriate.</w:t>
      </w:r>
    </w:p>
    <w:p w:rsidR="001B3D08" w:rsidRPr="001B3D08" w:rsidRDefault="001B3D08" w:rsidP="001B3D08">
      <w:pPr>
        <w:numPr>
          <w:ilvl w:val="0"/>
          <w:numId w:val="6"/>
        </w:numPr>
        <w:spacing w:after="0" w:line="240" w:lineRule="auto"/>
        <w:ind w:left="360"/>
        <w:rPr>
          <w:rFonts w:ascii="Calibri" w:eastAsia="Times New Roman" w:hAnsi="Calibri" w:cs="Times New Roman"/>
          <w:lang w:eastAsia="en-GB"/>
        </w:rPr>
      </w:pPr>
      <w:r w:rsidRPr="001B3D08">
        <w:rPr>
          <w:rFonts w:ascii="Calibri" w:eastAsia="Times New Roman" w:hAnsi="Calibri" w:cs="Times New Roman"/>
          <w:lang w:eastAsia="en-GB"/>
        </w:rPr>
        <w:t>To attend external meetings as appropriate.</w:t>
      </w:r>
    </w:p>
    <w:p w:rsidR="001B3D08" w:rsidRPr="001B3D08" w:rsidRDefault="001B3D08" w:rsidP="001B3D08">
      <w:pPr>
        <w:spacing w:after="0" w:line="240" w:lineRule="auto"/>
        <w:jc w:val="both"/>
        <w:rPr>
          <w:rFonts w:ascii="Calibri" w:eastAsia="Times New Roman" w:hAnsi="Calibri" w:cs="Times New Roman"/>
          <w:b/>
          <w:u w:val="single"/>
          <w:lang w:eastAsia="en-GB"/>
        </w:rPr>
      </w:pPr>
    </w:p>
    <w:p w:rsidR="001B3D08" w:rsidRPr="001B3D08" w:rsidRDefault="001B3D08" w:rsidP="001B3D08">
      <w:pPr>
        <w:spacing w:after="0" w:line="240" w:lineRule="auto"/>
        <w:jc w:val="both"/>
        <w:rPr>
          <w:rFonts w:ascii="Calibri" w:eastAsia="Times New Roman" w:hAnsi="Calibri" w:cs="Times New Roman"/>
          <w:b/>
          <w:lang w:eastAsia="en-GB"/>
        </w:rPr>
      </w:pPr>
      <w:r w:rsidRPr="001B3D08">
        <w:rPr>
          <w:rFonts w:ascii="Calibri" w:eastAsia="Times New Roman" w:hAnsi="Calibri" w:cs="Times New Roman"/>
          <w:b/>
          <w:lang w:eastAsia="en-GB"/>
        </w:rPr>
        <w:t>Other:</w:t>
      </w:r>
    </w:p>
    <w:p w:rsidR="001B3D08" w:rsidRPr="001B3D08" w:rsidRDefault="001B3D08" w:rsidP="001B3D08">
      <w:pPr>
        <w:numPr>
          <w:ilvl w:val="0"/>
          <w:numId w:val="7"/>
        </w:numPr>
        <w:spacing w:after="0" w:line="240" w:lineRule="auto"/>
        <w:ind w:left="360"/>
        <w:jc w:val="both"/>
        <w:rPr>
          <w:rFonts w:ascii="Calibri" w:eastAsia="Times New Roman" w:hAnsi="Calibri" w:cs="Times New Roman"/>
          <w:b/>
          <w:lang w:eastAsia="en-GB"/>
        </w:rPr>
      </w:pPr>
      <w:r w:rsidRPr="001B3D08">
        <w:rPr>
          <w:rFonts w:ascii="Calibri" w:eastAsia="Times New Roman" w:hAnsi="Calibri" w:cs="Times New Roman"/>
          <w:lang w:eastAsia="en-GB"/>
        </w:rPr>
        <w:t xml:space="preserve">To play a full part in the life of the </w:t>
      </w:r>
      <w:r>
        <w:rPr>
          <w:rFonts w:ascii="Calibri" w:eastAsia="Times New Roman" w:hAnsi="Calibri" w:cs="Times New Roman"/>
          <w:lang w:eastAsia="en-GB"/>
        </w:rPr>
        <w:t>school</w:t>
      </w:r>
      <w:r w:rsidRPr="001B3D08">
        <w:rPr>
          <w:rFonts w:ascii="Calibri" w:eastAsia="Times New Roman" w:hAnsi="Calibri" w:cs="Times New Roman"/>
          <w:lang w:eastAsia="en-GB"/>
        </w:rPr>
        <w:t xml:space="preserve"> community, to support its distinctive mission and ethos and to encourage staff and students to follow this example.</w:t>
      </w:r>
    </w:p>
    <w:p w:rsidR="001B3D08" w:rsidRPr="001B3D08" w:rsidRDefault="001B3D08" w:rsidP="001B3D08">
      <w:pPr>
        <w:numPr>
          <w:ilvl w:val="0"/>
          <w:numId w:val="7"/>
        </w:numPr>
        <w:spacing w:after="0" w:line="240" w:lineRule="auto"/>
        <w:ind w:left="360"/>
        <w:jc w:val="both"/>
        <w:rPr>
          <w:rFonts w:ascii="Calibri" w:eastAsia="Times New Roman" w:hAnsi="Calibri" w:cs="Times New Roman"/>
          <w:b/>
          <w:lang w:eastAsia="en-GB"/>
        </w:rPr>
      </w:pPr>
      <w:r w:rsidRPr="001B3D08">
        <w:rPr>
          <w:rFonts w:ascii="Calibri" w:eastAsia="Times New Roman" w:hAnsi="Calibri" w:cs="Times New Roman"/>
          <w:lang w:eastAsia="en-GB"/>
        </w:rPr>
        <w:t>To continue with one’s own personal and professional learning in relevant areas and in education relating to the efficient and effective execution of responsibilities.</w:t>
      </w:r>
    </w:p>
    <w:p w:rsidR="001B3D08" w:rsidRPr="001B3D08" w:rsidRDefault="001B3D08" w:rsidP="001B3D08">
      <w:pPr>
        <w:numPr>
          <w:ilvl w:val="0"/>
          <w:numId w:val="7"/>
        </w:numPr>
        <w:spacing w:after="0" w:line="240" w:lineRule="auto"/>
        <w:ind w:left="360"/>
        <w:jc w:val="both"/>
        <w:rPr>
          <w:rFonts w:ascii="Calibri" w:eastAsia="Times New Roman" w:hAnsi="Calibri" w:cs="Times New Roman"/>
          <w:b/>
          <w:lang w:eastAsia="en-GB"/>
        </w:rPr>
      </w:pPr>
      <w:r w:rsidRPr="001B3D08">
        <w:rPr>
          <w:rFonts w:ascii="Calibri" w:eastAsia="Times New Roman" w:hAnsi="Calibri" w:cs="Times New Roman"/>
          <w:lang w:eastAsia="en-GB"/>
        </w:rPr>
        <w:t xml:space="preserve">To engage actively in the Performance Review and Management process. </w:t>
      </w:r>
    </w:p>
    <w:p w:rsidR="001B3D08" w:rsidRPr="001B3D08" w:rsidRDefault="001B3D08" w:rsidP="001B3D08">
      <w:pPr>
        <w:numPr>
          <w:ilvl w:val="0"/>
          <w:numId w:val="7"/>
        </w:numPr>
        <w:spacing w:after="0" w:line="240" w:lineRule="auto"/>
        <w:ind w:left="360"/>
        <w:jc w:val="both"/>
        <w:rPr>
          <w:rFonts w:ascii="Calibri" w:eastAsia="Times New Roman" w:hAnsi="Calibri" w:cs="Times New Roman"/>
          <w:b/>
          <w:lang w:eastAsia="en-GB"/>
        </w:rPr>
      </w:pPr>
      <w:r w:rsidRPr="001B3D08">
        <w:rPr>
          <w:rFonts w:ascii="Calibri" w:eastAsia="Times New Roman" w:hAnsi="Calibri" w:cs="Times New Roman"/>
          <w:lang w:eastAsia="en-GB"/>
        </w:rPr>
        <w:t>Staff are expected to be courteous to students, colleagues and provide a welcoming environment to visitors and telephone callers.</w:t>
      </w:r>
    </w:p>
    <w:p w:rsidR="001B3D08" w:rsidRPr="001B3D08" w:rsidRDefault="001B3D08" w:rsidP="001B3D08">
      <w:pPr>
        <w:numPr>
          <w:ilvl w:val="0"/>
          <w:numId w:val="7"/>
        </w:numPr>
        <w:spacing w:after="0" w:line="240" w:lineRule="auto"/>
        <w:ind w:left="360"/>
        <w:jc w:val="both"/>
        <w:rPr>
          <w:rFonts w:ascii="Calibri" w:eastAsia="Times New Roman" w:hAnsi="Calibri" w:cs="Times New Roman"/>
          <w:lang w:eastAsia="en-GB"/>
        </w:rPr>
      </w:pPr>
      <w:r w:rsidRPr="001B3D08">
        <w:rPr>
          <w:rFonts w:ascii="Calibri" w:eastAsia="Times New Roman" w:hAnsi="Calibri" w:cs="Times New Roman"/>
          <w:lang w:eastAsia="en-GB"/>
        </w:rPr>
        <w:t>To undertake any reasonable task at the request of the Principal.</w:t>
      </w:r>
    </w:p>
    <w:p w:rsidR="001B3D08" w:rsidRPr="001B3D08" w:rsidRDefault="001B3D08" w:rsidP="001B3D08">
      <w:pPr>
        <w:spacing w:after="0" w:line="240" w:lineRule="auto"/>
        <w:jc w:val="both"/>
        <w:rPr>
          <w:rFonts w:ascii="Calibri" w:eastAsia="Times New Roman" w:hAnsi="Calibri" w:cs="Times New Roman"/>
          <w:lang w:eastAsia="en-GB"/>
        </w:rPr>
      </w:pPr>
    </w:p>
    <w:p w:rsidR="001B3D08" w:rsidRPr="001B3D08" w:rsidRDefault="001B3D08" w:rsidP="001B3D08">
      <w:pPr>
        <w:spacing w:after="0" w:line="240" w:lineRule="auto"/>
        <w:jc w:val="both"/>
        <w:rPr>
          <w:rFonts w:ascii="Calibri" w:eastAsia="Times New Roman" w:hAnsi="Calibri" w:cs="Times New Roman"/>
          <w:lang w:eastAsia="en-GB"/>
        </w:rPr>
      </w:pPr>
      <w:r w:rsidRPr="001B3D08">
        <w:rPr>
          <w:rFonts w:ascii="Calibri" w:eastAsia="Times New Roman" w:hAnsi="Calibri" w:cs="Times New Roman"/>
          <w:lang w:eastAsia="en-GB"/>
        </w:rPr>
        <w:t xml:space="preserve">The </w:t>
      </w:r>
      <w:r>
        <w:rPr>
          <w:rFonts w:ascii="Calibri" w:eastAsia="Times New Roman" w:hAnsi="Calibri" w:cs="Times New Roman"/>
          <w:lang w:eastAsia="en-GB"/>
        </w:rPr>
        <w:t>school</w:t>
      </w:r>
      <w:r w:rsidRPr="001B3D08">
        <w:rPr>
          <w:rFonts w:ascii="Calibri" w:eastAsia="Times New Roman" w:hAnsi="Calibri" w:cs="Times New Roman"/>
          <w:lang w:eastAsia="en-GB"/>
        </w:rPr>
        <w:t xml:space="preserve"> will endeavour to make any necessary reasonable adjustments to the job and the working environment to enable access to employment opportunities for disabled job applicants or continued employment for anyone who develops a disabling condition.</w:t>
      </w:r>
    </w:p>
    <w:p w:rsidR="001B3D08" w:rsidRPr="001B3D08" w:rsidRDefault="001B3D08" w:rsidP="001B3D08">
      <w:pPr>
        <w:spacing w:after="0" w:line="240" w:lineRule="auto"/>
        <w:jc w:val="both"/>
        <w:rPr>
          <w:rFonts w:ascii="Calibri" w:eastAsia="Times New Roman" w:hAnsi="Calibri" w:cs="Times New Roman"/>
          <w:lang w:eastAsia="en-GB"/>
        </w:rPr>
      </w:pPr>
    </w:p>
    <w:p w:rsidR="001B3D08" w:rsidRPr="001B3D08" w:rsidRDefault="001B3D08" w:rsidP="001B3D08">
      <w:pPr>
        <w:spacing w:after="0" w:line="240" w:lineRule="auto"/>
        <w:jc w:val="both"/>
        <w:rPr>
          <w:rFonts w:ascii="Calibri" w:eastAsia="Times New Roman" w:hAnsi="Calibri" w:cs="Times New Roman"/>
          <w:lang w:eastAsia="en-GB"/>
        </w:rPr>
      </w:pPr>
      <w:r w:rsidRPr="001B3D08">
        <w:rPr>
          <w:rFonts w:ascii="Calibri" w:eastAsia="Times New Roman" w:hAnsi="Calibri" w:cs="Times New Roman"/>
          <w:lang w:eastAsia="en-GB"/>
        </w:rPr>
        <w:t xml:space="preserve">This </w:t>
      </w:r>
      <w:r>
        <w:rPr>
          <w:rFonts w:ascii="Calibri" w:eastAsia="Times New Roman" w:hAnsi="Calibri" w:cs="Times New Roman"/>
          <w:lang w:eastAsia="en-GB"/>
        </w:rPr>
        <w:t>school</w:t>
      </w:r>
      <w:r w:rsidRPr="001B3D08">
        <w:rPr>
          <w:rFonts w:ascii="Calibri" w:eastAsia="Times New Roman" w:hAnsi="Calibri" w:cs="Times New Roman"/>
          <w:lang w:eastAsia="en-GB"/>
        </w:rPr>
        <w:t xml:space="preserve"> is committed to safeguarding and protecting the welfare of children and young people and expects all staff and volunteers to share this commitment and to ensure that every child really matters.</w:t>
      </w:r>
    </w:p>
    <w:p w:rsidR="001B3D08" w:rsidRPr="001B3D08" w:rsidRDefault="001B3D08" w:rsidP="001B3D08">
      <w:pPr>
        <w:spacing w:after="0" w:line="240" w:lineRule="auto"/>
        <w:jc w:val="both"/>
        <w:rPr>
          <w:rFonts w:ascii="Calibri" w:eastAsia="Times New Roman" w:hAnsi="Calibri" w:cs="Times New Roman"/>
          <w:lang w:eastAsia="en-GB"/>
        </w:rPr>
      </w:pPr>
    </w:p>
    <w:p w:rsidR="001B3D08" w:rsidRDefault="001B3D08" w:rsidP="001B3D08">
      <w:pPr>
        <w:spacing w:after="0" w:line="240" w:lineRule="auto"/>
        <w:jc w:val="both"/>
        <w:rPr>
          <w:rFonts w:ascii="Calibri" w:eastAsia="Times New Roman" w:hAnsi="Calibri" w:cs="Times New Roman"/>
          <w:lang w:eastAsia="en-GB"/>
        </w:rPr>
      </w:pPr>
      <w:r w:rsidRPr="001B3D08">
        <w:rPr>
          <w:rFonts w:ascii="Calibri" w:eastAsia="Times New Roman" w:hAnsi="Calibri" w:cs="Times New Roman"/>
          <w:lang w:eastAsia="en-GB"/>
        </w:rPr>
        <w:t>Whilst every effort has been made to explain the main duties and responsibilities of the post, each individual task undertaken may not be identified.</w:t>
      </w:r>
    </w:p>
    <w:p w:rsidR="00AB5ECC" w:rsidRDefault="00AB5ECC" w:rsidP="001B3D08">
      <w:pPr>
        <w:spacing w:after="0" w:line="240" w:lineRule="auto"/>
        <w:jc w:val="both"/>
        <w:rPr>
          <w:rFonts w:ascii="Calibri" w:eastAsia="Times New Roman" w:hAnsi="Calibri" w:cs="Times New Roman"/>
          <w:lang w:eastAsia="en-GB"/>
        </w:rPr>
      </w:pPr>
    </w:p>
    <w:p w:rsidR="00AB5ECC" w:rsidRPr="00AB5ECC" w:rsidRDefault="00AB5ECC" w:rsidP="00AB5ECC">
      <w:pPr>
        <w:tabs>
          <w:tab w:val="left" w:pos="7088"/>
        </w:tabs>
        <w:spacing w:after="0" w:line="240" w:lineRule="auto"/>
        <w:jc w:val="center"/>
        <w:rPr>
          <w:rFonts w:ascii="Calibri" w:eastAsia="Times New Roman" w:hAnsi="Calibri" w:cs="Times New Roman"/>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Default="00AB5ECC" w:rsidP="00AB5ECC">
      <w:pPr>
        <w:tabs>
          <w:tab w:val="left" w:pos="7088"/>
        </w:tabs>
        <w:spacing w:after="0" w:line="240" w:lineRule="auto"/>
        <w:jc w:val="center"/>
        <w:rPr>
          <w:rFonts w:ascii="Calibri" w:eastAsia="Times New Roman" w:hAnsi="Calibri" w:cs="Times New Roman"/>
          <w:b/>
          <w:lang w:eastAsia="en-GB"/>
        </w:rPr>
      </w:pPr>
    </w:p>
    <w:p w:rsidR="00AB5ECC" w:rsidRPr="00AB5ECC" w:rsidRDefault="00AB5ECC" w:rsidP="00AB5ECC">
      <w:pPr>
        <w:tabs>
          <w:tab w:val="left" w:pos="7088"/>
        </w:tabs>
        <w:spacing w:after="0" w:line="240" w:lineRule="auto"/>
        <w:jc w:val="center"/>
        <w:rPr>
          <w:rFonts w:ascii="Calibri" w:eastAsia="Times New Roman" w:hAnsi="Calibri" w:cs="Times New Roman"/>
          <w:b/>
          <w:i/>
          <w:lang w:eastAsia="en-GB"/>
        </w:rPr>
      </w:pPr>
      <w:r w:rsidRPr="00AB5ECC">
        <w:rPr>
          <w:rFonts w:ascii="Calibri" w:eastAsia="Times New Roman" w:hAnsi="Calibri" w:cs="Times New Roman"/>
          <w:b/>
          <w:lang w:eastAsia="en-GB"/>
        </w:rPr>
        <w:t>Person Specification: Teacher of English</w:t>
      </w:r>
    </w:p>
    <w:p w:rsidR="00AB5ECC" w:rsidRPr="00AB5ECC" w:rsidRDefault="00AB5ECC" w:rsidP="00AB5ECC">
      <w:pPr>
        <w:spacing w:after="0" w:line="240" w:lineRule="auto"/>
        <w:jc w:val="center"/>
        <w:rPr>
          <w:rFonts w:ascii="Calibri" w:eastAsia="Times New Roman" w:hAnsi="Calibri" w:cs="Times New Roman"/>
          <w:lang w:eastAsia="en-GB"/>
        </w:rPr>
      </w:pPr>
      <w:r w:rsidRPr="00AB5ECC">
        <w:rPr>
          <w:rFonts w:ascii="Calibri" w:eastAsia="Times New Roman" w:hAnsi="Calibri" w:cs="Times New Roman"/>
          <w:b/>
          <w:lang w:eastAsia="en-GB"/>
        </w:rPr>
        <w:t>Teacher Main and Upper Pay Range Scale</w:t>
      </w:r>
    </w:p>
    <w:p w:rsidR="00AB5ECC" w:rsidRPr="00AB5ECC" w:rsidRDefault="00AB5ECC" w:rsidP="00AB5ECC">
      <w:pPr>
        <w:keepNext/>
        <w:spacing w:after="0" w:line="240" w:lineRule="auto"/>
        <w:outlineLvl w:val="0"/>
        <w:rPr>
          <w:rFonts w:ascii="Calibri" w:eastAsia="Times New Roman" w:hAnsi="Calibri" w:cs="Times New Roman"/>
          <w:b/>
          <w:lang w:val="x-none" w:eastAsia="x-none"/>
        </w:rPr>
      </w:pPr>
      <w:r w:rsidRPr="00AB5ECC">
        <w:rPr>
          <w:rFonts w:ascii="Calibri" w:eastAsia="Times New Roman" w:hAnsi="Calibri" w:cs="Times New Roman"/>
          <w:b/>
          <w:lang w:val="x-none" w:eastAsia="x-none"/>
        </w:rPr>
        <w:t>Education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AB5ECC" w:rsidRPr="00AB5ECC" w:rsidTr="008C095B">
        <w:tc>
          <w:tcPr>
            <w:tcW w:w="5070" w:type="dxa"/>
          </w:tcPr>
          <w:p w:rsidR="00AB5ECC" w:rsidRPr="00AB5ECC" w:rsidRDefault="00AB5ECC" w:rsidP="00AB5ECC">
            <w:pPr>
              <w:keepNext/>
              <w:numPr>
                <w:ilvl w:val="0"/>
                <w:numId w:val="8"/>
              </w:numPr>
              <w:spacing w:before="240" w:after="60" w:line="240" w:lineRule="auto"/>
              <w:outlineLvl w:val="2"/>
              <w:rPr>
                <w:rFonts w:ascii="Calibri" w:eastAsia="Times New Roman" w:hAnsi="Calibri" w:cs="Arial"/>
                <w:b/>
                <w:bCs/>
                <w:color w:val="808080"/>
                <w:lang w:eastAsia="en-GB"/>
              </w:rPr>
            </w:pPr>
            <w:r w:rsidRPr="00AB5ECC">
              <w:rPr>
                <w:rFonts w:ascii="Calibri" w:eastAsia="Times New Roman" w:hAnsi="Calibri" w:cs="Arial"/>
                <w:b/>
                <w:bCs/>
                <w:color w:val="808080"/>
                <w:lang w:eastAsia="en-GB"/>
              </w:rPr>
              <w:t>Essential</w:t>
            </w:r>
          </w:p>
        </w:tc>
        <w:tc>
          <w:tcPr>
            <w:tcW w:w="4961" w:type="dxa"/>
          </w:tcPr>
          <w:p w:rsidR="00AB5ECC" w:rsidRPr="00AB5ECC" w:rsidRDefault="00AB5ECC" w:rsidP="00AB5ECC">
            <w:pPr>
              <w:keepNext/>
              <w:spacing w:before="240" w:after="60" w:line="240" w:lineRule="auto"/>
              <w:outlineLvl w:val="2"/>
              <w:rPr>
                <w:rFonts w:ascii="Calibri" w:eastAsia="Times New Roman" w:hAnsi="Calibri" w:cs="Arial"/>
                <w:b/>
                <w:bCs/>
                <w:color w:val="808080"/>
                <w:lang w:eastAsia="en-GB"/>
              </w:rPr>
            </w:pPr>
            <w:r w:rsidRPr="00AB5ECC">
              <w:rPr>
                <w:rFonts w:ascii="Calibri" w:eastAsia="Times New Roman" w:hAnsi="Calibri" w:cs="Arial"/>
                <w:b/>
                <w:bCs/>
                <w:color w:val="808080"/>
                <w:lang w:eastAsia="en-GB"/>
              </w:rPr>
              <w:t>Desirable</w:t>
            </w:r>
          </w:p>
        </w:tc>
      </w:tr>
      <w:tr w:rsidR="00AB5ECC" w:rsidRPr="00AB5ECC" w:rsidTr="008C095B">
        <w:trPr>
          <w:trHeight w:val="1385"/>
        </w:trPr>
        <w:tc>
          <w:tcPr>
            <w:tcW w:w="5070" w:type="dxa"/>
          </w:tcPr>
          <w:p w:rsidR="00AB5ECC" w:rsidRPr="00AB5ECC" w:rsidRDefault="00AB5ECC" w:rsidP="00AB5ECC">
            <w:pPr>
              <w:numPr>
                <w:ilvl w:val="0"/>
                <w:numId w:val="8"/>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 xml:space="preserve">Qualified teacher status </w:t>
            </w:r>
          </w:p>
          <w:p w:rsidR="00AB5ECC" w:rsidRPr="00AB5ECC" w:rsidRDefault="00AB5ECC" w:rsidP="00AB5ECC">
            <w:pPr>
              <w:numPr>
                <w:ilvl w:val="0"/>
                <w:numId w:val="8"/>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Relevant degree</w:t>
            </w:r>
          </w:p>
          <w:p w:rsidR="00AB5ECC" w:rsidRPr="00AB5ECC" w:rsidRDefault="00AB5ECC" w:rsidP="00AB5ECC">
            <w:pPr>
              <w:numPr>
                <w:ilvl w:val="0"/>
                <w:numId w:val="8"/>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Evidence of continuing professional development</w:t>
            </w:r>
          </w:p>
          <w:p w:rsidR="00AB5ECC" w:rsidRPr="00AB5ECC" w:rsidRDefault="00AB5ECC" w:rsidP="00AB5ECC">
            <w:pPr>
              <w:numPr>
                <w:ilvl w:val="0"/>
                <w:numId w:val="8"/>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Sound subject knowledge</w:t>
            </w:r>
          </w:p>
        </w:tc>
        <w:tc>
          <w:tcPr>
            <w:tcW w:w="4961" w:type="dxa"/>
          </w:tcPr>
          <w:p w:rsidR="00AB5ECC" w:rsidRPr="00AB5ECC" w:rsidRDefault="00AB5ECC" w:rsidP="00AB5ECC">
            <w:pPr>
              <w:numPr>
                <w:ilvl w:val="0"/>
                <w:numId w:val="8"/>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Evidence of wider professional development</w:t>
            </w:r>
          </w:p>
          <w:p w:rsidR="00AB5ECC" w:rsidRPr="00AB5ECC" w:rsidRDefault="00AB5ECC" w:rsidP="00AB5ECC">
            <w:pPr>
              <w:spacing w:after="120" w:line="240" w:lineRule="auto"/>
              <w:ind w:left="360"/>
              <w:rPr>
                <w:rFonts w:ascii="Calibri" w:eastAsia="Times New Roman" w:hAnsi="Calibri" w:cs="Times New Roman"/>
                <w:lang w:eastAsia="en-GB"/>
              </w:rPr>
            </w:pPr>
          </w:p>
        </w:tc>
      </w:tr>
    </w:tbl>
    <w:p w:rsidR="00AB5ECC" w:rsidRPr="00AB5ECC" w:rsidRDefault="00AB5ECC" w:rsidP="00AB5ECC">
      <w:pPr>
        <w:keepNext/>
        <w:spacing w:before="240" w:after="60" w:line="240" w:lineRule="auto"/>
        <w:outlineLvl w:val="2"/>
        <w:rPr>
          <w:rFonts w:ascii="Calibri" w:eastAsia="Times New Roman" w:hAnsi="Calibri" w:cs="Times New Roman"/>
          <w:b/>
          <w:bCs/>
          <w:lang w:val="x-none" w:eastAsia="x-none"/>
        </w:rPr>
      </w:pPr>
      <w:r w:rsidRPr="00AB5ECC">
        <w:rPr>
          <w:rFonts w:ascii="Calibri" w:eastAsia="Times New Roman" w:hAnsi="Calibri" w:cs="Times New Roman"/>
          <w:b/>
          <w:bCs/>
          <w:lang w:val="x-none" w:eastAsia="x-none"/>
        </w:rPr>
        <w:t>Experience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AB5ECC" w:rsidRPr="00AB5ECC" w:rsidTr="008C095B">
        <w:tc>
          <w:tcPr>
            <w:tcW w:w="5070" w:type="dxa"/>
          </w:tcPr>
          <w:p w:rsidR="00AB5ECC" w:rsidRPr="00AB5ECC" w:rsidRDefault="00AB5ECC" w:rsidP="00AB5ECC">
            <w:pPr>
              <w:keepNext/>
              <w:spacing w:before="240" w:after="60" w:line="240" w:lineRule="auto"/>
              <w:outlineLvl w:val="2"/>
              <w:rPr>
                <w:rFonts w:ascii="Calibri" w:eastAsia="Times New Roman" w:hAnsi="Calibri" w:cs="Arial"/>
                <w:b/>
                <w:bCs/>
                <w:color w:val="808080"/>
                <w:lang w:eastAsia="en-GB"/>
              </w:rPr>
            </w:pPr>
            <w:r w:rsidRPr="00AB5ECC">
              <w:rPr>
                <w:rFonts w:ascii="Calibri" w:eastAsia="Times New Roman" w:hAnsi="Calibri" w:cs="Arial"/>
                <w:b/>
                <w:bCs/>
                <w:color w:val="808080"/>
                <w:lang w:eastAsia="en-GB"/>
              </w:rPr>
              <w:t>Essential</w:t>
            </w:r>
            <w:r w:rsidRPr="00AB5ECC">
              <w:rPr>
                <w:rFonts w:ascii="Calibri" w:eastAsia="Times New Roman" w:hAnsi="Calibri" w:cs="Arial"/>
                <w:b/>
                <w:bCs/>
                <w:color w:val="808080"/>
                <w:lang w:eastAsia="en-GB"/>
              </w:rPr>
              <w:tab/>
            </w:r>
          </w:p>
        </w:tc>
        <w:tc>
          <w:tcPr>
            <w:tcW w:w="4961" w:type="dxa"/>
          </w:tcPr>
          <w:p w:rsidR="00AB5ECC" w:rsidRPr="00AB5ECC" w:rsidRDefault="00AB5ECC" w:rsidP="00AB5ECC">
            <w:pPr>
              <w:keepNext/>
              <w:spacing w:before="240" w:after="60" w:line="240" w:lineRule="auto"/>
              <w:outlineLvl w:val="2"/>
              <w:rPr>
                <w:rFonts w:ascii="Calibri" w:eastAsia="Times New Roman" w:hAnsi="Calibri" w:cs="Arial"/>
                <w:b/>
                <w:bCs/>
                <w:color w:val="808080"/>
                <w:lang w:eastAsia="en-GB"/>
              </w:rPr>
            </w:pPr>
            <w:r w:rsidRPr="00AB5ECC">
              <w:rPr>
                <w:rFonts w:ascii="Calibri" w:eastAsia="Times New Roman" w:hAnsi="Calibri" w:cs="Arial"/>
                <w:b/>
                <w:bCs/>
                <w:color w:val="808080"/>
                <w:lang w:eastAsia="en-GB"/>
              </w:rPr>
              <w:t>Desirable</w:t>
            </w:r>
          </w:p>
        </w:tc>
      </w:tr>
      <w:tr w:rsidR="00AB5ECC" w:rsidRPr="00AB5ECC" w:rsidTr="008C095B">
        <w:trPr>
          <w:trHeight w:val="428"/>
        </w:trPr>
        <w:tc>
          <w:tcPr>
            <w:tcW w:w="5070" w:type="dxa"/>
          </w:tcPr>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Evidence of successful and innovative teaching in Key Stage 3</w:t>
            </w:r>
            <w:r>
              <w:rPr>
                <w:rFonts w:ascii="Calibri" w:eastAsia="Times New Roman" w:hAnsi="Calibri" w:cs="Times New Roman"/>
                <w:lang w:eastAsia="en-GB"/>
              </w:rPr>
              <w:t xml:space="preserve"> and 4</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ICT proficiency</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Evidence of commitment to extended learning for students beyond the classroom</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Experience of implementing systems and processes to monitor and evaluate learning and teaching</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Active involvement in the promotion of equal opportunities</w:t>
            </w:r>
          </w:p>
        </w:tc>
        <w:tc>
          <w:tcPr>
            <w:tcW w:w="4961" w:type="dxa"/>
          </w:tcPr>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Experience of teaching the new AQA GCSE</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 xml:space="preserve">Knowledge of the Ofsted Framework </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Experience and understanding of lifelong learning principles and community engagement</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Potential to be an outstanding classroom practitioner</w:t>
            </w:r>
          </w:p>
          <w:p w:rsidR="00AB5ECC" w:rsidRPr="00AB5ECC" w:rsidRDefault="00AB5ECC" w:rsidP="00AB5ECC">
            <w:pPr>
              <w:numPr>
                <w:ilvl w:val="0"/>
                <w:numId w:val="9"/>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Experience of working with parents and external agencies</w:t>
            </w:r>
          </w:p>
          <w:p w:rsidR="00AB5ECC" w:rsidRPr="00AB5ECC" w:rsidRDefault="00AB5ECC" w:rsidP="00AB5ECC">
            <w:pPr>
              <w:spacing w:after="120" w:line="240" w:lineRule="auto"/>
              <w:rPr>
                <w:rFonts w:ascii="Calibri" w:eastAsia="Times New Roman" w:hAnsi="Calibri" w:cs="Times New Roman"/>
                <w:lang w:eastAsia="en-GB"/>
              </w:rPr>
            </w:pPr>
          </w:p>
          <w:p w:rsidR="00AB5ECC" w:rsidRPr="00AB5ECC" w:rsidRDefault="00AB5ECC" w:rsidP="00AB5ECC">
            <w:pPr>
              <w:spacing w:after="120" w:line="240" w:lineRule="auto"/>
              <w:rPr>
                <w:rFonts w:ascii="Calibri" w:eastAsia="Times New Roman" w:hAnsi="Calibri" w:cs="Times New Roman"/>
                <w:lang w:eastAsia="en-GB"/>
              </w:rPr>
            </w:pPr>
          </w:p>
        </w:tc>
      </w:tr>
    </w:tbl>
    <w:p w:rsidR="00AB5ECC" w:rsidRPr="00AB5ECC" w:rsidRDefault="00AB5ECC" w:rsidP="00AB5ECC">
      <w:pPr>
        <w:keepNext/>
        <w:spacing w:before="240" w:after="60" w:line="240" w:lineRule="auto"/>
        <w:outlineLvl w:val="2"/>
        <w:rPr>
          <w:rFonts w:ascii="Calibri" w:eastAsia="Times New Roman" w:hAnsi="Calibri" w:cs="Times New Roman"/>
          <w:b/>
          <w:bCs/>
          <w:lang w:val="x-none" w:eastAsia="x-none"/>
        </w:rPr>
      </w:pPr>
      <w:r w:rsidRPr="00AB5ECC">
        <w:rPr>
          <w:rFonts w:ascii="Calibri" w:eastAsia="Times New Roman" w:hAnsi="Calibri" w:cs="Times New Roman"/>
          <w:b/>
          <w:bCs/>
          <w:lang w:val="x-none" w:eastAsia="x-none"/>
        </w:rPr>
        <w:t>Knowledge and skills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AB5ECC" w:rsidRPr="00AB5ECC" w:rsidTr="008C095B">
        <w:tc>
          <w:tcPr>
            <w:tcW w:w="5070" w:type="dxa"/>
          </w:tcPr>
          <w:p w:rsidR="00AB5ECC" w:rsidRPr="00AB5ECC" w:rsidRDefault="00AB5ECC" w:rsidP="00AB5ECC">
            <w:pPr>
              <w:keepNext/>
              <w:spacing w:before="240" w:after="60" w:line="240" w:lineRule="auto"/>
              <w:outlineLvl w:val="2"/>
              <w:rPr>
                <w:rFonts w:ascii="Calibri" w:eastAsia="Times New Roman" w:hAnsi="Calibri" w:cs="Arial"/>
                <w:b/>
                <w:bCs/>
                <w:color w:val="808080"/>
                <w:lang w:eastAsia="en-GB"/>
              </w:rPr>
            </w:pPr>
            <w:r w:rsidRPr="00AB5ECC">
              <w:rPr>
                <w:rFonts w:ascii="Calibri" w:eastAsia="Times New Roman" w:hAnsi="Calibri" w:cs="Arial"/>
                <w:b/>
                <w:bCs/>
                <w:color w:val="808080"/>
                <w:lang w:eastAsia="en-GB"/>
              </w:rPr>
              <w:t>Essential</w:t>
            </w:r>
          </w:p>
        </w:tc>
        <w:tc>
          <w:tcPr>
            <w:tcW w:w="4961" w:type="dxa"/>
          </w:tcPr>
          <w:p w:rsidR="00AB5ECC" w:rsidRPr="00AB5ECC" w:rsidRDefault="00AB5ECC" w:rsidP="00AB5ECC">
            <w:pPr>
              <w:keepNext/>
              <w:spacing w:before="240" w:after="60" w:line="240" w:lineRule="auto"/>
              <w:outlineLvl w:val="2"/>
              <w:rPr>
                <w:rFonts w:ascii="Calibri" w:eastAsia="Times New Roman" w:hAnsi="Calibri" w:cs="Arial"/>
                <w:b/>
                <w:bCs/>
                <w:color w:val="808080"/>
                <w:lang w:eastAsia="en-GB"/>
              </w:rPr>
            </w:pPr>
            <w:r w:rsidRPr="00AB5ECC">
              <w:rPr>
                <w:rFonts w:ascii="Calibri" w:eastAsia="Times New Roman" w:hAnsi="Calibri" w:cs="Arial"/>
                <w:b/>
                <w:bCs/>
                <w:color w:val="808080"/>
                <w:lang w:eastAsia="en-GB"/>
              </w:rPr>
              <w:t>Desirable</w:t>
            </w:r>
          </w:p>
        </w:tc>
      </w:tr>
      <w:tr w:rsidR="00AB5ECC" w:rsidRPr="00AB5ECC" w:rsidTr="008C095B">
        <w:trPr>
          <w:trHeight w:val="719"/>
        </w:trPr>
        <w:tc>
          <w:tcPr>
            <w:tcW w:w="5070" w:type="dxa"/>
          </w:tcPr>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 passion for the subject(s) and knowledge and skills to inspire students</w:t>
            </w: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Specialist in English</w:t>
            </w: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Excellent interpersonal and teamwork skills</w:t>
            </w: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Excellent communicator – sensitive and effective</w:t>
            </w: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An ability to establish good working relationships also with a wider range of people including students, parents, Governors and colleagues</w:t>
            </w: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Knowledge, skill and intelligent use of data to inform intervention strategies to improve outcomes for students</w:t>
            </w:r>
          </w:p>
          <w:p w:rsidR="00AB5ECC" w:rsidRPr="00AB5ECC" w:rsidRDefault="00AB5ECC" w:rsidP="00AB5ECC">
            <w:pPr>
              <w:spacing w:after="120" w:line="240" w:lineRule="auto"/>
              <w:rPr>
                <w:rFonts w:ascii="Calibri" w:eastAsia="Times New Roman" w:hAnsi="Calibri" w:cs="Times New Roman"/>
                <w:lang w:eastAsia="en-GB"/>
              </w:rPr>
            </w:pP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lastRenderedPageBreak/>
              <w:t>A keen interest in how students learn and experience of putting this knowledge into practice</w:t>
            </w:r>
          </w:p>
          <w:p w:rsidR="00AB5ECC" w:rsidRPr="00AB5ECC" w:rsidRDefault="00AB5ECC" w:rsidP="00AB5ECC">
            <w:pPr>
              <w:numPr>
                <w:ilvl w:val="0"/>
                <w:numId w:val="10"/>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 xml:space="preserve">Knowledge, skills and desire to be a Tutor and support the </w:t>
            </w:r>
            <w:r>
              <w:rPr>
                <w:rFonts w:ascii="Calibri" w:eastAsia="Times New Roman" w:hAnsi="Calibri" w:cs="Times New Roman"/>
                <w:lang w:eastAsia="en-GB"/>
              </w:rPr>
              <w:t>school’s</w:t>
            </w:r>
            <w:r w:rsidRPr="00AB5ECC">
              <w:rPr>
                <w:rFonts w:ascii="Calibri" w:eastAsia="Times New Roman" w:hAnsi="Calibri" w:cs="Times New Roman"/>
                <w:lang w:eastAsia="en-GB"/>
              </w:rPr>
              <w:t xml:space="preserve"> programme for care, welfare and guidance</w:t>
            </w:r>
          </w:p>
          <w:p w:rsidR="00AB5ECC" w:rsidRPr="00AB5ECC" w:rsidRDefault="00AB5ECC" w:rsidP="00AB5ECC">
            <w:pPr>
              <w:spacing w:after="120" w:line="240" w:lineRule="auto"/>
              <w:rPr>
                <w:rFonts w:ascii="Calibri" w:eastAsia="Times New Roman" w:hAnsi="Calibri" w:cs="Times New Roman"/>
                <w:b/>
                <w:lang w:eastAsia="en-GB"/>
              </w:rPr>
            </w:pPr>
          </w:p>
        </w:tc>
        <w:tc>
          <w:tcPr>
            <w:tcW w:w="4961" w:type="dxa"/>
          </w:tcPr>
          <w:p w:rsidR="00AB5ECC" w:rsidRPr="00AB5ECC" w:rsidRDefault="00AB5ECC" w:rsidP="00AB5ECC">
            <w:pPr>
              <w:numPr>
                <w:ilvl w:val="0"/>
                <w:numId w:val="11"/>
              </w:numPr>
              <w:spacing w:after="120" w:line="240" w:lineRule="auto"/>
              <w:ind w:left="360"/>
              <w:rPr>
                <w:rFonts w:ascii="Calibri" w:eastAsia="Times New Roman" w:hAnsi="Calibri" w:cs="Times New Roman"/>
                <w:lang w:eastAsia="en-GB"/>
              </w:rPr>
            </w:pPr>
            <w:r w:rsidRPr="00AB5ECC">
              <w:rPr>
                <w:rFonts w:ascii="Calibri" w:eastAsia="Times New Roman" w:hAnsi="Calibri" w:cs="Times New Roman"/>
                <w:lang w:eastAsia="en-GB"/>
              </w:rPr>
              <w:lastRenderedPageBreak/>
              <w:t xml:space="preserve">Awareness of AQA syllabus for GCSE </w:t>
            </w:r>
          </w:p>
          <w:p w:rsidR="00AB5ECC" w:rsidRPr="00AB5ECC" w:rsidRDefault="00AB5ECC" w:rsidP="00AB5ECC">
            <w:pPr>
              <w:numPr>
                <w:ilvl w:val="0"/>
                <w:numId w:val="11"/>
              </w:numPr>
              <w:spacing w:after="120" w:line="240" w:lineRule="auto"/>
              <w:ind w:left="360"/>
              <w:rPr>
                <w:rFonts w:ascii="Calibri" w:eastAsia="Times New Roman" w:hAnsi="Calibri" w:cs="Times New Roman"/>
                <w:lang w:eastAsia="en-GB"/>
              </w:rPr>
            </w:pPr>
            <w:r w:rsidRPr="00AB5ECC">
              <w:rPr>
                <w:rFonts w:ascii="Calibri" w:eastAsia="Times New Roman" w:hAnsi="Calibri" w:cs="Times New Roman"/>
                <w:lang w:eastAsia="en-GB"/>
              </w:rPr>
              <w:t>Knowledge and understanding of Self-Evaluation approaches to inform Corporate Development Plan</w:t>
            </w:r>
          </w:p>
          <w:p w:rsidR="00AB5ECC" w:rsidRPr="00AB5ECC" w:rsidRDefault="00AB5ECC" w:rsidP="00AB5ECC">
            <w:pPr>
              <w:numPr>
                <w:ilvl w:val="0"/>
                <w:numId w:val="11"/>
              </w:numPr>
              <w:spacing w:after="120" w:line="240" w:lineRule="auto"/>
              <w:ind w:left="360"/>
              <w:rPr>
                <w:rFonts w:ascii="Calibri" w:eastAsia="Times New Roman" w:hAnsi="Calibri" w:cs="Times New Roman"/>
                <w:lang w:eastAsia="en-GB"/>
              </w:rPr>
            </w:pPr>
            <w:r w:rsidRPr="00AB5ECC">
              <w:rPr>
                <w:rFonts w:ascii="Calibri" w:eastAsia="Times New Roman" w:hAnsi="Calibri" w:cs="Times New Roman"/>
                <w:lang w:eastAsia="en-GB"/>
              </w:rPr>
              <w:t xml:space="preserve">Evidence of contribution to whole </w:t>
            </w:r>
            <w:r>
              <w:rPr>
                <w:rFonts w:ascii="Calibri" w:eastAsia="Times New Roman" w:hAnsi="Calibri" w:cs="Times New Roman"/>
                <w:lang w:eastAsia="en-GB"/>
              </w:rPr>
              <w:t>school</w:t>
            </w:r>
            <w:r w:rsidRPr="00AB5ECC">
              <w:rPr>
                <w:rFonts w:ascii="Calibri" w:eastAsia="Times New Roman" w:hAnsi="Calibri" w:cs="Times New Roman"/>
                <w:lang w:eastAsia="en-GB"/>
              </w:rPr>
              <w:t xml:space="preserve"> development</w:t>
            </w:r>
          </w:p>
          <w:p w:rsidR="00AB5ECC" w:rsidRPr="00AB5ECC" w:rsidRDefault="00AB5ECC" w:rsidP="00AB5ECC">
            <w:pPr>
              <w:numPr>
                <w:ilvl w:val="0"/>
                <w:numId w:val="11"/>
              </w:numPr>
              <w:spacing w:after="120" w:line="240" w:lineRule="auto"/>
              <w:ind w:left="360"/>
              <w:rPr>
                <w:rFonts w:ascii="Calibri" w:eastAsia="Times New Roman" w:hAnsi="Calibri" w:cs="Times New Roman"/>
                <w:lang w:eastAsia="en-GB"/>
              </w:rPr>
            </w:pPr>
            <w:r w:rsidRPr="00AB5ECC">
              <w:rPr>
                <w:rFonts w:ascii="Calibri" w:eastAsia="Times New Roman" w:hAnsi="Calibri" w:cs="Times New Roman"/>
                <w:lang w:eastAsia="en-GB"/>
              </w:rPr>
              <w:t>Knowledge and understanding of current educational issues</w:t>
            </w:r>
          </w:p>
          <w:p w:rsidR="00AB5ECC" w:rsidRPr="00AB5ECC" w:rsidRDefault="00AB5ECC" w:rsidP="00AB5ECC">
            <w:pPr>
              <w:numPr>
                <w:ilvl w:val="0"/>
                <w:numId w:val="11"/>
              </w:numPr>
              <w:spacing w:after="120" w:line="240" w:lineRule="auto"/>
              <w:ind w:left="360"/>
              <w:rPr>
                <w:rFonts w:ascii="Calibri" w:eastAsia="Times New Roman" w:hAnsi="Calibri" w:cs="Times New Roman"/>
                <w:lang w:eastAsia="en-GB"/>
              </w:rPr>
            </w:pPr>
            <w:r w:rsidRPr="00AB5ECC">
              <w:rPr>
                <w:rFonts w:ascii="Calibri" w:eastAsia="Times New Roman" w:hAnsi="Calibri" w:cs="Times New Roman"/>
                <w:lang w:eastAsia="en-GB"/>
              </w:rPr>
              <w:t>Knowledge and experience of exam board marking</w:t>
            </w:r>
          </w:p>
          <w:p w:rsidR="00AB5ECC" w:rsidRPr="00AB5ECC" w:rsidRDefault="00AB5ECC" w:rsidP="00AB5ECC">
            <w:pPr>
              <w:spacing w:after="120" w:line="240" w:lineRule="auto"/>
              <w:rPr>
                <w:rFonts w:ascii="Calibri" w:eastAsia="Times New Roman" w:hAnsi="Calibri" w:cs="Times New Roman"/>
                <w:lang w:eastAsia="en-GB"/>
              </w:rPr>
            </w:pPr>
          </w:p>
        </w:tc>
      </w:tr>
      <w:tr w:rsidR="00AB5ECC" w:rsidRPr="00AB5ECC" w:rsidTr="008C095B">
        <w:trPr>
          <w:trHeight w:val="260"/>
        </w:trPr>
        <w:tc>
          <w:tcPr>
            <w:tcW w:w="5070" w:type="dxa"/>
          </w:tcPr>
          <w:p w:rsidR="00AB5ECC" w:rsidRPr="00AB5ECC" w:rsidRDefault="00AB5ECC" w:rsidP="00AB5ECC">
            <w:pPr>
              <w:spacing w:after="120" w:line="240" w:lineRule="auto"/>
              <w:rPr>
                <w:rFonts w:ascii="Calibri" w:eastAsia="Times New Roman" w:hAnsi="Calibri" w:cs="Times New Roman"/>
                <w:lang w:eastAsia="en-GB"/>
              </w:rPr>
            </w:pPr>
            <w:r w:rsidRPr="00AB5ECC">
              <w:rPr>
                <w:rFonts w:ascii="Calibri" w:eastAsia="Times New Roman" w:hAnsi="Calibri" w:cs="Times New Roman"/>
                <w:b/>
                <w:lang w:eastAsia="en-GB"/>
              </w:rPr>
              <w:t>Personal Qualities</w:t>
            </w:r>
          </w:p>
        </w:tc>
        <w:tc>
          <w:tcPr>
            <w:tcW w:w="4961" w:type="dxa"/>
          </w:tcPr>
          <w:p w:rsidR="00AB5ECC" w:rsidRPr="00AB5ECC" w:rsidRDefault="00AB5ECC" w:rsidP="00AB5ECC">
            <w:pPr>
              <w:spacing w:after="120" w:line="240" w:lineRule="auto"/>
              <w:ind w:left="360"/>
              <w:rPr>
                <w:rFonts w:ascii="Calibri" w:eastAsia="Times New Roman" w:hAnsi="Calibri" w:cs="Times New Roman"/>
                <w:lang w:eastAsia="en-GB"/>
              </w:rPr>
            </w:pPr>
          </w:p>
        </w:tc>
      </w:tr>
      <w:tr w:rsidR="00AB5ECC" w:rsidRPr="00AB5ECC" w:rsidTr="008C095B">
        <w:trPr>
          <w:trHeight w:val="323"/>
        </w:trPr>
        <w:tc>
          <w:tcPr>
            <w:tcW w:w="5070" w:type="dxa"/>
          </w:tcPr>
          <w:p w:rsidR="00AB5ECC" w:rsidRPr="00AB5ECC" w:rsidRDefault="00AB5ECC" w:rsidP="00AB5ECC">
            <w:pPr>
              <w:spacing w:after="120" w:line="240" w:lineRule="auto"/>
              <w:rPr>
                <w:rFonts w:ascii="Calibri" w:eastAsia="Times New Roman" w:hAnsi="Calibri" w:cs="Times New Roman"/>
                <w:b/>
                <w:lang w:eastAsia="en-GB"/>
              </w:rPr>
            </w:pPr>
            <w:r w:rsidRPr="00AB5ECC">
              <w:rPr>
                <w:rFonts w:ascii="Calibri" w:eastAsia="Times New Roman" w:hAnsi="Calibri" w:cs="Arial"/>
                <w:b/>
                <w:color w:val="808080"/>
                <w:lang w:eastAsia="en-GB"/>
              </w:rPr>
              <w:t>Essential</w:t>
            </w:r>
          </w:p>
        </w:tc>
        <w:tc>
          <w:tcPr>
            <w:tcW w:w="4961" w:type="dxa"/>
          </w:tcPr>
          <w:p w:rsidR="00AB5ECC" w:rsidRPr="00AB5ECC" w:rsidRDefault="00AB5ECC" w:rsidP="00AB5ECC">
            <w:pPr>
              <w:spacing w:after="120" w:line="240" w:lineRule="auto"/>
              <w:rPr>
                <w:rFonts w:ascii="Calibri" w:eastAsia="Times New Roman" w:hAnsi="Calibri" w:cs="Times New Roman"/>
                <w:b/>
                <w:lang w:eastAsia="en-GB"/>
              </w:rPr>
            </w:pPr>
            <w:r w:rsidRPr="00AB5ECC">
              <w:rPr>
                <w:rFonts w:ascii="Calibri" w:eastAsia="Times New Roman" w:hAnsi="Calibri" w:cs="Arial"/>
                <w:b/>
                <w:color w:val="808080"/>
                <w:lang w:eastAsia="en-GB"/>
              </w:rPr>
              <w:t>Desirable</w:t>
            </w:r>
          </w:p>
        </w:tc>
      </w:tr>
      <w:tr w:rsidR="00AB5ECC" w:rsidRPr="00AB5ECC" w:rsidTr="008C095B">
        <w:trPr>
          <w:trHeight w:val="719"/>
        </w:trPr>
        <w:tc>
          <w:tcPr>
            <w:tcW w:w="5070" w:type="dxa"/>
          </w:tcPr>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Ambition and vision</w:t>
            </w:r>
          </w:p>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 commitment to sustaining and raising achievement, attainment and aspirations of all students</w:t>
            </w:r>
          </w:p>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Co-operative, corporate style of working</w:t>
            </w:r>
          </w:p>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 sense of humour and perspective</w:t>
            </w:r>
          </w:p>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Ability to work under pressure and remain positive, enthusiastic and resilient</w:t>
            </w:r>
          </w:p>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Reflective and analytical</w:t>
            </w:r>
          </w:p>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Energy, imagination and personal commitment</w:t>
            </w:r>
          </w:p>
          <w:p w:rsidR="00AB5ECC" w:rsidRPr="00AB5ECC" w:rsidRDefault="00AB5ECC" w:rsidP="00AB5ECC">
            <w:pPr>
              <w:numPr>
                <w:ilvl w:val="0"/>
                <w:numId w:val="12"/>
              </w:numPr>
              <w:spacing w:after="120" w:line="240" w:lineRule="auto"/>
              <w:rPr>
                <w:rFonts w:ascii="Calibri" w:eastAsia="Times New Roman" w:hAnsi="Calibri" w:cs="Times New Roman"/>
                <w:b/>
                <w:lang w:eastAsia="en-GB"/>
              </w:rPr>
            </w:pPr>
            <w:r w:rsidRPr="00AB5ECC">
              <w:rPr>
                <w:rFonts w:ascii="Calibri" w:eastAsia="Times New Roman" w:hAnsi="Calibri" w:cs="Times New Roman"/>
                <w:lang w:eastAsia="en-GB"/>
              </w:rPr>
              <w:t xml:space="preserve">Personal and professional commitment to the philosophies of </w:t>
            </w:r>
            <w:r>
              <w:rPr>
                <w:rFonts w:ascii="Calibri" w:eastAsia="Times New Roman" w:hAnsi="Calibri" w:cs="Times New Roman"/>
                <w:lang w:eastAsia="en-GB"/>
              </w:rPr>
              <w:t>school</w:t>
            </w:r>
            <w:r w:rsidRPr="00AB5ECC">
              <w:rPr>
                <w:rFonts w:ascii="Calibri" w:eastAsia="Times New Roman" w:hAnsi="Calibri" w:cs="Times New Roman"/>
                <w:lang w:eastAsia="en-GB"/>
              </w:rPr>
              <w:t xml:space="preserve"> improvement and</w:t>
            </w:r>
            <w:r>
              <w:rPr>
                <w:rFonts w:ascii="Calibri" w:eastAsia="Times New Roman" w:hAnsi="Calibri" w:cs="Times New Roman"/>
                <w:lang w:eastAsia="en-GB"/>
              </w:rPr>
              <w:t>school</w:t>
            </w:r>
            <w:bookmarkStart w:id="0" w:name="_GoBack"/>
            <w:bookmarkEnd w:id="0"/>
            <w:r w:rsidRPr="00AB5ECC">
              <w:rPr>
                <w:rFonts w:ascii="Calibri" w:eastAsia="Times New Roman" w:hAnsi="Calibri" w:cs="Times New Roman"/>
                <w:lang w:eastAsia="en-GB"/>
              </w:rPr>
              <w:t xml:space="preserve"> effectiveness</w:t>
            </w:r>
          </w:p>
        </w:tc>
        <w:tc>
          <w:tcPr>
            <w:tcW w:w="4961" w:type="dxa"/>
          </w:tcPr>
          <w:p w:rsidR="00AB5ECC" w:rsidRPr="00AB5ECC" w:rsidRDefault="00AB5ECC" w:rsidP="00AB5ECC">
            <w:pPr>
              <w:numPr>
                <w:ilvl w:val="0"/>
                <w:numId w:val="12"/>
              </w:numPr>
              <w:spacing w:after="120" w:line="240" w:lineRule="auto"/>
              <w:rPr>
                <w:rFonts w:ascii="Calibri" w:eastAsia="Times New Roman" w:hAnsi="Calibri" w:cs="Times New Roman"/>
                <w:lang w:eastAsia="en-GB"/>
              </w:rPr>
            </w:pPr>
            <w:r w:rsidRPr="00AB5ECC">
              <w:rPr>
                <w:rFonts w:ascii="Calibri" w:eastAsia="Times New Roman" w:hAnsi="Calibri" w:cs="Times New Roman"/>
                <w:lang w:eastAsia="en-GB"/>
              </w:rPr>
              <w:t xml:space="preserve">Potential and capacity to grow professionally and aspire further to take responsibility </w:t>
            </w:r>
            <w:proofErr w:type="gramStart"/>
            <w:r w:rsidRPr="00AB5ECC">
              <w:rPr>
                <w:rFonts w:ascii="Calibri" w:eastAsia="Times New Roman" w:hAnsi="Calibri" w:cs="Times New Roman"/>
                <w:lang w:eastAsia="en-GB"/>
              </w:rPr>
              <w:t>and  lead</w:t>
            </w:r>
            <w:proofErr w:type="gramEnd"/>
          </w:p>
        </w:tc>
      </w:tr>
    </w:tbl>
    <w:p w:rsidR="00AB5ECC" w:rsidRPr="001B3D08" w:rsidRDefault="00AB5ECC" w:rsidP="001B3D08">
      <w:pPr>
        <w:spacing w:after="0" w:line="240" w:lineRule="auto"/>
        <w:jc w:val="both"/>
        <w:rPr>
          <w:rFonts w:ascii="Calibri" w:eastAsia="Times New Roman" w:hAnsi="Calibri" w:cs="Times New Roman"/>
          <w:lang w:eastAsia="en-GB"/>
        </w:rPr>
      </w:pPr>
    </w:p>
    <w:p w:rsidR="00D653D8" w:rsidRDefault="00D653D8"/>
    <w:sectPr w:rsidR="00D65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3C5"/>
    <w:multiLevelType w:val="hybridMultilevel"/>
    <w:tmpl w:val="751AD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A993AB5"/>
    <w:multiLevelType w:val="hybridMultilevel"/>
    <w:tmpl w:val="BFDA8B44"/>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5719E"/>
    <w:multiLevelType w:val="hybridMultilevel"/>
    <w:tmpl w:val="1488E37A"/>
    <w:lvl w:ilvl="0" w:tplc="B36844EE">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F5D4C"/>
    <w:multiLevelType w:val="hybridMultilevel"/>
    <w:tmpl w:val="4858E350"/>
    <w:lvl w:ilvl="0" w:tplc="B36844EE">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304C1"/>
    <w:multiLevelType w:val="hybridMultilevel"/>
    <w:tmpl w:val="11EA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C5222"/>
    <w:multiLevelType w:val="hybridMultilevel"/>
    <w:tmpl w:val="4F9EE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D2073F"/>
    <w:multiLevelType w:val="hybridMultilevel"/>
    <w:tmpl w:val="77B60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B81C52"/>
    <w:multiLevelType w:val="hybridMultilevel"/>
    <w:tmpl w:val="3DE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85F07"/>
    <w:multiLevelType w:val="hybridMultilevel"/>
    <w:tmpl w:val="B2C6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34D19"/>
    <w:multiLevelType w:val="hybridMultilevel"/>
    <w:tmpl w:val="9326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9F5D29"/>
    <w:multiLevelType w:val="hybridMultilevel"/>
    <w:tmpl w:val="1B72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3E41BA"/>
    <w:multiLevelType w:val="hybridMultilevel"/>
    <w:tmpl w:val="8FC0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1"/>
  </w:num>
  <w:num w:numId="4">
    <w:abstractNumId w:val="3"/>
  </w:num>
  <w:num w:numId="5">
    <w:abstractNumId w:val="2"/>
  </w:num>
  <w:num w:numId="6">
    <w:abstractNumId w:val="7"/>
  </w:num>
  <w:num w:numId="7">
    <w:abstractNumId w:val="4"/>
  </w:num>
  <w:num w:numId="8">
    <w:abstractNumId w:val="10"/>
  </w:num>
  <w:num w:numId="9">
    <w:abstractNumId w:val="5"/>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08"/>
    <w:rsid w:val="001B3D08"/>
    <w:rsid w:val="00AB5ECC"/>
    <w:rsid w:val="00D6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466A"/>
  <w15:chartTrackingRefBased/>
  <w15:docId w15:val="{0985FED0-3946-41F0-8BB9-6893EF4D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Tedder</dc:creator>
  <cp:keywords/>
  <dc:description/>
  <cp:lastModifiedBy>Izzy Tedder</cp:lastModifiedBy>
  <cp:revision>2</cp:revision>
  <dcterms:created xsi:type="dcterms:W3CDTF">2021-04-28T08:57:00Z</dcterms:created>
  <dcterms:modified xsi:type="dcterms:W3CDTF">2021-04-28T09:23:00Z</dcterms:modified>
</cp:coreProperties>
</file>