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B6" w:rsidRDefault="004A03B6" w:rsidP="004A03B6">
      <w:pPr>
        <w:pBdr>
          <w:top w:val="single" w:sz="4" w:space="1" w:color="auto"/>
          <w:left w:val="single" w:sz="4" w:space="4" w:color="auto"/>
          <w:bottom w:val="single" w:sz="4" w:space="1" w:color="auto"/>
          <w:right w:val="single" w:sz="4" w:space="4" w:color="auto"/>
        </w:pBdr>
        <w:jc w:val="center"/>
        <w:rPr>
          <w:b/>
        </w:rPr>
      </w:pPr>
      <w:r>
        <w:rPr>
          <w:b/>
        </w:rPr>
        <w:t>Food &amp; Nutrition Teacher</w:t>
      </w:r>
    </w:p>
    <w:p w:rsidR="00F32DB9" w:rsidRDefault="004A03B6" w:rsidP="004A03B6">
      <w:pPr>
        <w:pBdr>
          <w:top w:val="single" w:sz="4" w:space="1" w:color="auto"/>
          <w:left w:val="single" w:sz="4" w:space="4" w:color="auto"/>
          <w:bottom w:val="single" w:sz="4" w:space="1" w:color="auto"/>
          <w:right w:val="single" w:sz="4" w:space="4" w:color="auto"/>
        </w:pBdr>
        <w:jc w:val="center"/>
        <w:rPr>
          <w:b/>
        </w:rPr>
      </w:pPr>
      <w:r>
        <w:rPr>
          <w:b/>
        </w:rPr>
        <w:t>Academy Classroom Teacher Scale</w:t>
      </w:r>
      <w:r w:rsidRPr="003A19E9">
        <w:rPr>
          <w:b/>
        </w:rPr>
        <w:t xml:space="preserve">: </w:t>
      </w:r>
      <w:r w:rsidR="00F32DB9">
        <w:rPr>
          <w:b/>
        </w:rPr>
        <w:t>£31,133 - £42,759</w:t>
      </w:r>
    </w:p>
    <w:p w:rsidR="00F32DB9" w:rsidRDefault="00F32DB9" w:rsidP="004A03B6">
      <w:pPr>
        <w:pBdr>
          <w:top w:val="single" w:sz="4" w:space="1" w:color="auto"/>
          <w:left w:val="single" w:sz="4" w:space="4" w:color="auto"/>
          <w:bottom w:val="single" w:sz="4" w:space="1" w:color="auto"/>
          <w:right w:val="single" w:sz="4" w:space="4" w:color="auto"/>
        </w:pBdr>
        <w:jc w:val="center"/>
        <w:rPr>
          <w:b/>
        </w:rPr>
      </w:pPr>
      <w:r>
        <w:rPr>
          <w:b/>
        </w:rPr>
        <w:t>OR</w:t>
      </w:r>
    </w:p>
    <w:p w:rsidR="00F32DB9" w:rsidRDefault="00F32DB9" w:rsidP="004A03B6">
      <w:pPr>
        <w:pBdr>
          <w:top w:val="single" w:sz="4" w:space="1" w:color="auto"/>
          <w:left w:val="single" w:sz="4" w:space="4" w:color="auto"/>
          <w:bottom w:val="single" w:sz="4" w:space="1" w:color="auto"/>
          <w:right w:val="single" w:sz="4" w:space="4" w:color="auto"/>
        </w:pBdr>
        <w:jc w:val="center"/>
        <w:rPr>
          <w:b/>
        </w:rPr>
      </w:pPr>
      <w:r>
        <w:rPr>
          <w:b/>
        </w:rPr>
        <w:t>Senior Classroom Teacher Scale: £47,085 - £51,163</w:t>
      </w:r>
    </w:p>
    <w:p w:rsidR="004A03B6" w:rsidRPr="003A19E9" w:rsidRDefault="004A03B6" w:rsidP="004A03B6">
      <w:pPr>
        <w:pBdr>
          <w:top w:val="single" w:sz="4" w:space="1" w:color="auto"/>
          <w:left w:val="single" w:sz="4" w:space="4" w:color="auto"/>
          <w:bottom w:val="single" w:sz="4" w:space="1" w:color="auto"/>
          <w:right w:val="single" w:sz="4" w:space="4" w:color="auto"/>
        </w:pBdr>
        <w:jc w:val="center"/>
        <w:rPr>
          <w:b/>
        </w:rPr>
      </w:pPr>
      <w:r w:rsidRPr="003A19E9">
        <w:rPr>
          <w:b/>
        </w:rPr>
        <w:t>Start date:</w:t>
      </w:r>
      <w:r w:rsidRPr="003A19E9">
        <w:rPr>
          <w:b/>
        </w:rPr>
        <w:tab/>
        <w:t>September 2021</w:t>
      </w:r>
      <w:r w:rsidR="00F32DB9">
        <w:rPr>
          <w:b/>
        </w:rPr>
        <w:t xml:space="preserve"> (or earlier)</w:t>
      </w:r>
    </w:p>
    <w:p w:rsidR="004A03B6" w:rsidRPr="004A03B6" w:rsidRDefault="00F32DB9" w:rsidP="004A03B6">
      <w:pPr>
        <w:pStyle w:val="NormalWeb"/>
        <w:shd w:val="clear" w:color="auto" w:fill="F5F5F5"/>
        <w:spacing w:after="150"/>
        <w:rPr>
          <w:rFonts w:ascii="Calibri" w:hAnsi="Calibri" w:cs="Calibri"/>
          <w:color w:val="222222"/>
          <w:sz w:val="20"/>
          <w:szCs w:val="20"/>
        </w:rPr>
      </w:pPr>
      <w:r>
        <w:rPr>
          <w:rFonts w:ascii="Calibri" w:hAnsi="Calibri" w:cs="Calibri"/>
          <w:color w:val="222222"/>
          <w:sz w:val="20"/>
          <w:szCs w:val="20"/>
        </w:rPr>
        <w:t>A</w:t>
      </w:r>
      <w:r w:rsidR="004A03B6" w:rsidRPr="004A03B6">
        <w:rPr>
          <w:rFonts w:ascii="Calibri" w:hAnsi="Calibri" w:cs="Calibri"/>
          <w:color w:val="222222"/>
          <w:sz w:val="20"/>
          <w:szCs w:val="20"/>
        </w:rPr>
        <w:t xml:space="preserve">re you passionate about Food and Nutrition and have the ability to </w:t>
      </w:r>
      <w:r w:rsidR="00844FB9">
        <w:rPr>
          <w:rFonts w:ascii="Calibri" w:hAnsi="Calibri" w:cs="Calibri"/>
          <w:color w:val="222222"/>
          <w:sz w:val="20"/>
          <w:szCs w:val="20"/>
        </w:rPr>
        <w:t>teach</w:t>
      </w:r>
      <w:r w:rsidR="004A03B6" w:rsidRPr="004A03B6">
        <w:rPr>
          <w:rFonts w:ascii="Calibri" w:hAnsi="Calibri" w:cs="Calibri"/>
          <w:color w:val="222222"/>
          <w:sz w:val="20"/>
          <w:szCs w:val="20"/>
        </w:rPr>
        <w:t xml:space="preserve"> high quality lessons and achieve excellent results?</w:t>
      </w:r>
    </w:p>
    <w:p w:rsidR="004A03B6" w:rsidRDefault="004A03B6" w:rsidP="004A03B6">
      <w:pPr>
        <w:pStyle w:val="NormalWeb"/>
        <w:shd w:val="clear" w:color="auto" w:fill="F5F5F5"/>
        <w:spacing w:after="150"/>
        <w:rPr>
          <w:rFonts w:ascii="Calibri" w:hAnsi="Calibri" w:cs="Calibri"/>
          <w:color w:val="222222"/>
          <w:sz w:val="20"/>
          <w:szCs w:val="20"/>
        </w:rPr>
      </w:pPr>
      <w:r w:rsidRPr="004A03B6">
        <w:rPr>
          <w:rFonts w:ascii="Calibri" w:hAnsi="Calibri" w:cs="Calibri"/>
          <w:color w:val="222222"/>
          <w:sz w:val="20"/>
          <w:szCs w:val="20"/>
        </w:rPr>
        <w:t>We are seeking to appoint an experienced Food and Nutrition teacher to teach across key stages</w:t>
      </w:r>
      <w:r w:rsidR="00844FB9">
        <w:rPr>
          <w:rFonts w:ascii="Calibri" w:hAnsi="Calibri" w:cs="Calibri"/>
          <w:color w:val="222222"/>
          <w:sz w:val="20"/>
          <w:szCs w:val="20"/>
        </w:rPr>
        <w:t xml:space="preserve"> 3 &amp; 4</w:t>
      </w:r>
      <w:r w:rsidRPr="004A03B6">
        <w:rPr>
          <w:rFonts w:ascii="Calibri" w:hAnsi="Calibri" w:cs="Calibri"/>
          <w:color w:val="222222"/>
          <w:sz w:val="20"/>
          <w:szCs w:val="20"/>
        </w:rPr>
        <w:t xml:space="preserve">. As </w:t>
      </w:r>
      <w:r>
        <w:rPr>
          <w:rFonts w:ascii="Calibri" w:hAnsi="Calibri" w:cs="Calibri"/>
          <w:color w:val="222222"/>
          <w:sz w:val="20"/>
          <w:szCs w:val="20"/>
        </w:rPr>
        <w:t xml:space="preserve">a school, we currently </w:t>
      </w:r>
      <w:r w:rsidR="00844FB9">
        <w:rPr>
          <w:rFonts w:ascii="Calibri" w:hAnsi="Calibri" w:cs="Calibri"/>
          <w:color w:val="222222"/>
          <w:sz w:val="20"/>
          <w:szCs w:val="20"/>
        </w:rPr>
        <w:t>offer</w:t>
      </w:r>
      <w:r w:rsidRPr="004A03B6">
        <w:rPr>
          <w:rFonts w:ascii="Calibri" w:hAnsi="Calibri" w:cs="Calibri"/>
          <w:color w:val="222222"/>
          <w:sz w:val="20"/>
          <w:szCs w:val="20"/>
        </w:rPr>
        <w:t xml:space="preserve"> GCSE Food Preparation and Nutrition, and our KS3 pupils have cooking on their timetable once every week throughout the year. </w:t>
      </w:r>
    </w:p>
    <w:p w:rsidR="004A03B6" w:rsidRPr="004A03B6" w:rsidRDefault="004A03B6" w:rsidP="004A03B6">
      <w:pPr>
        <w:pStyle w:val="NormalWeb"/>
        <w:shd w:val="clear" w:color="auto" w:fill="F5F5F5"/>
        <w:spacing w:after="150"/>
        <w:rPr>
          <w:rFonts w:ascii="Calibri" w:hAnsi="Calibri" w:cs="Calibri"/>
          <w:color w:val="222222"/>
          <w:sz w:val="20"/>
          <w:szCs w:val="20"/>
        </w:rPr>
      </w:pPr>
      <w:r w:rsidRPr="004A03B6">
        <w:rPr>
          <w:rFonts w:ascii="Calibri" w:hAnsi="Calibri" w:cs="Calibri"/>
          <w:color w:val="222222"/>
          <w:sz w:val="20"/>
          <w:szCs w:val="20"/>
        </w:rPr>
        <w:t>Cooking is a very popular subject in our school and all our pupils engage very well in their cooking lessons. The Cooking department is a small, friendly, and enthusiastic team comprised of two full time teachers and two food technicians. We are now recruiting for another full-time teacher, due to staff progression within the school. Our cooking department is very well resource</w:t>
      </w:r>
      <w:r>
        <w:rPr>
          <w:rFonts w:ascii="Calibri" w:hAnsi="Calibri" w:cs="Calibri"/>
          <w:color w:val="222222"/>
          <w:sz w:val="20"/>
          <w:szCs w:val="20"/>
        </w:rPr>
        <w:t>d</w:t>
      </w:r>
      <w:r w:rsidRPr="004A03B6">
        <w:rPr>
          <w:rFonts w:ascii="Calibri" w:hAnsi="Calibri" w:cs="Calibri"/>
          <w:color w:val="222222"/>
          <w:sz w:val="20"/>
          <w:szCs w:val="20"/>
        </w:rPr>
        <w:t xml:space="preserve"> with excellent facilities and a healthy department budget. </w:t>
      </w:r>
    </w:p>
    <w:p w:rsidR="004A03B6" w:rsidRDefault="004A03B6" w:rsidP="004A03B6">
      <w:pPr>
        <w:pStyle w:val="NormalWeb"/>
        <w:shd w:val="clear" w:color="auto" w:fill="F5F5F5"/>
        <w:spacing w:before="0" w:beforeAutospacing="0" w:after="150" w:afterAutospacing="0"/>
        <w:rPr>
          <w:rFonts w:ascii="Calibri" w:hAnsi="Calibri" w:cs="Calibri"/>
          <w:color w:val="222222"/>
          <w:sz w:val="20"/>
          <w:szCs w:val="20"/>
        </w:rPr>
      </w:pPr>
      <w:proofErr w:type="gramStart"/>
      <w:r>
        <w:rPr>
          <w:rFonts w:ascii="Calibri" w:hAnsi="Calibri" w:cs="Calibri"/>
          <w:color w:val="222222"/>
          <w:sz w:val="20"/>
          <w:szCs w:val="20"/>
        </w:rPr>
        <w:t>You will share our ambition to provide a great educational experience for all of our students and it is also crucial that you will be aligned with the culture and values of the school, so please read our information on Cultural Fit carefully to ensure you are clear that we are the kind of organisation you wish to be a part of.</w:t>
      </w:r>
      <w:proofErr w:type="gramEnd"/>
    </w:p>
    <w:p w:rsidR="004A03B6" w:rsidRDefault="004A03B6" w:rsidP="004A03B6">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Stratford School Academy is an inclusive, mixed, community school characterised by high expectations, a rigorous academic curriculum and caring pastoral systems. We firmly believe that every student can excel and we seek to provide an inspirational learning journey that maximises student progress. The key pillars of this are excellent behaviour based on mutual respect, great teaching, </w:t>
      </w:r>
      <w:proofErr w:type="gramStart"/>
      <w:r>
        <w:rPr>
          <w:rFonts w:ascii="Calibri" w:hAnsi="Calibri" w:cs="Calibri"/>
          <w:color w:val="222222"/>
          <w:sz w:val="20"/>
          <w:szCs w:val="20"/>
        </w:rPr>
        <w:t>a</w:t>
      </w:r>
      <w:proofErr w:type="gramEnd"/>
      <w:r>
        <w:rPr>
          <w:rFonts w:ascii="Calibri" w:hAnsi="Calibri" w:cs="Calibri"/>
          <w:color w:val="222222"/>
          <w:sz w:val="20"/>
          <w:szCs w:val="20"/>
        </w:rPr>
        <w:t xml:space="preserve"> wide range of engaging activities beyond the classroom and really knowing and valuing every child. This means our students are safe and cared for, follow an academic curriculum and </w:t>
      </w:r>
      <w:proofErr w:type="gramStart"/>
      <w:r>
        <w:rPr>
          <w:rFonts w:ascii="Calibri" w:hAnsi="Calibri" w:cs="Calibri"/>
          <w:color w:val="222222"/>
          <w:sz w:val="20"/>
          <w:szCs w:val="20"/>
        </w:rPr>
        <w:t>are supported</w:t>
      </w:r>
      <w:proofErr w:type="gramEnd"/>
      <w:r>
        <w:rPr>
          <w:rFonts w:ascii="Calibri" w:hAnsi="Calibri" w:cs="Calibri"/>
          <w:color w:val="222222"/>
          <w:sz w:val="20"/>
          <w:szCs w:val="20"/>
        </w:rPr>
        <w:t xml:space="preserve"> to achieve the best of their potential in both their GCSEs and in developing their wider talents, character and sense of civic duty. This </w:t>
      </w:r>
      <w:proofErr w:type="gramStart"/>
      <w:r>
        <w:rPr>
          <w:rFonts w:ascii="Calibri" w:hAnsi="Calibri" w:cs="Calibri"/>
          <w:color w:val="222222"/>
          <w:sz w:val="20"/>
          <w:szCs w:val="20"/>
        </w:rPr>
        <w:t>is all underpinned</w:t>
      </w:r>
      <w:proofErr w:type="gramEnd"/>
      <w:r>
        <w:rPr>
          <w:rFonts w:ascii="Calibri" w:hAnsi="Calibri" w:cs="Calibri"/>
          <w:color w:val="222222"/>
          <w:sz w:val="20"/>
          <w:szCs w:val="20"/>
        </w:rPr>
        <w:t xml:space="preserve"> by our core values of respect, excellence and responsibility.</w:t>
      </w:r>
    </w:p>
    <w:p w:rsidR="004A03B6" w:rsidRDefault="004A03B6" w:rsidP="004A03B6">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Stratford School Academy </w:t>
      </w:r>
      <w:proofErr w:type="gramStart"/>
      <w:r>
        <w:rPr>
          <w:rFonts w:ascii="Calibri" w:hAnsi="Calibri" w:cs="Calibri"/>
          <w:color w:val="222222"/>
          <w:sz w:val="20"/>
          <w:szCs w:val="20"/>
        </w:rPr>
        <w:t>has been rebuilt and redeveloped through the Priority Schools Building Programme recently</w:t>
      </w:r>
      <w:proofErr w:type="gramEnd"/>
      <w:r>
        <w:rPr>
          <w:rFonts w:ascii="Calibri" w:hAnsi="Calibri" w:cs="Calibri"/>
          <w:color w:val="222222"/>
          <w:sz w:val="20"/>
          <w:szCs w:val="20"/>
        </w:rPr>
        <w:t>. We now have two new buildings, each for 750 students situated on separate sites but close to one another. The two sites operate as parallel ‘mini schools’ educating students from Year 7 to 11. </w:t>
      </w:r>
    </w:p>
    <w:p w:rsidR="004A03B6" w:rsidRDefault="004A03B6" w:rsidP="004A03B6">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You have the chance to join us at an exciting time as we implement </w:t>
      </w:r>
      <w:proofErr w:type="gramStart"/>
      <w:r>
        <w:rPr>
          <w:rFonts w:ascii="Calibri" w:hAnsi="Calibri" w:cs="Calibri"/>
          <w:color w:val="222222"/>
          <w:sz w:val="20"/>
          <w:szCs w:val="20"/>
        </w:rPr>
        <w:t>improvements which</w:t>
      </w:r>
      <w:proofErr w:type="gramEnd"/>
      <w:r>
        <w:rPr>
          <w:rFonts w:ascii="Calibri" w:hAnsi="Calibri" w:cs="Calibri"/>
          <w:color w:val="222222"/>
          <w:sz w:val="20"/>
          <w:szCs w:val="20"/>
        </w:rPr>
        <w:t xml:space="preserve"> will enhance the educational experience of our students.  We are a highly aspirational school but we also really prioritise staff wellbeing.</w:t>
      </w:r>
    </w:p>
    <w:p w:rsidR="004A03B6" w:rsidRDefault="004A03B6" w:rsidP="004A03B6">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Stratford School Academy is committed to safeguarding and promoting the welfare of children and young people and expects all staff and volunteers to share this commitment. All appointments are subject to successful completion of Safer Recruitment checks, including an Enhanced DBS.</w:t>
      </w:r>
    </w:p>
    <w:p w:rsidR="004A03B6" w:rsidRDefault="004A03B6" w:rsidP="004A03B6">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If you would like to have an informal discussion or to explore the possibility of an informal visit, please email </w:t>
      </w:r>
      <w:hyperlink r:id="rId4" w:history="1">
        <w:r w:rsidRPr="00733D79">
          <w:rPr>
            <w:rStyle w:val="Hyperlink"/>
            <w:rFonts w:ascii="Calibri" w:hAnsi="Calibri" w:cs="Calibri"/>
            <w:sz w:val="20"/>
            <w:szCs w:val="20"/>
          </w:rPr>
          <w:t>HR@stratfordschoolacademy.or</w:t>
        </w:r>
      </w:hyperlink>
      <w:r>
        <w:rPr>
          <w:rFonts w:ascii="Calibri" w:hAnsi="Calibri" w:cs="Calibri"/>
          <w:color w:val="222222"/>
          <w:sz w:val="20"/>
          <w:szCs w:val="20"/>
        </w:rPr>
        <w:t xml:space="preserve"> with your details.</w:t>
      </w:r>
    </w:p>
    <w:p w:rsidR="004A03B6" w:rsidRDefault="004A03B6" w:rsidP="004A03B6">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Application process: A TES Application Form can be submitted via the TES porta</w:t>
      </w:r>
      <w:r w:rsidR="001257DF">
        <w:rPr>
          <w:rFonts w:ascii="Calibri" w:hAnsi="Calibri" w:cs="Calibri"/>
          <w:color w:val="222222"/>
          <w:sz w:val="20"/>
          <w:szCs w:val="20"/>
        </w:rPr>
        <w:t xml:space="preserve">l, or you can download an application form from the School Website and return this by email </w:t>
      </w:r>
      <w:proofErr w:type="gramStart"/>
      <w:r w:rsidR="001257DF">
        <w:rPr>
          <w:rFonts w:ascii="Calibri" w:hAnsi="Calibri" w:cs="Calibri"/>
          <w:color w:val="222222"/>
          <w:sz w:val="20"/>
          <w:szCs w:val="20"/>
        </w:rPr>
        <w:t>to:</w:t>
      </w:r>
      <w:proofErr w:type="gramEnd"/>
      <w:r w:rsidR="001257DF">
        <w:rPr>
          <w:rFonts w:ascii="Calibri" w:hAnsi="Calibri" w:cs="Calibri"/>
          <w:color w:val="222222"/>
          <w:sz w:val="20"/>
          <w:szCs w:val="20"/>
        </w:rPr>
        <w:t xml:space="preserve"> </w:t>
      </w:r>
      <w:hyperlink r:id="rId5" w:history="1">
        <w:r w:rsidR="001257DF" w:rsidRPr="00076C42">
          <w:rPr>
            <w:rStyle w:val="Hyperlink"/>
            <w:rFonts w:ascii="Calibri" w:hAnsi="Calibri" w:cs="Calibri"/>
            <w:sz w:val="20"/>
            <w:szCs w:val="20"/>
          </w:rPr>
          <w:t>HR@stratfordschoolacademy.org</w:t>
        </w:r>
      </w:hyperlink>
      <w:r w:rsidR="001257DF">
        <w:rPr>
          <w:rFonts w:ascii="Calibri" w:hAnsi="Calibri" w:cs="Calibri"/>
          <w:color w:val="222222"/>
          <w:sz w:val="20"/>
          <w:szCs w:val="20"/>
        </w:rPr>
        <w:t xml:space="preserve"> </w:t>
      </w:r>
      <w:bookmarkStart w:id="0" w:name="_GoBack"/>
      <w:bookmarkEnd w:id="0"/>
    </w:p>
    <w:p w:rsidR="009A4318" w:rsidRDefault="004A03B6" w:rsidP="00F32DB9">
      <w:pPr>
        <w:pStyle w:val="NormalWeb"/>
        <w:shd w:val="clear" w:color="auto" w:fill="F5F5F5"/>
        <w:spacing w:before="0" w:beforeAutospacing="0" w:after="150" w:afterAutospacing="0"/>
      </w:pPr>
      <w:r>
        <w:rPr>
          <w:rFonts w:ascii="Calibri" w:hAnsi="Calibri" w:cs="Calibri"/>
          <w:color w:val="222222"/>
          <w:sz w:val="20"/>
          <w:szCs w:val="20"/>
        </w:rPr>
        <w:t xml:space="preserve">Closing Date: </w:t>
      </w:r>
      <w:r w:rsidR="00583775">
        <w:rPr>
          <w:rFonts w:ascii="Calibri" w:hAnsi="Calibri" w:cs="Calibri"/>
          <w:color w:val="222222"/>
          <w:sz w:val="20"/>
          <w:szCs w:val="20"/>
        </w:rPr>
        <w:t>21st</w:t>
      </w:r>
      <w:r>
        <w:rPr>
          <w:rFonts w:ascii="Calibri" w:hAnsi="Calibri" w:cs="Calibri"/>
          <w:color w:val="222222"/>
          <w:sz w:val="20"/>
          <w:szCs w:val="20"/>
        </w:rPr>
        <w:t xml:space="preserve"> April 2021</w:t>
      </w:r>
    </w:p>
    <w:sectPr w:rsidR="009A4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B6"/>
    <w:rsid w:val="001257DF"/>
    <w:rsid w:val="00215681"/>
    <w:rsid w:val="004A03B6"/>
    <w:rsid w:val="00583775"/>
    <w:rsid w:val="00844FB9"/>
    <w:rsid w:val="009A4318"/>
    <w:rsid w:val="00F3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B8CE"/>
  <w15:chartTrackingRefBased/>
  <w15:docId w15:val="{45ED9E29-C7B5-43D1-A971-4012BFA2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03B6"/>
    <w:rPr>
      <w:color w:val="0563C1" w:themeColor="hyperlink"/>
      <w:u w:val="single"/>
    </w:rPr>
  </w:style>
  <w:style w:type="paragraph" w:styleId="BalloonText">
    <w:name w:val="Balloon Text"/>
    <w:basedOn w:val="Normal"/>
    <w:link w:val="BalloonTextChar"/>
    <w:uiPriority w:val="99"/>
    <w:semiHidden/>
    <w:unhideWhenUsed/>
    <w:rsid w:val="00125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1816">
      <w:bodyDiv w:val="1"/>
      <w:marLeft w:val="0"/>
      <w:marRight w:val="0"/>
      <w:marTop w:val="0"/>
      <w:marBottom w:val="0"/>
      <w:divBdr>
        <w:top w:val="none" w:sz="0" w:space="0" w:color="auto"/>
        <w:left w:val="none" w:sz="0" w:space="0" w:color="auto"/>
        <w:bottom w:val="none" w:sz="0" w:space="0" w:color="auto"/>
        <w:right w:val="none" w:sz="0" w:space="0" w:color="auto"/>
      </w:divBdr>
    </w:div>
    <w:div w:id="12170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tratfordschoolacademy.org" TargetMode="External"/><Relationship Id="rId4" Type="http://schemas.openxmlformats.org/officeDocument/2006/relationships/hyperlink" Target="mailto:HR@stratfordschoolacadem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A.Mossman</dc:creator>
  <cp:keywords/>
  <dc:description/>
  <cp:lastModifiedBy>A.Mossman</cp:lastModifiedBy>
  <cp:revision>2</cp:revision>
  <cp:lastPrinted>2021-03-16T13:57:00Z</cp:lastPrinted>
  <dcterms:created xsi:type="dcterms:W3CDTF">2021-03-16T15:58:00Z</dcterms:created>
  <dcterms:modified xsi:type="dcterms:W3CDTF">2021-03-16T15:58:00Z</dcterms:modified>
</cp:coreProperties>
</file>