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BE96" w14:textId="77777777" w:rsidR="00716A1E" w:rsidRDefault="00716A1E">
      <w:pPr>
        <w:rPr>
          <w:b/>
          <w:i/>
          <w:color w:val="CFBA79"/>
          <w:sz w:val="21"/>
          <w:szCs w:val="21"/>
          <w:highlight w:val="white"/>
        </w:rPr>
      </w:pPr>
    </w:p>
    <w:p w14:paraId="44B7765B" w14:textId="77777777" w:rsidR="00716A1E" w:rsidRDefault="00716A1E">
      <w:pPr>
        <w:rPr>
          <w:b/>
          <w:i/>
          <w:color w:val="CFBA79"/>
          <w:sz w:val="21"/>
          <w:szCs w:val="21"/>
          <w:highlight w:val="white"/>
        </w:rPr>
      </w:pPr>
    </w:p>
    <w:p w14:paraId="4D44502F" w14:textId="77777777" w:rsidR="00716A1E" w:rsidRDefault="00000000">
      <w:pPr>
        <w:jc w:val="center"/>
        <w:rPr>
          <w:rFonts w:ascii="Calibri" w:eastAsia="Calibri" w:hAnsi="Calibri" w:cs="Calibri"/>
          <w:color w:val="C00000"/>
          <w:sz w:val="32"/>
          <w:szCs w:val="32"/>
        </w:rPr>
      </w:pPr>
      <w:r>
        <w:rPr>
          <w:rFonts w:ascii="Calibri" w:eastAsia="Calibri" w:hAnsi="Calibri" w:cs="Calibri"/>
          <w:b/>
          <w:color w:val="C00000"/>
          <w:sz w:val="32"/>
          <w:szCs w:val="32"/>
        </w:rPr>
        <w:t>PERSON SPECIFICATION</w:t>
      </w:r>
    </w:p>
    <w:p w14:paraId="50C4EDB8" w14:textId="1869F8F6" w:rsidR="00716A1E" w:rsidRDefault="00000000">
      <w:pPr>
        <w:jc w:val="center"/>
        <w:rPr>
          <w:b/>
          <w:i/>
          <w:color w:val="FFC000"/>
          <w:sz w:val="55"/>
          <w:szCs w:val="55"/>
        </w:rPr>
      </w:pPr>
      <w:r>
        <w:rPr>
          <w:rFonts w:ascii="Calibri" w:eastAsia="Calibri" w:hAnsi="Calibri" w:cs="Calibri"/>
          <w:color w:val="C00000"/>
          <w:sz w:val="32"/>
          <w:szCs w:val="32"/>
        </w:rPr>
        <w:t>TEACHER OF FRENCH &amp;</w:t>
      </w:r>
      <w:r w:rsidR="0029712E">
        <w:rPr>
          <w:rFonts w:ascii="Calibri" w:eastAsia="Calibri" w:hAnsi="Calibri" w:cs="Calibri"/>
          <w:color w:val="C00000"/>
          <w:sz w:val="32"/>
          <w:szCs w:val="32"/>
        </w:rPr>
        <w:t xml:space="preserve"> ABILITY TO TEACH SPANISH AN ADVANTAGE</w:t>
      </w:r>
      <w:r w:rsidR="0029712E">
        <w:rPr>
          <w:b/>
          <w:i/>
          <w:color w:val="FFC000"/>
          <w:sz w:val="55"/>
          <w:szCs w:val="55"/>
        </w:rPr>
        <w:t xml:space="preserve"> </w:t>
      </w:r>
    </w:p>
    <w:p w14:paraId="3480C6AA" w14:textId="77777777" w:rsidR="0029712E" w:rsidRDefault="0029712E">
      <w:pPr>
        <w:jc w:val="center"/>
        <w:rPr>
          <w:rFonts w:ascii="Calibri" w:eastAsia="Calibri" w:hAnsi="Calibri" w:cs="Calibri"/>
          <w:sz w:val="32"/>
          <w:szCs w:val="32"/>
        </w:rPr>
      </w:pPr>
    </w:p>
    <w:tbl>
      <w:tblPr>
        <w:tblStyle w:val="a"/>
        <w:tblW w:w="9795" w:type="dxa"/>
        <w:tblInd w:w="-459" w:type="dxa"/>
        <w:tblBorders>
          <w:insideH w:val="nil"/>
          <w:insideV w:val="nil"/>
        </w:tblBorders>
        <w:tblLayout w:type="fixed"/>
        <w:tblLook w:val="0400" w:firstRow="0" w:lastRow="0" w:firstColumn="0" w:lastColumn="0" w:noHBand="0" w:noVBand="1"/>
      </w:tblPr>
      <w:tblGrid>
        <w:gridCol w:w="2234"/>
        <w:gridCol w:w="4142"/>
        <w:gridCol w:w="3419"/>
      </w:tblGrid>
      <w:tr w:rsidR="00716A1E" w14:paraId="5599A450" w14:textId="77777777">
        <w:tc>
          <w:tcPr>
            <w:tcW w:w="2234" w:type="dxa"/>
            <w:tcBorders>
              <w:top w:val="single" w:sz="4" w:space="0" w:color="000000"/>
              <w:left w:val="single" w:sz="4" w:space="0" w:color="000000"/>
              <w:bottom w:val="single" w:sz="4" w:space="0" w:color="000000"/>
              <w:right w:val="single" w:sz="4" w:space="0" w:color="000000"/>
            </w:tcBorders>
          </w:tcPr>
          <w:p w14:paraId="2DE09319" w14:textId="77777777" w:rsidR="00716A1E" w:rsidRDefault="00000000">
            <w:pPr>
              <w:jc w:val="center"/>
              <w:rPr>
                <w:rFonts w:ascii="Calibri" w:eastAsia="Calibri" w:hAnsi="Calibri" w:cs="Calibri"/>
                <w:b/>
                <w:color w:val="C00000"/>
                <w:sz w:val="32"/>
                <w:szCs w:val="32"/>
              </w:rPr>
            </w:pPr>
            <w:r>
              <w:rPr>
                <w:rFonts w:ascii="Calibri" w:eastAsia="Calibri" w:hAnsi="Calibri" w:cs="Calibri"/>
                <w:b/>
                <w:color w:val="C00000"/>
                <w:sz w:val="32"/>
                <w:szCs w:val="32"/>
              </w:rPr>
              <w:t>Attributes</w:t>
            </w:r>
          </w:p>
        </w:tc>
        <w:tc>
          <w:tcPr>
            <w:tcW w:w="4142" w:type="dxa"/>
            <w:tcBorders>
              <w:top w:val="single" w:sz="4" w:space="0" w:color="000000"/>
              <w:left w:val="single" w:sz="4" w:space="0" w:color="000000"/>
              <w:bottom w:val="single" w:sz="4" w:space="0" w:color="000000"/>
              <w:right w:val="single" w:sz="4" w:space="0" w:color="000000"/>
            </w:tcBorders>
          </w:tcPr>
          <w:p w14:paraId="1B77E519" w14:textId="77777777" w:rsidR="00716A1E" w:rsidRDefault="00000000">
            <w:pPr>
              <w:pBdr>
                <w:top w:val="nil"/>
                <w:left w:val="nil"/>
                <w:bottom w:val="nil"/>
                <w:right w:val="nil"/>
                <w:between w:val="nil"/>
              </w:pBdr>
              <w:jc w:val="center"/>
              <w:rPr>
                <w:rFonts w:ascii="Calibri" w:eastAsia="Calibri" w:hAnsi="Calibri" w:cs="Calibri"/>
                <w:b/>
                <w:color w:val="C00000"/>
                <w:sz w:val="32"/>
                <w:szCs w:val="32"/>
              </w:rPr>
            </w:pPr>
            <w:r>
              <w:rPr>
                <w:rFonts w:ascii="Calibri" w:eastAsia="Calibri" w:hAnsi="Calibri" w:cs="Calibri"/>
                <w:b/>
                <w:color w:val="C00000"/>
                <w:sz w:val="32"/>
                <w:szCs w:val="32"/>
              </w:rPr>
              <w:t>Essential</w:t>
            </w:r>
          </w:p>
        </w:tc>
        <w:tc>
          <w:tcPr>
            <w:tcW w:w="3419" w:type="dxa"/>
            <w:tcBorders>
              <w:top w:val="single" w:sz="4" w:space="0" w:color="000000"/>
              <w:left w:val="single" w:sz="4" w:space="0" w:color="000000"/>
              <w:bottom w:val="single" w:sz="4" w:space="0" w:color="000000"/>
              <w:right w:val="single" w:sz="4" w:space="0" w:color="000000"/>
            </w:tcBorders>
          </w:tcPr>
          <w:p w14:paraId="619CC0B4" w14:textId="77777777" w:rsidR="00716A1E" w:rsidRDefault="00000000">
            <w:pPr>
              <w:jc w:val="center"/>
              <w:rPr>
                <w:rFonts w:ascii="Calibri" w:eastAsia="Calibri" w:hAnsi="Calibri" w:cs="Calibri"/>
                <w:b/>
                <w:color w:val="C00000"/>
                <w:sz w:val="32"/>
                <w:szCs w:val="32"/>
              </w:rPr>
            </w:pPr>
            <w:r>
              <w:rPr>
                <w:rFonts w:ascii="Calibri" w:eastAsia="Calibri" w:hAnsi="Calibri" w:cs="Calibri"/>
                <w:b/>
                <w:color w:val="C00000"/>
                <w:sz w:val="32"/>
                <w:szCs w:val="32"/>
              </w:rPr>
              <w:t>Desirable</w:t>
            </w:r>
          </w:p>
        </w:tc>
      </w:tr>
      <w:tr w:rsidR="00716A1E" w14:paraId="7048A597" w14:textId="77777777">
        <w:trPr>
          <w:trHeight w:val="614"/>
        </w:trPr>
        <w:tc>
          <w:tcPr>
            <w:tcW w:w="2234" w:type="dxa"/>
            <w:tcBorders>
              <w:top w:val="single" w:sz="4" w:space="0" w:color="000000"/>
              <w:left w:val="single" w:sz="4" w:space="0" w:color="000000"/>
              <w:bottom w:val="single" w:sz="4" w:space="0" w:color="000000"/>
              <w:right w:val="single" w:sz="4" w:space="0" w:color="000000"/>
            </w:tcBorders>
          </w:tcPr>
          <w:p w14:paraId="024172A0" w14:textId="77777777" w:rsidR="00716A1E" w:rsidRDefault="00000000">
            <w:pPr>
              <w:keepNext/>
              <w:keepLines/>
              <w:pBdr>
                <w:top w:val="nil"/>
                <w:left w:val="nil"/>
                <w:bottom w:val="nil"/>
                <w:right w:val="nil"/>
                <w:between w:val="nil"/>
              </w:pBdr>
              <w:rPr>
                <w:rFonts w:ascii="Calibri" w:eastAsia="Calibri" w:hAnsi="Calibri" w:cs="Calibri"/>
                <w:color w:val="C00000"/>
                <w:sz w:val="28"/>
                <w:szCs w:val="28"/>
              </w:rPr>
            </w:pPr>
            <w:r>
              <w:rPr>
                <w:rFonts w:ascii="Calibri" w:eastAsia="Calibri" w:hAnsi="Calibri" w:cs="Calibri"/>
                <w:b/>
                <w:color w:val="C00000"/>
                <w:sz w:val="28"/>
                <w:szCs w:val="28"/>
              </w:rPr>
              <w:t>Qualifications</w:t>
            </w:r>
          </w:p>
        </w:tc>
        <w:tc>
          <w:tcPr>
            <w:tcW w:w="4142" w:type="dxa"/>
            <w:tcBorders>
              <w:top w:val="single" w:sz="4" w:space="0" w:color="000000"/>
              <w:left w:val="single" w:sz="4" w:space="0" w:color="000000"/>
              <w:bottom w:val="single" w:sz="4" w:space="0" w:color="000000"/>
              <w:right w:val="single" w:sz="4" w:space="0" w:color="000000"/>
            </w:tcBorders>
          </w:tcPr>
          <w:p w14:paraId="23D70445" w14:textId="77777777" w:rsidR="00716A1E" w:rsidRDefault="00000000">
            <w:pPr>
              <w:keepLines/>
              <w:numPr>
                <w:ilvl w:val="0"/>
                <w:numId w:val="2"/>
              </w:numPr>
              <w:rPr>
                <w:rFonts w:ascii="Calibri" w:eastAsia="Calibri" w:hAnsi="Calibri" w:cs="Calibri"/>
                <w:sz w:val="22"/>
                <w:szCs w:val="22"/>
              </w:rPr>
            </w:pPr>
            <w:r>
              <w:rPr>
                <w:rFonts w:ascii="Calibri" w:eastAsia="Calibri" w:hAnsi="Calibri" w:cs="Calibri"/>
                <w:sz w:val="22"/>
                <w:szCs w:val="22"/>
              </w:rPr>
              <w:t>Good Honours Graduate</w:t>
            </w:r>
          </w:p>
          <w:p w14:paraId="0ACBA1FD" w14:textId="77777777" w:rsidR="00716A1E" w:rsidRDefault="00000000">
            <w:pPr>
              <w:keepLines/>
              <w:numPr>
                <w:ilvl w:val="0"/>
                <w:numId w:val="2"/>
              </w:numPr>
              <w:rPr>
                <w:rFonts w:ascii="Calibri" w:eastAsia="Calibri" w:hAnsi="Calibri" w:cs="Calibri"/>
                <w:sz w:val="22"/>
                <w:szCs w:val="22"/>
              </w:rPr>
            </w:pPr>
            <w:r>
              <w:rPr>
                <w:rFonts w:ascii="Calibri" w:eastAsia="Calibri" w:hAnsi="Calibri" w:cs="Calibri"/>
                <w:sz w:val="22"/>
                <w:szCs w:val="22"/>
              </w:rPr>
              <w:t>Teaching Certificate</w:t>
            </w:r>
          </w:p>
        </w:tc>
        <w:tc>
          <w:tcPr>
            <w:tcW w:w="3419" w:type="dxa"/>
            <w:tcBorders>
              <w:top w:val="single" w:sz="4" w:space="0" w:color="000000"/>
              <w:left w:val="single" w:sz="4" w:space="0" w:color="000000"/>
              <w:bottom w:val="single" w:sz="4" w:space="0" w:color="000000"/>
              <w:right w:val="single" w:sz="4" w:space="0" w:color="000000"/>
            </w:tcBorders>
          </w:tcPr>
          <w:p w14:paraId="41122600" w14:textId="77777777" w:rsidR="00716A1E" w:rsidRDefault="00716A1E">
            <w:pPr>
              <w:keepLines/>
              <w:ind w:left="459"/>
              <w:rPr>
                <w:rFonts w:ascii="Calibri" w:eastAsia="Calibri" w:hAnsi="Calibri" w:cs="Calibri"/>
                <w:sz w:val="22"/>
                <w:szCs w:val="22"/>
              </w:rPr>
            </w:pPr>
          </w:p>
        </w:tc>
      </w:tr>
      <w:tr w:rsidR="00716A1E" w14:paraId="11F8A7CB" w14:textId="77777777">
        <w:trPr>
          <w:trHeight w:val="3062"/>
        </w:trPr>
        <w:tc>
          <w:tcPr>
            <w:tcW w:w="2234" w:type="dxa"/>
            <w:tcBorders>
              <w:top w:val="single" w:sz="4" w:space="0" w:color="000000"/>
              <w:left w:val="single" w:sz="4" w:space="0" w:color="000000"/>
              <w:bottom w:val="single" w:sz="4" w:space="0" w:color="000000"/>
              <w:right w:val="single" w:sz="4" w:space="0" w:color="000000"/>
            </w:tcBorders>
          </w:tcPr>
          <w:p w14:paraId="2E0578A9" w14:textId="77777777" w:rsidR="00716A1E" w:rsidRDefault="00000000">
            <w:pPr>
              <w:rPr>
                <w:rFonts w:ascii="Calibri" w:eastAsia="Calibri" w:hAnsi="Calibri" w:cs="Calibri"/>
                <w:color w:val="C00000"/>
                <w:sz w:val="28"/>
                <w:szCs w:val="28"/>
              </w:rPr>
            </w:pPr>
            <w:r>
              <w:rPr>
                <w:rFonts w:ascii="Calibri" w:eastAsia="Calibri" w:hAnsi="Calibri" w:cs="Calibri"/>
                <w:b/>
                <w:color w:val="C00000"/>
                <w:sz w:val="28"/>
                <w:szCs w:val="28"/>
              </w:rPr>
              <w:t>Work-related Experience and Associated Skills</w:t>
            </w:r>
          </w:p>
        </w:tc>
        <w:tc>
          <w:tcPr>
            <w:tcW w:w="4142" w:type="dxa"/>
            <w:tcBorders>
              <w:top w:val="single" w:sz="4" w:space="0" w:color="000000"/>
              <w:left w:val="single" w:sz="4" w:space="0" w:color="000000"/>
              <w:bottom w:val="single" w:sz="4" w:space="0" w:color="000000"/>
              <w:right w:val="single" w:sz="4" w:space="0" w:color="000000"/>
            </w:tcBorders>
          </w:tcPr>
          <w:p w14:paraId="22F2A6F7" w14:textId="77777777" w:rsidR="00716A1E"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teacher</w:t>
            </w:r>
          </w:p>
          <w:p w14:paraId="51FC14B7" w14:textId="77777777" w:rsidR="00716A1E"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French to KS5.</w:t>
            </w:r>
          </w:p>
          <w:p w14:paraId="5B0763DA" w14:textId="77777777" w:rsidR="00716A1E"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for teaching languages</w:t>
            </w:r>
          </w:p>
          <w:p w14:paraId="458E979C" w14:textId="77777777" w:rsidR="00716A1E"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Wide ranging subject knowledge</w:t>
            </w:r>
          </w:p>
          <w:p w14:paraId="0A5B075A" w14:textId="77777777" w:rsidR="00716A1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Up to date with contemporary issues </w:t>
            </w:r>
          </w:p>
          <w:p w14:paraId="6135CCB4" w14:textId="77777777" w:rsidR="00716A1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and willingness to use ICT in the classroom and remote our learning platform (training will be offered) </w:t>
            </w:r>
          </w:p>
          <w:p w14:paraId="67FAFA64" w14:textId="77777777" w:rsidR="00716A1E"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the new GCSE specifications</w:t>
            </w:r>
          </w:p>
          <w:p w14:paraId="0F7992E9" w14:textId="4D7C18C9" w:rsidR="00716A1E" w:rsidRDefault="00000000" w:rsidP="003F1ABE">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Ability to communicate effectively and take active part in Departmental meetings</w:t>
            </w:r>
          </w:p>
        </w:tc>
        <w:tc>
          <w:tcPr>
            <w:tcW w:w="3419" w:type="dxa"/>
            <w:tcBorders>
              <w:top w:val="single" w:sz="4" w:space="0" w:color="000000"/>
              <w:left w:val="single" w:sz="4" w:space="0" w:color="000000"/>
              <w:bottom w:val="single" w:sz="4" w:space="0" w:color="000000"/>
              <w:right w:val="single" w:sz="4" w:space="0" w:color="000000"/>
            </w:tcBorders>
          </w:tcPr>
          <w:p w14:paraId="0C5FACFD" w14:textId="77777777" w:rsidR="003F1ABE" w:rsidRDefault="003F1ABE" w:rsidP="003F1A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Spanish to at least KS</w:t>
            </w:r>
            <w:r>
              <w:rPr>
                <w:rFonts w:ascii="Calibri" w:eastAsia="Calibri" w:hAnsi="Calibri" w:cs="Calibri"/>
                <w:sz w:val="22"/>
                <w:szCs w:val="22"/>
              </w:rPr>
              <w:t>3</w:t>
            </w:r>
            <w:r>
              <w:rPr>
                <w:rFonts w:ascii="Calibri" w:eastAsia="Calibri" w:hAnsi="Calibri" w:cs="Calibri"/>
                <w:color w:val="000000"/>
                <w:sz w:val="22"/>
                <w:szCs w:val="22"/>
              </w:rPr>
              <w:t>.</w:t>
            </w:r>
          </w:p>
          <w:p w14:paraId="4605ADF7" w14:textId="115E3821" w:rsidR="00716A1E" w:rsidRDefault="00000000" w:rsidP="003F1A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Willingness to participate in departmental activities</w:t>
            </w:r>
          </w:p>
          <w:p w14:paraId="62EFB4D8" w14:textId="77777777" w:rsidR="00716A1E" w:rsidRDefault="00000000" w:rsidP="003F1A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developing schemes of work</w:t>
            </w:r>
          </w:p>
          <w:p w14:paraId="20F9B3B0" w14:textId="77777777" w:rsidR="00716A1E" w:rsidRDefault="00000000" w:rsidP="003F1A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Spanish t</w:t>
            </w:r>
            <w:r>
              <w:rPr>
                <w:rFonts w:ascii="Calibri" w:eastAsia="Calibri" w:hAnsi="Calibri" w:cs="Calibri"/>
                <w:sz w:val="22"/>
                <w:szCs w:val="22"/>
              </w:rPr>
              <w:t xml:space="preserve">o </w:t>
            </w:r>
            <w:r>
              <w:rPr>
                <w:rFonts w:ascii="Calibri" w:eastAsia="Calibri" w:hAnsi="Calibri" w:cs="Calibri"/>
                <w:color w:val="000000"/>
                <w:sz w:val="22"/>
                <w:szCs w:val="22"/>
              </w:rPr>
              <w:t>KS</w:t>
            </w:r>
            <w:r>
              <w:rPr>
                <w:rFonts w:ascii="Calibri" w:eastAsia="Calibri" w:hAnsi="Calibri" w:cs="Calibri"/>
                <w:sz w:val="22"/>
                <w:szCs w:val="22"/>
              </w:rPr>
              <w:t>4+5</w:t>
            </w:r>
          </w:p>
          <w:p w14:paraId="266F2C06" w14:textId="77777777" w:rsidR="00716A1E" w:rsidRDefault="00000000" w:rsidP="003F1A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Familiarity with the new Ofsted framework</w:t>
            </w:r>
          </w:p>
        </w:tc>
      </w:tr>
      <w:tr w:rsidR="00716A1E" w14:paraId="6097CB07" w14:textId="77777777">
        <w:tc>
          <w:tcPr>
            <w:tcW w:w="2234" w:type="dxa"/>
            <w:tcBorders>
              <w:top w:val="single" w:sz="4" w:space="0" w:color="000000"/>
              <w:left w:val="single" w:sz="4" w:space="0" w:color="000000"/>
              <w:bottom w:val="single" w:sz="4" w:space="0" w:color="000000"/>
              <w:right w:val="single" w:sz="4" w:space="0" w:color="000000"/>
            </w:tcBorders>
          </w:tcPr>
          <w:p w14:paraId="0B49C069" w14:textId="77777777" w:rsidR="00716A1E" w:rsidRDefault="00000000">
            <w:pPr>
              <w:rPr>
                <w:rFonts w:ascii="Calibri" w:eastAsia="Calibri" w:hAnsi="Calibri" w:cs="Calibri"/>
                <w:color w:val="C00000"/>
                <w:sz w:val="28"/>
                <w:szCs w:val="28"/>
              </w:rPr>
            </w:pPr>
            <w:r>
              <w:rPr>
                <w:rFonts w:ascii="Calibri" w:eastAsia="Calibri" w:hAnsi="Calibri" w:cs="Calibri"/>
                <w:b/>
                <w:color w:val="C00000"/>
                <w:sz w:val="28"/>
                <w:szCs w:val="28"/>
              </w:rPr>
              <w:t>Other relevant experience and training</w:t>
            </w:r>
          </w:p>
        </w:tc>
        <w:tc>
          <w:tcPr>
            <w:tcW w:w="4142" w:type="dxa"/>
            <w:tcBorders>
              <w:top w:val="single" w:sz="4" w:space="0" w:color="000000"/>
              <w:left w:val="single" w:sz="4" w:space="0" w:color="000000"/>
              <w:bottom w:val="single" w:sz="4" w:space="0" w:color="000000"/>
              <w:right w:val="single" w:sz="4" w:space="0" w:color="000000"/>
            </w:tcBorders>
          </w:tcPr>
          <w:p w14:paraId="27672F53" w14:textId="77777777" w:rsidR="00716A1E" w:rsidRDefault="00000000">
            <w:pPr>
              <w:numPr>
                <w:ilvl w:val="0"/>
                <w:numId w:val="2"/>
              </w:numPr>
              <w:rPr>
                <w:rFonts w:ascii="Calibri" w:eastAsia="Calibri" w:hAnsi="Calibri" w:cs="Calibri"/>
                <w:sz w:val="22"/>
                <w:szCs w:val="22"/>
              </w:rPr>
            </w:pPr>
            <w:r>
              <w:rPr>
                <w:rFonts w:ascii="Calibri" w:eastAsia="Calibri" w:hAnsi="Calibri" w:cs="Calibri"/>
                <w:sz w:val="22"/>
                <w:szCs w:val="22"/>
              </w:rPr>
              <w:t>Evidence of positive impact of recent training</w:t>
            </w:r>
          </w:p>
          <w:p w14:paraId="3C8F38F4" w14:textId="77777777" w:rsidR="00716A1E" w:rsidRDefault="00000000">
            <w:pPr>
              <w:numPr>
                <w:ilvl w:val="0"/>
                <w:numId w:val="2"/>
              </w:numPr>
              <w:rPr>
                <w:rFonts w:ascii="Calibri" w:eastAsia="Calibri" w:hAnsi="Calibri" w:cs="Calibri"/>
                <w:sz w:val="22"/>
                <w:szCs w:val="22"/>
              </w:rPr>
            </w:pPr>
            <w:r>
              <w:rPr>
                <w:rFonts w:ascii="Calibri" w:eastAsia="Calibri" w:hAnsi="Calibri" w:cs="Calibri"/>
                <w:sz w:val="22"/>
                <w:szCs w:val="22"/>
              </w:rPr>
              <w:t>Experience of tutoring/mentoring</w:t>
            </w:r>
          </w:p>
        </w:tc>
        <w:tc>
          <w:tcPr>
            <w:tcW w:w="3419" w:type="dxa"/>
            <w:tcBorders>
              <w:top w:val="single" w:sz="4" w:space="0" w:color="000000"/>
              <w:left w:val="single" w:sz="4" w:space="0" w:color="000000"/>
              <w:bottom w:val="single" w:sz="4" w:space="0" w:color="000000"/>
              <w:right w:val="single" w:sz="4" w:space="0" w:color="000000"/>
            </w:tcBorders>
          </w:tcPr>
          <w:p w14:paraId="5D88AC26" w14:textId="77777777" w:rsidR="00716A1E" w:rsidRDefault="00000000">
            <w:pPr>
              <w:numPr>
                <w:ilvl w:val="0"/>
                <w:numId w:val="3"/>
              </w:numPr>
              <w:ind w:left="459"/>
              <w:rPr>
                <w:rFonts w:ascii="Calibri" w:eastAsia="Calibri" w:hAnsi="Calibri" w:cs="Calibri"/>
                <w:sz w:val="22"/>
                <w:szCs w:val="22"/>
              </w:rPr>
            </w:pPr>
            <w:r>
              <w:rPr>
                <w:rFonts w:ascii="Calibri" w:eastAsia="Calibri" w:hAnsi="Calibri" w:cs="Calibri"/>
                <w:sz w:val="22"/>
                <w:szCs w:val="22"/>
              </w:rPr>
              <w:t>Training in areas complementary to job description</w:t>
            </w:r>
          </w:p>
          <w:p w14:paraId="5F4120E5" w14:textId="77777777" w:rsidR="00716A1E" w:rsidRDefault="00000000">
            <w:pPr>
              <w:numPr>
                <w:ilvl w:val="0"/>
                <w:numId w:val="3"/>
              </w:numPr>
              <w:ind w:left="459"/>
              <w:rPr>
                <w:rFonts w:ascii="Calibri" w:eastAsia="Calibri" w:hAnsi="Calibri" w:cs="Calibri"/>
                <w:sz w:val="22"/>
                <w:szCs w:val="22"/>
              </w:rPr>
            </w:pPr>
            <w:r>
              <w:rPr>
                <w:rFonts w:ascii="Calibri" w:eastAsia="Calibri" w:hAnsi="Calibri" w:cs="Calibri"/>
                <w:sz w:val="22"/>
                <w:szCs w:val="22"/>
              </w:rPr>
              <w:t>Ability to contribute to wider school activities</w:t>
            </w:r>
          </w:p>
        </w:tc>
      </w:tr>
      <w:tr w:rsidR="00716A1E" w14:paraId="185C4382" w14:textId="77777777">
        <w:tc>
          <w:tcPr>
            <w:tcW w:w="2234" w:type="dxa"/>
            <w:tcBorders>
              <w:top w:val="single" w:sz="4" w:space="0" w:color="000000"/>
              <w:left w:val="single" w:sz="4" w:space="0" w:color="000000"/>
              <w:bottom w:val="single" w:sz="4" w:space="0" w:color="000000"/>
              <w:right w:val="single" w:sz="4" w:space="0" w:color="000000"/>
            </w:tcBorders>
          </w:tcPr>
          <w:p w14:paraId="3A54C394" w14:textId="77777777" w:rsidR="00716A1E" w:rsidRDefault="00000000">
            <w:pPr>
              <w:rPr>
                <w:rFonts w:ascii="Calibri" w:eastAsia="Calibri" w:hAnsi="Calibri" w:cs="Calibri"/>
                <w:color w:val="C00000"/>
                <w:sz w:val="28"/>
                <w:szCs w:val="28"/>
              </w:rPr>
            </w:pPr>
            <w:r>
              <w:rPr>
                <w:rFonts w:ascii="Calibri" w:eastAsia="Calibri" w:hAnsi="Calibri" w:cs="Calibri"/>
                <w:b/>
                <w:color w:val="C00000"/>
                <w:sz w:val="28"/>
                <w:szCs w:val="28"/>
              </w:rPr>
              <w:t>Personal skills</w:t>
            </w:r>
          </w:p>
        </w:tc>
        <w:tc>
          <w:tcPr>
            <w:tcW w:w="4142" w:type="dxa"/>
            <w:tcBorders>
              <w:top w:val="single" w:sz="4" w:space="0" w:color="000000"/>
              <w:left w:val="single" w:sz="4" w:space="0" w:color="000000"/>
              <w:bottom w:val="single" w:sz="4" w:space="0" w:color="000000"/>
              <w:right w:val="single" w:sz="4" w:space="0" w:color="000000"/>
            </w:tcBorders>
          </w:tcPr>
          <w:p w14:paraId="60DFDE27" w14:textId="77777777" w:rsidR="00716A1E"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motivate both colleagues and pupils</w:t>
            </w:r>
          </w:p>
          <w:p w14:paraId="075A72C3" w14:textId="77777777" w:rsidR="00716A1E"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team player</w:t>
            </w:r>
          </w:p>
          <w:p w14:paraId="33F1483B" w14:textId="77777777" w:rsidR="00716A1E"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High level of commitment</w:t>
            </w:r>
          </w:p>
          <w:p w14:paraId="4A6CCB69" w14:textId="77777777" w:rsidR="00716A1E"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Positive outlook</w:t>
            </w:r>
          </w:p>
          <w:p w14:paraId="4AC45C07" w14:textId="77777777" w:rsidR="00716A1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raising pupils’ standard of achievement</w:t>
            </w:r>
          </w:p>
          <w:p w14:paraId="6A0B4D0F" w14:textId="77777777" w:rsidR="00716A1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eye for details</w:t>
            </w:r>
          </w:p>
          <w:p w14:paraId="4E983474" w14:textId="77777777" w:rsidR="00716A1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Well organised</w:t>
            </w:r>
          </w:p>
          <w:p w14:paraId="40213795" w14:textId="77777777" w:rsidR="00716A1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Imagination</w:t>
            </w:r>
          </w:p>
        </w:tc>
        <w:tc>
          <w:tcPr>
            <w:tcW w:w="3419" w:type="dxa"/>
            <w:tcBorders>
              <w:top w:val="single" w:sz="4" w:space="0" w:color="000000"/>
              <w:left w:val="single" w:sz="4" w:space="0" w:color="000000"/>
              <w:bottom w:val="single" w:sz="4" w:space="0" w:color="000000"/>
              <w:right w:val="single" w:sz="4" w:space="0" w:color="000000"/>
            </w:tcBorders>
          </w:tcPr>
          <w:p w14:paraId="555E291E" w14:textId="77777777" w:rsidR="00716A1E" w:rsidRDefault="00000000">
            <w:pPr>
              <w:numPr>
                <w:ilvl w:val="0"/>
                <w:numId w:val="3"/>
              </w:numPr>
              <w:ind w:left="459"/>
              <w:rPr>
                <w:rFonts w:ascii="Calibri" w:eastAsia="Calibri" w:hAnsi="Calibri" w:cs="Calibri"/>
                <w:sz w:val="22"/>
                <w:szCs w:val="22"/>
              </w:rPr>
            </w:pPr>
            <w:r>
              <w:rPr>
                <w:rFonts w:ascii="Calibri" w:eastAsia="Calibri" w:hAnsi="Calibri" w:cs="Calibri"/>
                <w:sz w:val="22"/>
                <w:szCs w:val="22"/>
              </w:rPr>
              <w:t>Conventional sense of humour</w:t>
            </w:r>
          </w:p>
        </w:tc>
      </w:tr>
    </w:tbl>
    <w:p w14:paraId="2696A360" w14:textId="77777777" w:rsidR="00716A1E" w:rsidRDefault="00716A1E">
      <w:pPr>
        <w:ind w:left="-426"/>
        <w:rPr>
          <w:rFonts w:ascii="Calibri" w:eastAsia="Calibri" w:hAnsi="Calibri" w:cs="Calibri"/>
        </w:rPr>
      </w:pPr>
    </w:p>
    <w:p w14:paraId="7C0668D9" w14:textId="77777777" w:rsidR="00716A1E" w:rsidRDefault="00000000">
      <w:pPr>
        <w:ind w:left="-426"/>
        <w:rPr>
          <w:rFonts w:ascii="Calibri" w:eastAsia="Calibri" w:hAnsi="Calibri" w:cs="Calibri"/>
          <w:sz w:val="22"/>
          <w:szCs w:val="22"/>
        </w:rPr>
      </w:pPr>
      <w:r>
        <w:rPr>
          <w:rFonts w:ascii="Calibri" w:eastAsia="Calibri" w:hAnsi="Calibri" w:cs="Calibri"/>
          <w:sz w:val="22"/>
          <w:szCs w:val="22"/>
        </w:rPr>
        <w:t xml:space="preserve">We are committed to safeguarding and promoting the welfare of children and young people and expect all staff and volunteers to share this commitment.  This post will be subject to an enhanced DBS disclosure.  The Crypt School values the diversity of our workforce and welcomes applications from all sectors of the community.  </w:t>
      </w:r>
      <w:r>
        <w:rPr>
          <w:rFonts w:ascii="Calibri" w:eastAsia="Calibri" w:hAnsi="Calibri" w:cs="Calibri"/>
          <w:sz w:val="22"/>
          <w:szCs w:val="22"/>
        </w:rPr>
        <w:br/>
      </w:r>
    </w:p>
    <w:sectPr w:rsidR="00716A1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5ECB" w14:textId="77777777" w:rsidR="00FC61FB" w:rsidRDefault="00FC61FB">
      <w:r>
        <w:separator/>
      </w:r>
    </w:p>
  </w:endnote>
  <w:endnote w:type="continuationSeparator" w:id="0">
    <w:p w14:paraId="34310A22" w14:textId="77777777" w:rsidR="00FC61FB" w:rsidRDefault="00FC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7908" w14:textId="77777777" w:rsidR="00716A1E" w:rsidRDefault="00000000">
    <w:pPr>
      <w:pBdr>
        <w:top w:val="single" w:sz="4" w:space="1" w:color="D9D9D9"/>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9712E">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b/>
        <w:color w:val="000000"/>
      </w:rPr>
      <w:t xml:space="preserve"> | </w:t>
    </w:r>
    <w:r>
      <w:rPr>
        <w:rFonts w:ascii="Calibri" w:eastAsia="Calibri" w:hAnsi="Calibri" w:cs="Calibri"/>
        <w:color w:val="7F7F7F"/>
      </w:rPr>
      <w:t>Page</w:t>
    </w:r>
  </w:p>
  <w:p w14:paraId="75381047" w14:textId="77777777" w:rsidR="00716A1E" w:rsidRDefault="00716A1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7A91" w14:textId="77777777" w:rsidR="00FC61FB" w:rsidRDefault="00FC61FB">
      <w:r>
        <w:separator/>
      </w:r>
    </w:p>
  </w:footnote>
  <w:footnote w:type="continuationSeparator" w:id="0">
    <w:p w14:paraId="0FF4F8E7" w14:textId="77777777" w:rsidR="00FC61FB" w:rsidRDefault="00FC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5919" w14:textId="77777777" w:rsidR="00716A1E" w:rsidRDefault="00000000">
    <w:pPr>
      <w:pBdr>
        <w:top w:val="nil"/>
        <w:left w:val="nil"/>
        <w:bottom w:val="nil"/>
        <w:right w:val="nil"/>
        <w:between w:val="nil"/>
      </w:pBdr>
      <w:tabs>
        <w:tab w:val="center" w:pos="4320"/>
        <w:tab w:val="right" w:pos="8640"/>
      </w:tabs>
      <w:jc w:val="both"/>
      <w:rPr>
        <w:color w:val="000000"/>
      </w:rPr>
    </w:pPr>
    <w:r>
      <w:rPr>
        <w:noProof/>
      </w:rPr>
      <mc:AlternateContent>
        <mc:Choice Requires="wps">
          <w:drawing>
            <wp:anchor distT="45720" distB="45720" distL="114300" distR="114300" simplePos="0" relativeHeight="251658240" behindDoc="0" locked="0" layoutInCell="1" hidden="0" allowOverlap="1" wp14:anchorId="45E443AB" wp14:editId="6104E138">
              <wp:simplePos x="0" y="0"/>
              <wp:positionH relativeFrom="column">
                <wp:posOffset>1397000</wp:posOffset>
              </wp:positionH>
              <wp:positionV relativeFrom="paragraph">
                <wp:posOffset>58420</wp:posOffset>
              </wp:positionV>
              <wp:extent cx="4667250"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017138" y="3077690"/>
                        <a:ext cx="4657725" cy="1404620"/>
                      </a:xfrm>
                      <a:prstGeom prst="rect">
                        <a:avLst/>
                      </a:prstGeom>
                      <a:solidFill>
                        <a:srgbClr val="FFFFFF"/>
                      </a:solidFill>
                      <a:ln>
                        <a:noFill/>
                      </a:ln>
                    </wps:spPr>
                    <wps:txbx>
                      <w:txbxContent>
                        <w:p w14:paraId="0CF77C69" w14:textId="77777777" w:rsidR="00716A1E" w:rsidRDefault="00000000">
                          <w:pPr>
                            <w:textDirection w:val="btLr"/>
                          </w:pPr>
                          <w:r>
                            <w:rPr>
                              <w:rFonts w:ascii="Calibri" w:eastAsia="Calibri" w:hAnsi="Calibri" w:cs="Calibri"/>
                              <w:b/>
                              <w:color w:val="C00000"/>
                              <w:sz w:val="72"/>
                            </w:rPr>
                            <w:t>The Crypt School</w:t>
                          </w:r>
                        </w:p>
                        <w:p w14:paraId="0D6C709C" w14:textId="77777777" w:rsidR="00716A1E" w:rsidRDefault="00000000">
                          <w:pPr>
                            <w:textDirection w:val="btLr"/>
                          </w:pPr>
                          <w:r>
                            <w:rPr>
                              <w:rFonts w:ascii="Calibri" w:eastAsia="Calibri" w:hAnsi="Calibri" w:cs="Calibri"/>
                              <w:color w:val="C00000"/>
                              <w:sz w:val="28"/>
                            </w:rPr>
                            <w:t>An Outstanding Co-Educational Grammar School and VI Form</w:t>
                          </w:r>
                        </w:p>
                      </w:txbxContent>
                    </wps:txbx>
                    <wps:bodyPr spcFirstLastPara="1" wrap="square" lIns="91425" tIns="45700" rIns="91425" bIns="45700" anchor="t" anchorCtr="0">
                      <a:noAutofit/>
                    </wps:bodyPr>
                  </wps:wsp>
                </a:graphicData>
              </a:graphic>
            </wp:anchor>
          </w:drawing>
        </mc:Choice>
        <mc:Fallback>
          <w:pict>
            <v:rect w14:anchorId="45E443AB" id="Rectangle 218" o:spid="_x0000_s1026" style="position:absolute;left:0;text-align:left;margin-left:110pt;margin-top:4.6pt;width:36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" stroked="f">
              <v:textbox inset="2.53958mm,1.2694mm,2.53958mm,1.2694mm">
                <w:txbxContent>
                  <w:p w14:paraId="0CF77C69" w14:textId="77777777" w:rsidR="00716A1E" w:rsidRDefault="00000000">
                    <w:pPr>
                      <w:textDirection w:val="btLr"/>
                    </w:pPr>
                    <w:r>
                      <w:rPr>
                        <w:rFonts w:ascii="Calibri" w:eastAsia="Calibri" w:hAnsi="Calibri" w:cs="Calibri"/>
                        <w:b/>
                        <w:color w:val="C00000"/>
                        <w:sz w:val="72"/>
                      </w:rPr>
                      <w:t>The Crypt School</w:t>
                    </w:r>
                  </w:p>
                  <w:p w14:paraId="0D6C709C" w14:textId="77777777" w:rsidR="00716A1E" w:rsidRDefault="00000000">
                    <w:pPr>
                      <w:textDirection w:val="btLr"/>
                    </w:pPr>
                    <w:r>
                      <w:rPr>
                        <w:rFonts w:ascii="Calibri" w:eastAsia="Calibri" w:hAnsi="Calibri" w:cs="Calibri"/>
                        <w:color w:val="C00000"/>
                        <w:sz w:val="28"/>
                      </w:rPr>
                      <w:t>An Outstanding Co-Educational Grammar School and VI Form</w:t>
                    </w:r>
                  </w:p>
                </w:txbxContent>
              </v:textbox>
              <w10:wrap type="square"/>
            </v:rect>
          </w:pict>
        </mc:Fallback>
      </mc:AlternateContent>
    </w:r>
    <w:r>
      <w:rPr>
        <w:noProof/>
      </w:rPr>
      <w:drawing>
        <wp:anchor distT="0" distB="0" distL="114300" distR="114300" simplePos="0" relativeHeight="251659264" behindDoc="0" locked="0" layoutInCell="1" hidden="0" allowOverlap="1" wp14:anchorId="134102FA" wp14:editId="401BFE4C">
          <wp:simplePos x="0" y="0"/>
          <wp:positionH relativeFrom="column">
            <wp:posOffset>1</wp:posOffset>
          </wp:positionH>
          <wp:positionV relativeFrom="paragraph">
            <wp:posOffset>1905</wp:posOffset>
          </wp:positionV>
          <wp:extent cx="1266825" cy="1133475"/>
          <wp:effectExtent l="0" t="0" r="0" b="0"/>
          <wp:wrapSquare wrapText="bothSides" distT="0" distB="0" distL="114300" distR="11430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0325" r="8880" b="7756"/>
                  <a:stretch>
                    <a:fillRect/>
                  </a:stretch>
                </pic:blipFill>
                <pic:spPr>
                  <a:xfrm>
                    <a:off x="0" y="0"/>
                    <a:ext cx="126682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EFD"/>
    <w:multiLevelType w:val="multilevel"/>
    <w:tmpl w:val="7960D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C17302"/>
    <w:multiLevelType w:val="multilevel"/>
    <w:tmpl w:val="E88E4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7A79EF"/>
    <w:multiLevelType w:val="multilevel"/>
    <w:tmpl w:val="0C741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65314C0"/>
    <w:multiLevelType w:val="multilevel"/>
    <w:tmpl w:val="666245C6"/>
    <w:lvl w:ilvl="0">
      <w:start w:val="1"/>
      <w:numFmt w:val="bullet"/>
      <w:lvlText w:val="⮚"/>
      <w:lvlJc w:val="left"/>
      <w:pPr>
        <w:ind w:left="324" w:hanging="360"/>
      </w:pPr>
      <w:rPr>
        <w:rFonts w:ascii="Noto Sans Symbols" w:eastAsia="Noto Sans Symbols" w:hAnsi="Noto Sans Symbols" w:cs="Noto Sans Symbols"/>
      </w:rPr>
    </w:lvl>
    <w:lvl w:ilvl="1">
      <w:start w:val="1"/>
      <w:numFmt w:val="bullet"/>
      <w:lvlText w:val="o"/>
      <w:lvlJc w:val="left"/>
      <w:pPr>
        <w:ind w:left="1044" w:hanging="360"/>
      </w:pPr>
      <w:rPr>
        <w:rFonts w:ascii="Courier New" w:eastAsia="Courier New" w:hAnsi="Courier New" w:cs="Courier New"/>
      </w:rPr>
    </w:lvl>
    <w:lvl w:ilvl="2">
      <w:start w:val="1"/>
      <w:numFmt w:val="bullet"/>
      <w:lvlText w:val="▪"/>
      <w:lvlJc w:val="left"/>
      <w:pPr>
        <w:ind w:left="1764" w:hanging="360"/>
      </w:pPr>
      <w:rPr>
        <w:rFonts w:ascii="Noto Sans Symbols" w:eastAsia="Noto Sans Symbols" w:hAnsi="Noto Sans Symbols" w:cs="Noto Sans Symbols"/>
      </w:rPr>
    </w:lvl>
    <w:lvl w:ilvl="3">
      <w:start w:val="1"/>
      <w:numFmt w:val="bullet"/>
      <w:lvlText w:val="●"/>
      <w:lvlJc w:val="left"/>
      <w:pPr>
        <w:ind w:left="2484" w:hanging="360"/>
      </w:pPr>
      <w:rPr>
        <w:rFonts w:ascii="Noto Sans Symbols" w:eastAsia="Noto Sans Symbols" w:hAnsi="Noto Sans Symbols" w:cs="Noto Sans Symbols"/>
      </w:rPr>
    </w:lvl>
    <w:lvl w:ilvl="4">
      <w:start w:val="1"/>
      <w:numFmt w:val="bullet"/>
      <w:lvlText w:val="o"/>
      <w:lvlJc w:val="left"/>
      <w:pPr>
        <w:ind w:left="3204" w:hanging="360"/>
      </w:pPr>
      <w:rPr>
        <w:rFonts w:ascii="Courier New" w:eastAsia="Courier New" w:hAnsi="Courier New" w:cs="Courier New"/>
      </w:rPr>
    </w:lvl>
    <w:lvl w:ilvl="5">
      <w:start w:val="1"/>
      <w:numFmt w:val="bullet"/>
      <w:lvlText w:val="▪"/>
      <w:lvlJc w:val="left"/>
      <w:pPr>
        <w:ind w:left="3924" w:hanging="360"/>
      </w:pPr>
      <w:rPr>
        <w:rFonts w:ascii="Noto Sans Symbols" w:eastAsia="Noto Sans Symbols" w:hAnsi="Noto Sans Symbols" w:cs="Noto Sans Symbols"/>
      </w:rPr>
    </w:lvl>
    <w:lvl w:ilvl="6">
      <w:start w:val="1"/>
      <w:numFmt w:val="bullet"/>
      <w:lvlText w:val="●"/>
      <w:lvlJc w:val="left"/>
      <w:pPr>
        <w:ind w:left="4644" w:hanging="360"/>
      </w:pPr>
      <w:rPr>
        <w:rFonts w:ascii="Noto Sans Symbols" w:eastAsia="Noto Sans Symbols" w:hAnsi="Noto Sans Symbols" w:cs="Noto Sans Symbols"/>
      </w:rPr>
    </w:lvl>
    <w:lvl w:ilvl="7">
      <w:start w:val="1"/>
      <w:numFmt w:val="bullet"/>
      <w:lvlText w:val="o"/>
      <w:lvlJc w:val="left"/>
      <w:pPr>
        <w:ind w:left="5364" w:hanging="360"/>
      </w:pPr>
      <w:rPr>
        <w:rFonts w:ascii="Courier New" w:eastAsia="Courier New" w:hAnsi="Courier New" w:cs="Courier New"/>
      </w:rPr>
    </w:lvl>
    <w:lvl w:ilvl="8">
      <w:start w:val="1"/>
      <w:numFmt w:val="bullet"/>
      <w:lvlText w:val="▪"/>
      <w:lvlJc w:val="left"/>
      <w:pPr>
        <w:ind w:left="6084" w:hanging="360"/>
      </w:pPr>
      <w:rPr>
        <w:rFonts w:ascii="Noto Sans Symbols" w:eastAsia="Noto Sans Symbols" w:hAnsi="Noto Sans Symbols" w:cs="Noto Sans Symbols"/>
      </w:rPr>
    </w:lvl>
  </w:abstractNum>
  <w:num w:numId="1" w16cid:durableId="1628394210">
    <w:abstractNumId w:val="0"/>
  </w:num>
  <w:num w:numId="2" w16cid:durableId="1013338966">
    <w:abstractNumId w:val="2"/>
  </w:num>
  <w:num w:numId="3" w16cid:durableId="297881564">
    <w:abstractNumId w:val="3"/>
  </w:num>
  <w:num w:numId="4" w16cid:durableId="91096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1E"/>
    <w:rsid w:val="0029712E"/>
    <w:rsid w:val="003F1ABE"/>
    <w:rsid w:val="00716A1E"/>
    <w:rsid w:val="00FC61FB"/>
    <w:rsid w:val="00FD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8957"/>
  <w15:docId w15:val="{7A2D07B8-59F1-44A5-95B5-AC6814B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B8F"/>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rPr>
  </w:style>
  <w:style w:type="character" w:customStyle="1" w:styleId="Heading1Char">
    <w:name w:val="Heading 1 Char"/>
    <w:basedOn w:val="DefaultParagraphFont"/>
    <w:link w:val="Heading1"/>
    <w:rsid w:val="001A5B8F"/>
    <w:rPr>
      <w:rFonts w:ascii="Calibri" w:eastAsia="MS Gothic" w:hAnsi="Calibri" w:cs="Times New Roman"/>
      <w:b/>
      <w:bCs/>
      <w:kern w:val="32"/>
      <w:sz w:val="32"/>
      <w:szCs w:val="32"/>
      <w:lang w:val="en-GB"/>
    </w:rPr>
  </w:style>
  <w:style w:type="character" w:styleId="PageNumber">
    <w:name w:val="page number"/>
    <w:basedOn w:val="DefaultParagraphFont"/>
    <w:uiPriority w:val="99"/>
    <w:semiHidden/>
    <w:unhideWhenUsed/>
    <w:rsid w:val="001A5B8F"/>
  </w:style>
  <w:style w:type="paragraph" w:styleId="NormalWeb">
    <w:name w:val="Normal (Web)"/>
    <w:basedOn w:val="Normal"/>
    <w:uiPriority w:val="99"/>
    <w:semiHidden/>
    <w:unhideWhenUsed/>
    <w:rsid w:val="00EC205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2053"/>
  </w:style>
  <w:style w:type="character" w:styleId="Hyperlink">
    <w:name w:val="Hyperlink"/>
    <w:basedOn w:val="DefaultParagraphFont"/>
    <w:uiPriority w:val="99"/>
    <w:unhideWhenUsed/>
    <w:rsid w:val="003C06C2"/>
    <w:rPr>
      <w:color w:val="0000FF" w:themeColor="hyperlink"/>
      <w:u w:val="single"/>
    </w:rPr>
  </w:style>
  <w:style w:type="paragraph" w:styleId="DocumentMap">
    <w:name w:val="Document Map"/>
    <w:basedOn w:val="Normal"/>
    <w:link w:val="DocumentMapChar"/>
    <w:uiPriority w:val="99"/>
    <w:semiHidden/>
    <w:unhideWhenUsed/>
    <w:rsid w:val="00DA524A"/>
    <w:rPr>
      <w:rFonts w:ascii="Times New Roman" w:hAnsi="Times New Roman" w:cs="Times New Roman"/>
    </w:rPr>
  </w:style>
  <w:style w:type="character" w:customStyle="1" w:styleId="DocumentMapChar">
    <w:name w:val="Document Map Char"/>
    <w:basedOn w:val="DefaultParagraphFont"/>
    <w:link w:val="DocumentMap"/>
    <w:uiPriority w:val="99"/>
    <w:semiHidden/>
    <w:rsid w:val="00DA524A"/>
    <w:rPr>
      <w:rFonts w:ascii="Times New Roman" w:hAnsi="Times New Roman" w:cs="Times New Roman"/>
    </w:rPr>
  </w:style>
  <w:style w:type="paragraph" w:styleId="BodyText">
    <w:name w:val="Body Text"/>
    <w:basedOn w:val="Normal"/>
    <w:link w:val="BodyTextChar"/>
    <w:rsid w:val="001F7633"/>
    <w:rPr>
      <w:rFonts w:eastAsia="Times" w:cs="Times New Roman"/>
      <w:sz w:val="22"/>
      <w:szCs w:val="20"/>
    </w:rPr>
  </w:style>
  <w:style w:type="character" w:customStyle="1" w:styleId="BodyTextChar">
    <w:name w:val="Body Text Char"/>
    <w:basedOn w:val="DefaultParagraphFont"/>
    <w:link w:val="BodyText"/>
    <w:rsid w:val="001F7633"/>
    <w:rPr>
      <w:rFonts w:eastAsia="Times" w:cs="Times New Roman"/>
      <w:sz w:val="22"/>
      <w:szCs w:val="20"/>
      <w:lang w:val="en-GB"/>
    </w:rPr>
  </w:style>
  <w:style w:type="paragraph" w:customStyle="1" w:styleId="CM4">
    <w:name w:val="CM4"/>
    <w:basedOn w:val="Normal"/>
    <w:next w:val="Normal"/>
    <w:uiPriority w:val="99"/>
    <w:rsid w:val="001F7633"/>
    <w:pPr>
      <w:widowControl w:val="0"/>
      <w:autoSpaceDE w:val="0"/>
      <w:autoSpaceDN w:val="0"/>
      <w:adjustRightInd w:val="0"/>
      <w:spacing w:after="240"/>
    </w:pPr>
    <w:rPr>
      <w:rFonts w:eastAsia="Times New Roman" w:cs="Times New Roman"/>
    </w:rPr>
  </w:style>
  <w:style w:type="paragraph" w:customStyle="1" w:styleId="p1">
    <w:name w:val="p1"/>
    <w:basedOn w:val="Normal"/>
    <w:rsid w:val="001F7633"/>
    <w:rPr>
      <w:rFonts w:ascii="Calibri" w:eastAsiaTheme="minorHAnsi" w:hAnsi="Calibri" w:cs="Times New Roman"/>
      <w:sz w:val="23"/>
      <w:szCs w:val="23"/>
      <w:lang w:eastAsia="zh-CN"/>
    </w:rPr>
  </w:style>
  <w:style w:type="character" w:customStyle="1" w:styleId="s1">
    <w:name w:val="s1"/>
    <w:basedOn w:val="DefaultParagraphFont"/>
    <w:rsid w:val="001F7633"/>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customStyle="1" w:styleId="paragraph">
    <w:name w:val="paragraph"/>
    <w:basedOn w:val="Normal"/>
    <w:rsid w:val="00DB3DE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DE4"/>
  </w:style>
  <w:style w:type="character" w:customStyle="1" w:styleId="eop">
    <w:name w:val="eop"/>
    <w:basedOn w:val="DefaultParagraphFont"/>
    <w:rsid w:val="00DB3DE4"/>
  </w:style>
  <w:style w:type="paragraph" w:customStyle="1" w:styleId="featuredparagraph">
    <w:name w:val="featuredparagraph"/>
    <w:basedOn w:val="Normal"/>
    <w:rsid w:val="000337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33727"/>
    <w:rPr>
      <w:i/>
      <w:iCs/>
    </w:rPr>
  </w:style>
  <w:style w:type="paragraph" w:customStyle="1" w:styleId="WP9Heading1">
    <w:name w:val="WP9_Heading 1"/>
    <w:basedOn w:val="Normal"/>
    <w:rsid w:val="00033394"/>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033394"/>
    <w:pPr>
      <w:widowControl w:val="0"/>
    </w:pPr>
    <w:rPr>
      <w:rFonts w:ascii="Comic Sans MS" w:eastAsia="Times New Roman" w:hAnsi="Comic Sans MS" w:cs="Times New Roman"/>
      <w:b/>
      <w:szCs w:val="20"/>
    </w:rPr>
  </w:style>
  <w:style w:type="character" w:styleId="CommentReference">
    <w:name w:val="annotation reference"/>
    <w:basedOn w:val="DefaultParagraphFont"/>
    <w:uiPriority w:val="99"/>
    <w:semiHidden/>
    <w:unhideWhenUsed/>
    <w:rsid w:val="00BE4FAA"/>
    <w:rPr>
      <w:sz w:val="16"/>
      <w:szCs w:val="16"/>
    </w:rPr>
  </w:style>
  <w:style w:type="paragraph" w:styleId="CommentText">
    <w:name w:val="annotation text"/>
    <w:basedOn w:val="Normal"/>
    <w:link w:val="CommentTextChar"/>
    <w:uiPriority w:val="99"/>
    <w:semiHidden/>
    <w:unhideWhenUsed/>
    <w:rsid w:val="00BE4FAA"/>
    <w:rPr>
      <w:sz w:val="20"/>
      <w:szCs w:val="20"/>
    </w:rPr>
  </w:style>
  <w:style w:type="character" w:customStyle="1" w:styleId="CommentTextChar">
    <w:name w:val="Comment Text Char"/>
    <w:basedOn w:val="DefaultParagraphFont"/>
    <w:link w:val="CommentText"/>
    <w:uiPriority w:val="99"/>
    <w:semiHidden/>
    <w:rsid w:val="00BE4FAA"/>
    <w:rPr>
      <w:sz w:val="20"/>
      <w:szCs w:val="20"/>
    </w:rPr>
  </w:style>
  <w:style w:type="paragraph" w:styleId="CommentSubject">
    <w:name w:val="annotation subject"/>
    <w:basedOn w:val="CommentText"/>
    <w:next w:val="CommentText"/>
    <w:link w:val="CommentSubjectChar"/>
    <w:uiPriority w:val="99"/>
    <w:semiHidden/>
    <w:unhideWhenUsed/>
    <w:rsid w:val="00BE4FAA"/>
    <w:rPr>
      <w:b/>
      <w:bCs/>
    </w:rPr>
  </w:style>
  <w:style w:type="character" w:customStyle="1" w:styleId="CommentSubjectChar">
    <w:name w:val="Comment Subject Char"/>
    <w:basedOn w:val="CommentTextChar"/>
    <w:link w:val="CommentSubject"/>
    <w:uiPriority w:val="99"/>
    <w:semiHidden/>
    <w:rsid w:val="00BE4FAA"/>
    <w:rPr>
      <w:b/>
      <w:bCs/>
      <w:sz w:val="20"/>
      <w:szCs w:val="20"/>
    </w:rPr>
  </w:style>
  <w:style w:type="character" w:styleId="UnresolvedMention">
    <w:name w:val="Unresolved Mention"/>
    <w:basedOn w:val="DefaultParagraphFont"/>
    <w:uiPriority w:val="99"/>
    <w:semiHidden/>
    <w:unhideWhenUsed/>
    <w:rsid w:val="00D275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WHD760zkcI2xIRH93BPBC8ZSQ==">AMUW2mXARAylvAjN3a0KpbBi/DZaqguP8ow3Wx9D5MrmWbUTmwQx3wNFQugppcagj2YTzdlTixd80cgE7ywvh0eco8dBq73NgY9EJKH+ZFD0JYnXo7Ba3KM=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McTighe</dc:creator>
  <cp:lastModifiedBy>Sharon Bailey</cp:lastModifiedBy>
  <cp:revision>3</cp:revision>
  <dcterms:created xsi:type="dcterms:W3CDTF">2021-01-26T10:16:00Z</dcterms:created>
  <dcterms:modified xsi:type="dcterms:W3CDTF">2023-01-13T13:56:00Z</dcterms:modified>
</cp:coreProperties>
</file>