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F74E" w14:textId="1AEDDCA2" w:rsidR="001845BD" w:rsidRDefault="008766A9">
      <w:pPr>
        <w:pStyle w:val="paragraph"/>
        <w:spacing w:before="0" w:beforeAutospacing="0" w:after="0" w:afterAutospacing="0"/>
        <w:jc w:val="center"/>
        <w:textAlignment w:val="baseline"/>
        <w:rPr>
          <w:rStyle w:val="normaltextrun"/>
          <w:rFonts w:ascii="Arial" w:hAnsi="Arial" w:cs="Arial"/>
          <w:b/>
          <w:bCs/>
          <w:color w:val="000000"/>
        </w:rPr>
      </w:pPr>
      <w:r w:rsidRPr="00FD2D12">
        <w:rPr>
          <w:rFonts w:asciiTheme="minorHAnsi" w:hAnsiTheme="minorHAnsi" w:cstheme="minorHAnsi"/>
          <w:noProof/>
        </w:rPr>
        <w:drawing>
          <wp:anchor distT="0" distB="0" distL="114300" distR="114300" simplePos="0" relativeHeight="251663360" behindDoc="0" locked="0" layoutInCell="1" allowOverlap="1" wp14:anchorId="32360559" wp14:editId="6FD88D03">
            <wp:simplePos x="0" y="0"/>
            <wp:positionH relativeFrom="page">
              <wp:posOffset>619125</wp:posOffset>
            </wp:positionH>
            <wp:positionV relativeFrom="paragraph">
              <wp:posOffset>-485775</wp:posOffset>
            </wp:positionV>
            <wp:extent cx="1591200" cy="1332000"/>
            <wp:effectExtent l="0" t="0" r="9525" b="1905"/>
            <wp:wrapNone/>
            <wp:docPr id="71" name="Picture 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1200" cy="1332000"/>
                    </a:xfrm>
                    <a:prstGeom prst="rect">
                      <a:avLst/>
                    </a:prstGeom>
                  </pic:spPr>
                </pic:pic>
              </a:graphicData>
            </a:graphic>
            <wp14:sizeRelH relativeFrom="margin">
              <wp14:pctWidth>0</wp14:pctWidth>
            </wp14:sizeRelH>
            <wp14:sizeRelV relativeFrom="margin">
              <wp14:pctHeight>0</wp14:pctHeight>
            </wp14:sizeRelV>
          </wp:anchor>
        </w:drawing>
      </w:r>
      <w:r w:rsidR="0091690E">
        <w:rPr>
          <w:rFonts w:ascii="Arial" w:hAnsi="Arial" w:cs="Arial"/>
          <w:b/>
          <w:noProof/>
        </w:rPr>
        <w:drawing>
          <wp:anchor distT="0" distB="0" distL="114300" distR="114300" simplePos="0" relativeHeight="251661312" behindDoc="0" locked="0" layoutInCell="1" allowOverlap="1" wp14:anchorId="3E8D9132" wp14:editId="58080DC5">
            <wp:simplePos x="0" y="0"/>
            <wp:positionH relativeFrom="margin">
              <wp:posOffset>4166235</wp:posOffset>
            </wp:positionH>
            <wp:positionV relativeFrom="paragraph">
              <wp:posOffset>-568352</wp:posOffset>
            </wp:positionV>
            <wp:extent cx="1565275" cy="123380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5275" cy="1233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D57C2" w14:textId="77777777" w:rsidR="001845BD" w:rsidRDefault="001845BD">
      <w:pPr>
        <w:pStyle w:val="paragraph"/>
        <w:spacing w:before="0" w:beforeAutospacing="0" w:after="0" w:afterAutospacing="0"/>
        <w:jc w:val="center"/>
        <w:textAlignment w:val="baseline"/>
        <w:rPr>
          <w:rStyle w:val="normaltextrun"/>
          <w:rFonts w:ascii="Arial" w:hAnsi="Arial" w:cs="Arial"/>
          <w:b/>
          <w:bCs/>
          <w:color w:val="000000"/>
        </w:rPr>
      </w:pPr>
    </w:p>
    <w:p w14:paraId="5F5C80F2" w14:textId="77777777" w:rsidR="001845BD" w:rsidRDefault="001845BD">
      <w:pPr>
        <w:pStyle w:val="paragraph"/>
        <w:spacing w:before="0" w:beforeAutospacing="0" w:after="0" w:afterAutospacing="0"/>
        <w:jc w:val="center"/>
        <w:textAlignment w:val="baseline"/>
        <w:rPr>
          <w:rStyle w:val="normaltextrun"/>
          <w:rFonts w:ascii="Arial" w:hAnsi="Arial" w:cs="Arial"/>
          <w:b/>
          <w:bCs/>
          <w:color w:val="000000"/>
        </w:rPr>
      </w:pPr>
    </w:p>
    <w:p w14:paraId="1E63E69C" w14:textId="77777777" w:rsidR="00854665" w:rsidRPr="00DA52D5" w:rsidRDefault="00854665" w:rsidP="00854665">
      <w:pPr>
        <w:pStyle w:val="NormalWeb"/>
        <w:spacing w:before="0" w:beforeAutospacing="0" w:after="0" w:afterAutospacing="0"/>
        <w:jc w:val="center"/>
        <w:rPr>
          <w:rStyle w:val="Strong"/>
          <w:rFonts w:ascii="Arial" w:hAnsi="Arial" w:cs="Arial"/>
          <w:bdr w:val="none" w:sz="0" w:space="0" w:color="auto" w:frame="1"/>
        </w:rPr>
      </w:pPr>
      <w:r w:rsidRPr="00DA52D5">
        <w:rPr>
          <w:rStyle w:val="Strong"/>
          <w:rFonts w:ascii="Arial" w:hAnsi="Arial" w:cs="Arial"/>
          <w:bdr w:val="none" w:sz="0" w:space="0" w:color="auto" w:frame="1"/>
        </w:rPr>
        <w:t xml:space="preserve">Teacher of French </w:t>
      </w:r>
    </w:p>
    <w:p w14:paraId="7992C151" w14:textId="77777777" w:rsidR="00854665" w:rsidRPr="00DA52D5" w:rsidRDefault="00854665" w:rsidP="00854665">
      <w:pPr>
        <w:pStyle w:val="NormalWeb"/>
        <w:spacing w:before="0" w:beforeAutospacing="0" w:after="0" w:afterAutospacing="0"/>
        <w:jc w:val="center"/>
        <w:rPr>
          <w:rFonts w:ascii="Arial" w:hAnsi="Arial" w:cs="Arial"/>
        </w:rPr>
      </w:pPr>
    </w:p>
    <w:p w14:paraId="0E0F27AE" w14:textId="5B3736E9" w:rsidR="00854665" w:rsidRPr="00DA52D5" w:rsidRDefault="008F6900" w:rsidP="00854665">
      <w:pPr>
        <w:pStyle w:val="NormalWeb"/>
        <w:spacing w:before="0" w:beforeAutospacing="0" w:after="0" w:afterAutospacing="0"/>
        <w:jc w:val="center"/>
        <w:rPr>
          <w:rFonts w:ascii="Arial" w:hAnsi="Arial" w:cs="Arial"/>
        </w:rPr>
      </w:pPr>
      <w:r>
        <w:rPr>
          <w:rStyle w:val="Strong"/>
          <w:rFonts w:ascii="Arial" w:hAnsi="Arial" w:cs="Arial"/>
          <w:bdr w:val="none" w:sz="0" w:space="0" w:color="auto" w:frame="1"/>
        </w:rPr>
        <w:t>January 2022 to June 2022</w:t>
      </w:r>
    </w:p>
    <w:p w14:paraId="7671FD5F" w14:textId="77777777" w:rsidR="00854665" w:rsidRPr="00DA52D5" w:rsidRDefault="00854665" w:rsidP="00854665">
      <w:pPr>
        <w:pStyle w:val="NormalWeb"/>
        <w:spacing w:before="0" w:beforeAutospacing="0" w:after="192" w:afterAutospacing="0"/>
        <w:jc w:val="center"/>
        <w:rPr>
          <w:rFonts w:ascii="Arial" w:hAnsi="Arial" w:cs="Arial"/>
        </w:rPr>
      </w:pPr>
      <w:r w:rsidRPr="00DA52D5">
        <w:rPr>
          <w:rFonts w:ascii="Arial" w:hAnsi="Arial" w:cs="Arial"/>
        </w:rPr>
        <w:t> </w:t>
      </w:r>
    </w:p>
    <w:p w14:paraId="0E122A70" w14:textId="0EDD532A" w:rsidR="00854665" w:rsidRPr="00DA52D5" w:rsidRDefault="00854665" w:rsidP="00854665">
      <w:pPr>
        <w:pStyle w:val="NormalWeb"/>
        <w:spacing w:before="0" w:beforeAutospacing="0" w:after="0" w:afterAutospacing="0"/>
        <w:rPr>
          <w:rFonts w:ascii="Arial" w:hAnsi="Arial" w:cs="Arial"/>
        </w:rPr>
      </w:pPr>
      <w:r w:rsidRPr="00DA52D5">
        <w:rPr>
          <w:rStyle w:val="Strong"/>
          <w:rFonts w:ascii="Arial" w:hAnsi="Arial" w:cs="Arial"/>
          <w:bdr w:val="none" w:sz="0" w:space="0" w:color="auto" w:frame="1"/>
        </w:rPr>
        <w:t>Closing Date</w:t>
      </w:r>
      <w:r w:rsidRPr="00DA52D5">
        <w:rPr>
          <w:rFonts w:ascii="Arial" w:hAnsi="Arial" w:cs="Arial"/>
        </w:rPr>
        <w:t xml:space="preserve">: </w:t>
      </w:r>
      <w:r w:rsidRPr="00DA52D5">
        <w:rPr>
          <w:rFonts w:ascii="Arial" w:hAnsi="Arial" w:cs="Arial"/>
        </w:rPr>
        <w:tab/>
      </w:r>
      <w:r w:rsidR="00BB108F">
        <w:rPr>
          <w:rFonts w:ascii="Arial" w:hAnsi="Arial" w:cs="Arial"/>
        </w:rPr>
        <w:t>2</w:t>
      </w:r>
      <w:r w:rsidR="009C1EED">
        <w:rPr>
          <w:rFonts w:ascii="Arial" w:hAnsi="Arial" w:cs="Arial"/>
        </w:rPr>
        <w:t>9</w:t>
      </w:r>
      <w:r w:rsidR="008F6900">
        <w:rPr>
          <w:rFonts w:ascii="Arial" w:hAnsi="Arial" w:cs="Arial"/>
        </w:rPr>
        <w:t xml:space="preserve"> October 2021</w:t>
      </w:r>
    </w:p>
    <w:p w14:paraId="69F2C727" w14:textId="72CA36FF" w:rsidR="00854665" w:rsidRPr="00DA52D5" w:rsidRDefault="00854665" w:rsidP="00854665">
      <w:pPr>
        <w:pStyle w:val="NormalWeb"/>
        <w:spacing w:before="0" w:beforeAutospacing="0" w:after="0" w:afterAutospacing="0"/>
        <w:rPr>
          <w:rFonts w:ascii="Arial" w:hAnsi="Arial" w:cs="Arial"/>
        </w:rPr>
      </w:pPr>
      <w:r w:rsidRPr="00DA52D5">
        <w:rPr>
          <w:rStyle w:val="Strong"/>
          <w:rFonts w:ascii="Arial" w:hAnsi="Arial" w:cs="Arial"/>
          <w:bdr w:val="none" w:sz="0" w:space="0" w:color="auto" w:frame="1"/>
        </w:rPr>
        <w:t>Interviews:</w:t>
      </w:r>
      <w:r w:rsidRPr="00DA52D5">
        <w:rPr>
          <w:rStyle w:val="apple-converted-space"/>
          <w:rFonts w:ascii="Arial" w:hAnsi="Arial" w:cs="Arial"/>
          <w:b/>
          <w:bCs/>
          <w:bdr w:val="none" w:sz="0" w:space="0" w:color="auto" w:frame="1"/>
        </w:rPr>
        <w:t> </w:t>
      </w:r>
      <w:r w:rsidRPr="00DA52D5">
        <w:rPr>
          <w:rStyle w:val="apple-converted-space"/>
          <w:rFonts w:ascii="Arial" w:hAnsi="Arial" w:cs="Arial"/>
          <w:b/>
          <w:bCs/>
          <w:bdr w:val="none" w:sz="0" w:space="0" w:color="auto" w:frame="1"/>
        </w:rPr>
        <w:tab/>
      </w:r>
      <w:r w:rsidRPr="00DA52D5">
        <w:rPr>
          <w:rStyle w:val="apple-converted-space"/>
          <w:rFonts w:ascii="Arial" w:hAnsi="Arial" w:cs="Arial"/>
          <w:b/>
          <w:bCs/>
          <w:bdr w:val="none" w:sz="0" w:space="0" w:color="auto" w:frame="1"/>
        </w:rPr>
        <w:tab/>
      </w:r>
      <w:r w:rsidRPr="00DA52D5">
        <w:rPr>
          <w:rFonts w:ascii="Arial" w:hAnsi="Arial" w:cs="Arial"/>
        </w:rPr>
        <w:t xml:space="preserve">Week Commencing </w:t>
      </w:r>
      <w:r w:rsidR="008F6900">
        <w:rPr>
          <w:rFonts w:ascii="Arial" w:hAnsi="Arial" w:cs="Arial"/>
        </w:rPr>
        <w:t>8 November</w:t>
      </w:r>
      <w:r w:rsidRPr="00DA52D5">
        <w:rPr>
          <w:rFonts w:ascii="Arial" w:hAnsi="Arial" w:cs="Arial"/>
        </w:rPr>
        <w:t xml:space="preserve"> 2021</w:t>
      </w:r>
    </w:p>
    <w:p w14:paraId="21CF136A" w14:textId="79E95FDF" w:rsidR="00854665" w:rsidRPr="00DA52D5" w:rsidRDefault="00854665" w:rsidP="004C39F4">
      <w:pPr>
        <w:pStyle w:val="NormalWeb"/>
        <w:spacing w:before="0" w:beforeAutospacing="0" w:after="0" w:afterAutospacing="0"/>
        <w:ind w:left="2160" w:hanging="2160"/>
        <w:rPr>
          <w:rFonts w:ascii="Arial" w:hAnsi="Arial" w:cs="Arial"/>
        </w:rPr>
      </w:pPr>
      <w:bookmarkStart w:id="0" w:name="_Hlk62816708"/>
      <w:r w:rsidRPr="00DA52D5">
        <w:rPr>
          <w:rStyle w:val="Strong"/>
          <w:rFonts w:ascii="Arial" w:hAnsi="Arial" w:cs="Arial"/>
          <w:bdr w:val="none" w:sz="0" w:space="0" w:color="auto" w:frame="1"/>
        </w:rPr>
        <w:t>Salary</w:t>
      </w:r>
      <w:bookmarkEnd w:id="0"/>
      <w:r w:rsidRPr="00DA52D5">
        <w:rPr>
          <w:rFonts w:ascii="Arial" w:hAnsi="Arial" w:cs="Arial"/>
        </w:rPr>
        <w:t xml:space="preserve">: </w:t>
      </w:r>
      <w:r w:rsidRPr="00DA52D5">
        <w:rPr>
          <w:rFonts w:ascii="Arial" w:hAnsi="Arial" w:cs="Arial"/>
        </w:rPr>
        <w:tab/>
      </w:r>
      <w:r w:rsidR="004C39F4">
        <w:rPr>
          <w:rFonts w:ascii="Arial" w:hAnsi="Arial" w:cs="Arial"/>
          <w:color w:val="000000"/>
        </w:rPr>
        <w:t>QTS Pay Scale plus inner London Weighting</w:t>
      </w:r>
      <w:r w:rsidR="004C39F4" w:rsidRPr="00DA52D5">
        <w:rPr>
          <w:rFonts w:ascii="Arial" w:hAnsi="Arial" w:cs="Arial"/>
        </w:rPr>
        <w:t xml:space="preserve"> </w:t>
      </w:r>
    </w:p>
    <w:p w14:paraId="202880BB" w14:textId="26CD631F" w:rsidR="00854665" w:rsidRPr="00DA52D5" w:rsidRDefault="00854665" w:rsidP="00854665">
      <w:pPr>
        <w:pStyle w:val="NormalWeb"/>
        <w:spacing w:before="0" w:beforeAutospacing="0" w:after="0" w:afterAutospacing="0"/>
        <w:rPr>
          <w:rFonts w:ascii="Arial" w:hAnsi="Arial" w:cs="Arial"/>
        </w:rPr>
      </w:pPr>
      <w:r w:rsidRPr="00DA52D5">
        <w:rPr>
          <w:rStyle w:val="Strong"/>
          <w:rFonts w:ascii="Arial" w:hAnsi="Arial" w:cs="Arial"/>
          <w:bdr w:val="none" w:sz="0" w:space="0" w:color="auto" w:frame="1"/>
        </w:rPr>
        <w:t>Contract</w:t>
      </w:r>
      <w:r w:rsidRPr="00DA52D5">
        <w:rPr>
          <w:rFonts w:ascii="Arial" w:hAnsi="Arial" w:cs="Arial"/>
        </w:rPr>
        <w:t xml:space="preserve">: </w:t>
      </w:r>
      <w:r w:rsidRPr="00DA52D5">
        <w:rPr>
          <w:rFonts w:ascii="Arial" w:hAnsi="Arial" w:cs="Arial"/>
        </w:rPr>
        <w:tab/>
      </w:r>
      <w:r w:rsidRPr="00DA52D5">
        <w:rPr>
          <w:rFonts w:ascii="Arial" w:hAnsi="Arial" w:cs="Arial"/>
        </w:rPr>
        <w:tab/>
        <w:t xml:space="preserve">Full-time hours, </w:t>
      </w:r>
      <w:r w:rsidR="008F6900">
        <w:rPr>
          <w:rFonts w:ascii="Arial" w:hAnsi="Arial" w:cs="Arial"/>
        </w:rPr>
        <w:t>fixed term</w:t>
      </w:r>
      <w:r w:rsidRPr="00DA52D5">
        <w:rPr>
          <w:rFonts w:ascii="Arial" w:hAnsi="Arial" w:cs="Arial"/>
        </w:rPr>
        <w:t xml:space="preserve"> contract</w:t>
      </w:r>
      <w:r w:rsidR="008F6900">
        <w:rPr>
          <w:rFonts w:ascii="Arial" w:hAnsi="Arial" w:cs="Arial"/>
        </w:rPr>
        <w:t xml:space="preserve"> to cover maternity leave</w:t>
      </w:r>
    </w:p>
    <w:p w14:paraId="4CDF5AC1" w14:textId="3FF37557" w:rsidR="00854665" w:rsidRDefault="00854665" w:rsidP="00854665">
      <w:pPr>
        <w:pStyle w:val="NormalWeb"/>
        <w:spacing w:before="0" w:beforeAutospacing="0" w:after="0" w:afterAutospacing="0"/>
        <w:rPr>
          <w:rFonts w:ascii="Arial" w:hAnsi="Arial" w:cs="Arial"/>
        </w:rPr>
      </w:pPr>
      <w:r w:rsidRPr="00DA52D5">
        <w:rPr>
          <w:rStyle w:val="Strong"/>
          <w:rFonts w:ascii="Arial" w:hAnsi="Arial" w:cs="Arial"/>
          <w:bdr w:val="none" w:sz="0" w:space="0" w:color="auto" w:frame="1"/>
        </w:rPr>
        <w:t>Start Date:</w:t>
      </w:r>
      <w:r w:rsidRPr="00DA52D5">
        <w:rPr>
          <w:rStyle w:val="apple-converted-space"/>
          <w:rFonts w:ascii="Arial" w:hAnsi="Arial" w:cs="Arial"/>
        </w:rPr>
        <w:t> </w:t>
      </w:r>
      <w:r w:rsidRPr="00DA52D5">
        <w:rPr>
          <w:rStyle w:val="apple-converted-space"/>
          <w:rFonts w:ascii="Arial" w:hAnsi="Arial" w:cs="Arial"/>
        </w:rPr>
        <w:tab/>
      </w:r>
      <w:r w:rsidRPr="00DA52D5">
        <w:rPr>
          <w:rStyle w:val="apple-converted-space"/>
          <w:rFonts w:ascii="Arial" w:hAnsi="Arial" w:cs="Arial"/>
        </w:rPr>
        <w:tab/>
      </w:r>
      <w:r w:rsidR="008F6900">
        <w:rPr>
          <w:rFonts w:ascii="Arial" w:hAnsi="Arial" w:cs="Arial"/>
        </w:rPr>
        <w:t>January 2022</w:t>
      </w:r>
    </w:p>
    <w:p w14:paraId="2714918F" w14:textId="77777777" w:rsidR="00854665" w:rsidRPr="00DA52D5" w:rsidRDefault="00854665" w:rsidP="00854665">
      <w:pPr>
        <w:pStyle w:val="NormalWeb"/>
        <w:spacing w:before="0" w:beforeAutospacing="0" w:after="0" w:afterAutospacing="0"/>
        <w:rPr>
          <w:rFonts w:ascii="Arial" w:hAnsi="Arial" w:cs="Arial"/>
        </w:rPr>
      </w:pPr>
    </w:p>
    <w:p w14:paraId="47CB23EA" w14:textId="77777777" w:rsidR="00715DDF" w:rsidRDefault="00715DDF" w:rsidP="00854665">
      <w:pPr>
        <w:spacing w:after="150"/>
        <w:rPr>
          <w:rFonts w:ascii="Arial" w:eastAsia="Times New Roman" w:hAnsi="Arial" w:cs="Arial"/>
          <w:sz w:val="24"/>
          <w:szCs w:val="24"/>
          <w:lang w:eastAsia="en-GB"/>
        </w:rPr>
      </w:pPr>
      <w:bookmarkStart w:id="1" w:name="_Hlk64029049"/>
      <w:bookmarkStart w:id="2" w:name="_Hlk64028047"/>
    </w:p>
    <w:p w14:paraId="5FD01157" w14:textId="3B4AEF97" w:rsidR="00715DDF" w:rsidRPr="008766A9" w:rsidRDefault="00715DDF" w:rsidP="00715DDF">
      <w:pPr>
        <w:spacing w:after="150"/>
        <w:rPr>
          <w:rFonts w:ascii="Arial" w:hAnsi="Arial" w:cs="Arial"/>
          <w:color w:val="222222"/>
        </w:rPr>
      </w:pPr>
      <w:r w:rsidRPr="008766A9">
        <w:rPr>
          <w:rFonts w:ascii="Arial" w:hAnsi="Arial" w:cs="Arial"/>
          <w:color w:val="222222"/>
        </w:rPr>
        <w:t>We are a small but expanding MAT,</w:t>
      </w:r>
      <w:r w:rsidR="008766A9" w:rsidRPr="008766A9">
        <w:rPr>
          <w:rFonts w:ascii="Arial" w:hAnsi="Arial" w:cs="Arial"/>
          <w:color w:val="222222"/>
        </w:rPr>
        <w:t xml:space="preserve"> </w:t>
      </w:r>
      <w:r w:rsidR="008766A9" w:rsidRPr="008766A9">
        <w:rPr>
          <w:rFonts w:ascii="Arial" w:hAnsi="Arial" w:cs="Arial"/>
          <w:color w:val="222222"/>
        </w:rPr>
        <w:t xml:space="preserve">our vision is ‘success for everyone’. </w:t>
      </w:r>
      <w:r w:rsidRPr="008766A9">
        <w:rPr>
          <w:rFonts w:ascii="Arial" w:hAnsi="Arial" w:cs="Arial"/>
          <w:color w:val="222222"/>
        </w:rPr>
        <w:t xml:space="preserve"> There are currently two schools in the Trust, Woolwich Polytechnic School for Boys, a highly successful all-inclusive boys’ school with a co-educational offer at Post 16, and the newly built Woolwich Polytechnic School for Girls, that is already making huge strides in the education arena. The schools pride themselves on a culture of high standards from staff and pupils. They are demanding yet rewarding schools where students and staff feel valued and supported.</w:t>
      </w:r>
    </w:p>
    <w:p w14:paraId="3B46C96C" w14:textId="4FD8B217" w:rsidR="00FC2B89" w:rsidRDefault="00FC2B89" w:rsidP="00FC2B89">
      <w:pPr>
        <w:shd w:val="clear" w:color="auto" w:fill="FFFFFF"/>
        <w:spacing w:after="0"/>
        <w:rPr>
          <w:rFonts w:ascii="Arial" w:eastAsia="Times New Roman" w:hAnsi="Arial" w:cs="Arial"/>
        </w:rPr>
      </w:pPr>
      <w:r w:rsidRPr="00FC2B89">
        <w:rPr>
          <w:rFonts w:ascii="Arial" w:eastAsia="Times New Roman" w:hAnsi="Arial" w:cs="Arial"/>
        </w:rPr>
        <w:t>W</w:t>
      </w:r>
      <w:r w:rsidR="002940C7">
        <w:rPr>
          <w:rFonts w:ascii="Arial" w:eastAsia="Times New Roman" w:hAnsi="Arial" w:cs="Arial"/>
        </w:rPr>
        <w:t xml:space="preserve">oolwich Polytechnic School for Girls are </w:t>
      </w:r>
      <w:r w:rsidRPr="00FC2B89">
        <w:rPr>
          <w:rFonts w:ascii="Arial" w:eastAsia="Times New Roman" w:hAnsi="Arial" w:cs="Arial"/>
        </w:rPr>
        <w:t>looking to appoint an exceptional teacher</w:t>
      </w:r>
      <w:r w:rsidRPr="00FC2B89">
        <w:rPr>
          <w:rFonts w:ascii="Arial" w:eastAsia="Times New Roman" w:hAnsi="Arial" w:cs="Arial"/>
          <w:b/>
        </w:rPr>
        <w:t xml:space="preserve"> </w:t>
      </w:r>
      <w:r w:rsidRPr="00FC2B89">
        <w:rPr>
          <w:rFonts w:ascii="Arial" w:eastAsia="Times New Roman" w:hAnsi="Arial" w:cs="Arial"/>
        </w:rPr>
        <w:t xml:space="preserve">of </w:t>
      </w:r>
      <w:r>
        <w:rPr>
          <w:rFonts w:ascii="Arial" w:eastAsia="Times New Roman" w:hAnsi="Arial" w:cs="Arial"/>
        </w:rPr>
        <w:t>French</w:t>
      </w:r>
      <w:r w:rsidRPr="00FC2B89">
        <w:rPr>
          <w:rFonts w:ascii="Arial" w:eastAsia="Times New Roman" w:hAnsi="Arial" w:cs="Arial"/>
        </w:rPr>
        <w:t xml:space="preserve"> with a dynamic and inspirational approach to teaching, an individual that will become an integral part of the department, who will support the department in achieving its ambitious targets and goals. We would like a teacher who believes in collaboration both for students and when working with colleagues.  The ideal candidate will be expected to contribute to extra-curricular activities within the department as well as the pastoral life of the school</w:t>
      </w:r>
      <w:r>
        <w:rPr>
          <w:rFonts w:ascii="Arial" w:eastAsia="Times New Roman" w:hAnsi="Arial" w:cs="Arial"/>
        </w:rPr>
        <w:t>.</w:t>
      </w:r>
    </w:p>
    <w:p w14:paraId="3F5BB393" w14:textId="77777777" w:rsidR="00FC2B89" w:rsidRPr="00FC2B89" w:rsidRDefault="00FC2B89" w:rsidP="00FC2B89">
      <w:pPr>
        <w:shd w:val="clear" w:color="auto" w:fill="FFFFFF"/>
        <w:spacing w:after="0"/>
        <w:rPr>
          <w:rFonts w:ascii="Arial" w:eastAsia="Times New Roman" w:hAnsi="Arial" w:cs="Arial"/>
        </w:rPr>
      </w:pPr>
    </w:p>
    <w:p w14:paraId="533005FB" w14:textId="5A802661" w:rsidR="00854665" w:rsidRPr="00FC2B89" w:rsidRDefault="00854665" w:rsidP="00854665">
      <w:pPr>
        <w:spacing w:after="150"/>
        <w:rPr>
          <w:rFonts w:ascii="Arial" w:eastAsia="Times New Roman" w:hAnsi="Arial" w:cs="Arial"/>
          <w:lang w:eastAsia="en-GB"/>
        </w:rPr>
      </w:pPr>
      <w:r w:rsidRPr="00FC2B89">
        <w:rPr>
          <w:rFonts w:ascii="Arial" w:eastAsia="Times New Roman" w:hAnsi="Arial" w:cs="Arial"/>
          <w:lang w:eastAsia="en-GB"/>
        </w:rPr>
        <w:t>The ideal candidate is:</w:t>
      </w:r>
    </w:p>
    <w:p w14:paraId="74624745" w14:textId="77777777" w:rsidR="00854665" w:rsidRPr="00FC2B89" w:rsidRDefault="00854665" w:rsidP="00854665">
      <w:pPr>
        <w:pStyle w:val="ListParagraph"/>
        <w:numPr>
          <w:ilvl w:val="0"/>
          <w:numId w:val="1"/>
        </w:numPr>
        <w:spacing w:after="150"/>
        <w:rPr>
          <w:rFonts w:ascii="Arial" w:eastAsia="Times New Roman" w:hAnsi="Arial" w:cs="Arial"/>
          <w:sz w:val="22"/>
          <w:lang w:eastAsia="en-GB"/>
        </w:rPr>
      </w:pPr>
      <w:r w:rsidRPr="00FC2B89">
        <w:rPr>
          <w:rFonts w:ascii="Arial" w:eastAsia="Times New Roman" w:hAnsi="Arial" w:cs="Arial"/>
          <w:sz w:val="22"/>
          <w:lang w:eastAsia="en-GB"/>
        </w:rPr>
        <w:t>passionate about teaching languages and can inspire students’ language learning</w:t>
      </w:r>
    </w:p>
    <w:p w14:paraId="79552124" w14:textId="77777777" w:rsidR="00854665" w:rsidRPr="00FC2B89" w:rsidRDefault="00854665" w:rsidP="00854665">
      <w:pPr>
        <w:pStyle w:val="ListParagraph"/>
        <w:numPr>
          <w:ilvl w:val="0"/>
          <w:numId w:val="1"/>
        </w:numPr>
        <w:spacing w:after="150"/>
        <w:rPr>
          <w:rFonts w:ascii="Arial" w:eastAsia="Times New Roman" w:hAnsi="Arial" w:cs="Arial"/>
          <w:sz w:val="22"/>
          <w:lang w:eastAsia="en-GB"/>
        </w:rPr>
      </w:pPr>
      <w:r w:rsidRPr="00FC2B89">
        <w:rPr>
          <w:rFonts w:ascii="Arial" w:eastAsia="Times New Roman" w:hAnsi="Arial" w:cs="Arial"/>
          <w:sz w:val="22"/>
          <w:lang w:eastAsia="en-GB"/>
        </w:rPr>
        <w:t>fluent in French and can teach up to or beyond KS4</w:t>
      </w:r>
    </w:p>
    <w:p w14:paraId="51E564AD" w14:textId="77777777" w:rsidR="00854665" w:rsidRPr="00FC2B89" w:rsidRDefault="00854665" w:rsidP="00854665">
      <w:pPr>
        <w:pStyle w:val="ListParagraph"/>
        <w:numPr>
          <w:ilvl w:val="0"/>
          <w:numId w:val="1"/>
        </w:numPr>
        <w:spacing w:after="150"/>
        <w:rPr>
          <w:rFonts w:ascii="Arial" w:eastAsia="Times New Roman" w:hAnsi="Arial" w:cs="Arial"/>
          <w:sz w:val="22"/>
          <w:lang w:eastAsia="en-GB"/>
        </w:rPr>
      </w:pPr>
      <w:r w:rsidRPr="00FC2B89">
        <w:rPr>
          <w:rFonts w:ascii="Arial" w:eastAsia="Times New Roman" w:hAnsi="Arial" w:cs="Arial"/>
          <w:sz w:val="22"/>
          <w:lang w:eastAsia="en-GB"/>
        </w:rPr>
        <w:t>organised, proactive and creative</w:t>
      </w:r>
    </w:p>
    <w:p w14:paraId="685431C3" w14:textId="77777777" w:rsidR="00854665" w:rsidRPr="00FC2B89" w:rsidRDefault="00854665" w:rsidP="00854665">
      <w:pPr>
        <w:pStyle w:val="ListParagraph"/>
        <w:numPr>
          <w:ilvl w:val="0"/>
          <w:numId w:val="1"/>
        </w:numPr>
        <w:spacing w:after="150"/>
        <w:rPr>
          <w:rFonts w:ascii="Arial" w:eastAsia="Times New Roman" w:hAnsi="Arial" w:cs="Arial"/>
          <w:sz w:val="22"/>
          <w:lang w:eastAsia="en-GB"/>
        </w:rPr>
      </w:pPr>
      <w:r w:rsidRPr="00FC2B89">
        <w:rPr>
          <w:rFonts w:ascii="Arial" w:eastAsia="Times New Roman" w:hAnsi="Arial" w:cs="Arial"/>
          <w:sz w:val="22"/>
          <w:lang w:eastAsia="en-GB"/>
        </w:rPr>
        <w:t>uses research informed approaches</w:t>
      </w:r>
    </w:p>
    <w:p w14:paraId="0105FBC8" w14:textId="77777777" w:rsidR="00854665" w:rsidRPr="00FC2B89" w:rsidRDefault="00854665" w:rsidP="00854665">
      <w:pPr>
        <w:pStyle w:val="ListParagraph"/>
        <w:numPr>
          <w:ilvl w:val="0"/>
          <w:numId w:val="1"/>
        </w:numPr>
        <w:spacing w:after="150"/>
        <w:rPr>
          <w:rFonts w:ascii="Arial" w:eastAsia="Times New Roman" w:hAnsi="Arial" w:cs="Arial"/>
          <w:sz w:val="22"/>
          <w:lang w:eastAsia="en-GB"/>
        </w:rPr>
      </w:pPr>
      <w:r w:rsidRPr="00FC2B89">
        <w:rPr>
          <w:rFonts w:ascii="Arial" w:eastAsia="Times New Roman" w:hAnsi="Arial" w:cs="Arial"/>
          <w:sz w:val="22"/>
          <w:lang w:eastAsia="en-GB"/>
        </w:rPr>
        <w:t>welcomes a culture of feedback and continual professional progression</w:t>
      </w:r>
    </w:p>
    <w:p w14:paraId="5D98D762" w14:textId="77777777" w:rsidR="00854665" w:rsidRPr="00FC2B89" w:rsidRDefault="00854665" w:rsidP="00854665">
      <w:pPr>
        <w:pStyle w:val="ListParagraph"/>
        <w:numPr>
          <w:ilvl w:val="0"/>
          <w:numId w:val="1"/>
        </w:numPr>
        <w:spacing w:after="150"/>
        <w:rPr>
          <w:rFonts w:ascii="Arial" w:eastAsia="Times New Roman" w:hAnsi="Arial" w:cs="Arial"/>
          <w:sz w:val="22"/>
          <w:lang w:eastAsia="en-GB"/>
        </w:rPr>
      </w:pPr>
      <w:r w:rsidRPr="00FC2B89">
        <w:rPr>
          <w:rFonts w:ascii="Arial" w:eastAsia="Times New Roman" w:hAnsi="Arial" w:cs="Arial"/>
          <w:sz w:val="22"/>
          <w:lang w:eastAsia="en-GB"/>
        </w:rPr>
        <w:t>collaborative in the planning and delivery of lessons</w:t>
      </w:r>
    </w:p>
    <w:p w14:paraId="4B8BBF7E"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As a member of staff at Woolwich Polytechnic School for Girls we can offer you:</w:t>
      </w:r>
    </w:p>
    <w:p w14:paraId="4B3E1180"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 Opportunities for career progression</w:t>
      </w:r>
    </w:p>
    <w:p w14:paraId="27323557"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 Excellent professional development</w:t>
      </w:r>
    </w:p>
    <w:p w14:paraId="4C351C47"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 A contributory pension scheme</w:t>
      </w:r>
    </w:p>
    <w:p w14:paraId="2C8AA92F"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 Opportunities to collaborate with outstanding and dynamic teaching professionals</w:t>
      </w:r>
    </w:p>
    <w:p w14:paraId="5E893E4C"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 Access to various discounts for a small monthly fee</w:t>
      </w:r>
    </w:p>
    <w:p w14:paraId="5227DBB9"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 An employee assistance programme</w:t>
      </w:r>
    </w:p>
    <w:p w14:paraId="5E253A8C"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lastRenderedPageBreak/>
        <w:t>· Season ticket loans</w:t>
      </w:r>
    </w:p>
    <w:p w14:paraId="5543EDBE"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 Finders fees for personal introductions of staff that we employ</w:t>
      </w:r>
    </w:p>
    <w:p w14:paraId="2A04668B"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 Excellent catering facilities</w:t>
      </w:r>
    </w:p>
    <w:p w14:paraId="05DEB825"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 Secure on-site parking</w:t>
      </w:r>
    </w:p>
    <w:p w14:paraId="4C4B0828"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PolyMAT is committed to safeguarding and promoting the welfare of children and young people and expects all trustees, staff and volunteers to share this commitment. All successful candidates will be subject to an Enhanced Criminal Record Disclosure from the Disclosure and Barring Service, along with other relevant employment checks, including overseas criminal background checks, where applicable. All new trustees, employees and volunteers will be required to undertake safeguarding training on induction, which will be regularly updated in line with statutory guidance.</w:t>
      </w:r>
    </w:p>
    <w:p w14:paraId="7584C084" w14:textId="77777777" w:rsidR="00854665" w:rsidRPr="00FC2B89" w:rsidRDefault="00854665" w:rsidP="00854665">
      <w:pPr>
        <w:pStyle w:val="NormalWeb"/>
        <w:rPr>
          <w:rFonts w:ascii="Arial" w:hAnsi="Arial" w:cs="Arial"/>
          <w:color w:val="000000"/>
          <w:sz w:val="22"/>
          <w:szCs w:val="22"/>
        </w:rPr>
      </w:pPr>
      <w:r w:rsidRPr="00FC2B89">
        <w:rPr>
          <w:rFonts w:ascii="Arial" w:hAnsi="Arial" w:cs="Arial"/>
          <w:color w:val="000000"/>
          <w:sz w:val="22"/>
          <w:szCs w:val="22"/>
        </w:rPr>
        <w:t>The school is also committed to promoting equality, challenging discrimination and developing community cohesion. We welcome applications from all sections of the community.</w:t>
      </w:r>
    </w:p>
    <w:p w14:paraId="00DA8DEE" w14:textId="77777777" w:rsidR="00854665" w:rsidRPr="00FC2B89" w:rsidRDefault="00854665" w:rsidP="00854665">
      <w:pPr>
        <w:spacing w:after="150"/>
        <w:jc w:val="both"/>
        <w:rPr>
          <w:rFonts w:ascii="Arial" w:eastAsia="Times New Roman" w:hAnsi="Arial" w:cs="Arial"/>
          <w:color w:val="222222"/>
          <w:lang w:eastAsia="en-GB"/>
        </w:rPr>
      </w:pPr>
      <w:r w:rsidRPr="00FC2B89">
        <w:rPr>
          <w:rFonts w:ascii="Arial" w:eastAsia="Times New Roman" w:hAnsi="Arial" w:cs="Arial"/>
          <w:color w:val="222222"/>
          <w:lang w:eastAsia="en-GB"/>
        </w:rPr>
        <w:t>Suitable candidates will be interviewed promptly upon receipt of application. The closing date will be brought forward in the event that the post is filled.</w:t>
      </w:r>
    </w:p>
    <w:p w14:paraId="5B838E3E" w14:textId="4389171A" w:rsidR="00854665" w:rsidRPr="00FC2B89" w:rsidRDefault="00854665" w:rsidP="00854665">
      <w:pPr>
        <w:pStyle w:val="NormalWeb"/>
        <w:spacing w:before="0" w:beforeAutospacing="0" w:after="0" w:afterAutospacing="0"/>
        <w:jc w:val="both"/>
        <w:rPr>
          <w:rFonts w:ascii="Arial" w:hAnsi="Arial" w:cs="Arial"/>
          <w:sz w:val="22"/>
          <w:szCs w:val="22"/>
        </w:rPr>
      </w:pPr>
      <w:r w:rsidRPr="00FC2B89">
        <w:rPr>
          <w:rFonts w:ascii="Arial" w:hAnsi="Arial" w:cs="Arial"/>
          <w:sz w:val="22"/>
          <w:szCs w:val="22"/>
        </w:rPr>
        <w:t>For further information, a confidential discussion or any other queries please contact Ms Ann Cherry, PolyMAT HR Manager at</w:t>
      </w:r>
      <w:r w:rsidRPr="00FC2B89">
        <w:rPr>
          <w:rStyle w:val="apple-converted-space"/>
          <w:rFonts w:ascii="Arial" w:hAnsi="Arial" w:cs="Arial"/>
          <w:sz w:val="22"/>
          <w:szCs w:val="22"/>
        </w:rPr>
        <w:t> </w:t>
      </w:r>
      <w:r w:rsidRPr="00FC2B89">
        <w:rPr>
          <w:rFonts w:ascii="Arial" w:hAnsi="Arial" w:cs="Arial"/>
          <w:sz w:val="22"/>
          <w:szCs w:val="22"/>
        </w:rPr>
        <w:t xml:space="preserve"> </w:t>
      </w:r>
      <w:hyperlink r:id="rId9" w:history="1">
        <w:r w:rsidR="008F6900" w:rsidRPr="00FC2B89">
          <w:rPr>
            <w:rStyle w:val="Hyperlink"/>
            <w:rFonts w:ascii="Arial" w:hAnsi="Arial" w:cs="Arial"/>
            <w:sz w:val="22"/>
            <w:szCs w:val="22"/>
          </w:rPr>
          <w:t>acherry@polymat.co.uk</w:t>
        </w:r>
      </w:hyperlink>
    </w:p>
    <w:p w14:paraId="60F4D5DC" w14:textId="77777777" w:rsidR="00854665" w:rsidRPr="00FC2B89" w:rsidRDefault="00854665" w:rsidP="00854665">
      <w:pPr>
        <w:pStyle w:val="paragraph"/>
        <w:spacing w:before="0" w:beforeAutospacing="0" w:after="0" w:afterAutospacing="0"/>
        <w:jc w:val="both"/>
        <w:textAlignment w:val="baseline"/>
        <w:rPr>
          <w:rFonts w:ascii="Arial" w:hAnsi="Arial" w:cs="Arial"/>
          <w:sz w:val="22"/>
          <w:szCs w:val="22"/>
        </w:rPr>
      </w:pPr>
    </w:p>
    <w:p w14:paraId="2BBD4F76" w14:textId="77777777" w:rsidR="00854665" w:rsidRPr="00FC2B89" w:rsidRDefault="00854665" w:rsidP="00854665">
      <w:pPr>
        <w:spacing w:after="150"/>
        <w:rPr>
          <w:rFonts w:ascii="Arial" w:eastAsia="Times New Roman" w:hAnsi="Arial" w:cs="Arial"/>
          <w:lang w:eastAsia="en-GB"/>
        </w:rPr>
      </w:pPr>
    </w:p>
    <w:p w14:paraId="189E22FC" w14:textId="77777777" w:rsidR="00854665" w:rsidRPr="00FC2B89" w:rsidRDefault="00854665" w:rsidP="00854665">
      <w:pPr>
        <w:spacing w:after="150"/>
        <w:rPr>
          <w:rFonts w:ascii="Arial" w:eastAsia="Times New Roman" w:hAnsi="Arial" w:cs="Arial"/>
          <w:lang w:eastAsia="en-GB"/>
        </w:rPr>
      </w:pPr>
    </w:p>
    <w:p w14:paraId="466E5853" w14:textId="77777777" w:rsidR="00854665" w:rsidRPr="00FC2B89" w:rsidRDefault="00854665" w:rsidP="00854665">
      <w:pPr>
        <w:jc w:val="both"/>
        <w:rPr>
          <w:rFonts w:ascii="Arial" w:eastAsia="Times New Roman" w:hAnsi="Arial" w:cs="Arial"/>
          <w:iCs/>
          <w:color w:val="FF0000"/>
          <w:lang w:eastAsia="en-GB"/>
        </w:rPr>
      </w:pPr>
    </w:p>
    <w:bookmarkEnd w:id="1"/>
    <w:bookmarkEnd w:id="2"/>
    <w:p w14:paraId="7ACBAB16" w14:textId="77777777" w:rsidR="001845BD" w:rsidRDefault="001845BD">
      <w:pPr>
        <w:pStyle w:val="paragraph"/>
        <w:spacing w:before="0" w:beforeAutospacing="0" w:after="0" w:afterAutospacing="0"/>
        <w:jc w:val="center"/>
        <w:textAlignment w:val="baseline"/>
        <w:rPr>
          <w:rStyle w:val="normaltextrun"/>
          <w:rFonts w:ascii="Arial" w:hAnsi="Arial" w:cs="Arial"/>
          <w:b/>
          <w:bCs/>
          <w:color w:val="000000"/>
        </w:rPr>
      </w:pPr>
    </w:p>
    <w:sectPr w:rsidR="0018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CD71" w14:textId="77777777" w:rsidR="001845BD" w:rsidRDefault="0091690E">
      <w:pPr>
        <w:spacing w:after="0" w:line="240" w:lineRule="auto"/>
      </w:pPr>
      <w:r>
        <w:separator/>
      </w:r>
    </w:p>
  </w:endnote>
  <w:endnote w:type="continuationSeparator" w:id="0">
    <w:p w14:paraId="72D66BC0" w14:textId="77777777" w:rsidR="001845BD" w:rsidRDefault="0091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C457" w14:textId="77777777" w:rsidR="001845BD" w:rsidRDefault="0091690E">
      <w:pPr>
        <w:spacing w:after="0" w:line="240" w:lineRule="auto"/>
      </w:pPr>
      <w:r>
        <w:separator/>
      </w:r>
    </w:p>
  </w:footnote>
  <w:footnote w:type="continuationSeparator" w:id="0">
    <w:p w14:paraId="7EDFE6FB" w14:textId="77777777" w:rsidR="001845BD" w:rsidRDefault="00916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4BA4"/>
    <w:multiLevelType w:val="hybridMultilevel"/>
    <w:tmpl w:val="27EAC732"/>
    <w:lvl w:ilvl="0" w:tplc="554EE2CC">
      <w:numFmt w:val="bullet"/>
      <w:lvlText w:val="-"/>
      <w:lvlJc w:val="left"/>
      <w:pPr>
        <w:ind w:left="720" w:hanging="360"/>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BD"/>
    <w:rsid w:val="001845BD"/>
    <w:rsid w:val="002940C7"/>
    <w:rsid w:val="002D538B"/>
    <w:rsid w:val="004C39F4"/>
    <w:rsid w:val="00715DDF"/>
    <w:rsid w:val="00854665"/>
    <w:rsid w:val="008766A9"/>
    <w:rsid w:val="008F6900"/>
    <w:rsid w:val="0091690E"/>
    <w:rsid w:val="009C1EED"/>
    <w:rsid w:val="00BB108F"/>
    <w:rsid w:val="00FC2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3708"/>
  <w15:chartTrackingRefBased/>
  <w15:docId w15:val="{89458580-DCF8-4302-BD8D-D2C7FF07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character" w:customStyle="1" w:styleId="apple-converted-space">
    <w:name w:val="apple-converted-space"/>
    <w:basedOn w:val="DefaultParagraphFont"/>
  </w:style>
  <w:style w:type="character" w:styleId="Strong">
    <w:name w:val="Strong"/>
    <w:basedOn w:val="DefaultParagraphFont"/>
    <w:uiPriority w:val="22"/>
    <w:qFormat/>
    <w:rsid w:val="00854665"/>
    <w:rPr>
      <w:b/>
      <w:bCs/>
    </w:rPr>
  </w:style>
  <w:style w:type="paragraph" w:styleId="ListParagraph">
    <w:name w:val="List Paragraph"/>
    <w:basedOn w:val="Normal"/>
    <w:uiPriority w:val="34"/>
    <w:qFormat/>
    <w:rsid w:val="00854665"/>
    <w:pPr>
      <w:spacing w:before="100" w:beforeAutospacing="1" w:after="100" w:afterAutospacing="1" w:line="240" w:lineRule="auto"/>
      <w:ind w:left="720"/>
      <w:contextualSpacing/>
    </w:pPr>
    <w:rPr>
      <w:rFonts w:ascii="Verdana" w:hAnsi="Verdana"/>
      <w:sz w:val="20"/>
    </w:rPr>
  </w:style>
  <w:style w:type="character" w:styleId="UnresolvedMention">
    <w:name w:val="Unresolved Mention"/>
    <w:basedOn w:val="DefaultParagraphFont"/>
    <w:uiPriority w:val="99"/>
    <w:semiHidden/>
    <w:unhideWhenUsed/>
    <w:rsid w:val="008F6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herry@poly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Woolwich Polytechnic School</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Cherry</dc:creator>
  <cp:keywords/>
  <dc:description/>
  <cp:lastModifiedBy>Mrs A Cherry (Woolwich Poly Girls)</cp:lastModifiedBy>
  <cp:revision>6</cp:revision>
  <dcterms:created xsi:type="dcterms:W3CDTF">2021-10-14T11:59:00Z</dcterms:created>
  <dcterms:modified xsi:type="dcterms:W3CDTF">2021-10-14T13:43:00Z</dcterms:modified>
</cp:coreProperties>
</file>