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8B76" w14:textId="77777777" w:rsidR="002A45F2" w:rsidRPr="002A45F2" w:rsidRDefault="002A45F2" w:rsidP="002A45F2">
      <w:pPr>
        <w:spacing w:after="0" w:line="240" w:lineRule="auto"/>
        <w:jc w:val="center"/>
        <w:rPr>
          <w:rFonts w:ascii="Segoe UI" w:hAnsi="Segoe UI" w:cs="Segoe UI"/>
          <w:b/>
          <w:sz w:val="24"/>
          <w:szCs w:val="24"/>
        </w:rPr>
      </w:pPr>
      <w:r w:rsidRPr="002A45F2">
        <w:rPr>
          <w:rFonts w:ascii="Segoe UI" w:hAnsi="Segoe UI" w:cs="Segoe UI"/>
          <w:b/>
          <w:sz w:val="24"/>
          <w:szCs w:val="24"/>
        </w:rPr>
        <w:t>Job Description and Person Specification</w:t>
      </w:r>
    </w:p>
    <w:p w14:paraId="48F10E86" w14:textId="77777777" w:rsidR="002A45F2" w:rsidRPr="002A45F2" w:rsidRDefault="002A45F2" w:rsidP="002A45F2">
      <w:pPr>
        <w:spacing w:after="0" w:line="240" w:lineRule="auto"/>
        <w:rPr>
          <w:rFonts w:ascii="Segoe UI" w:hAnsi="Segoe UI" w:cs="Segoe UI"/>
          <w:b/>
          <w:sz w:val="24"/>
          <w:szCs w:val="24"/>
        </w:rPr>
      </w:pPr>
    </w:p>
    <w:p w14:paraId="13374C97" w14:textId="77777777" w:rsidR="002A45F2" w:rsidRPr="002A45F2" w:rsidRDefault="002A45F2" w:rsidP="002A45F2">
      <w:pPr>
        <w:spacing w:after="0" w:line="360" w:lineRule="auto"/>
        <w:rPr>
          <w:rFonts w:ascii="Segoe UI" w:eastAsiaTheme="minorHAnsi" w:hAnsi="Segoe UI" w:cs="Segoe UI"/>
          <w:b/>
          <w:bCs/>
          <w:sz w:val="24"/>
          <w:szCs w:val="24"/>
        </w:rPr>
      </w:pPr>
      <w:r w:rsidRPr="002A45F2">
        <w:rPr>
          <w:rFonts w:ascii="Segoe UI" w:eastAsiaTheme="minorHAnsi" w:hAnsi="Segoe UI" w:cs="Segoe UI"/>
          <w:b/>
          <w:bCs/>
          <w:sz w:val="24"/>
          <w:szCs w:val="24"/>
        </w:rPr>
        <w:t>Job Title:</w:t>
      </w:r>
      <w:r w:rsidRPr="002A45F2">
        <w:rPr>
          <w:rFonts w:ascii="Segoe UI" w:eastAsiaTheme="minorHAnsi" w:hAnsi="Segoe UI" w:cs="Segoe UI"/>
          <w:b/>
          <w:bCs/>
          <w:sz w:val="24"/>
          <w:szCs w:val="24"/>
        </w:rPr>
        <w:tab/>
      </w:r>
      <w:r w:rsidRPr="002A45F2">
        <w:rPr>
          <w:rFonts w:ascii="Segoe UI" w:eastAsiaTheme="minorHAnsi" w:hAnsi="Segoe UI" w:cs="Segoe UI"/>
          <w:b/>
          <w:bCs/>
          <w:sz w:val="24"/>
          <w:szCs w:val="24"/>
        </w:rPr>
        <w:tab/>
      </w:r>
      <w:r w:rsidRPr="002A45F2">
        <w:rPr>
          <w:rFonts w:ascii="Segoe UI" w:eastAsiaTheme="minorHAnsi" w:hAnsi="Segoe UI" w:cs="Segoe UI"/>
          <w:bCs/>
          <w:sz w:val="24"/>
          <w:szCs w:val="24"/>
        </w:rPr>
        <w:t>Teacher of Geography</w:t>
      </w:r>
    </w:p>
    <w:p w14:paraId="4B81FB0C" w14:textId="77777777" w:rsidR="002A45F2" w:rsidRPr="002A45F2" w:rsidRDefault="002A45F2" w:rsidP="002A45F2">
      <w:pPr>
        <w:spacing w:after="0" w:line="360" w:lineRule="auto"/>
        <w:rPr>
          <w:rFonts w:ascii="Segoe UI" w:eastAsiaTheme="minorHAnsi" w:hAnsi="Segoe UI" w:cs="Segoe UI"/>
          <w:b/>
          <w:bCs/>
          <w:sz w:val="24"/>
          <w:szCs w:val="24"/>
        </w:rPr>
      </w:pPr>
      <w:r w:rsidRPr="002A45F2">
        <w:rPr>
          <w:rFonts w:ascii="Segoe UI" w:eastAsiaTheme="minorHAnsi" w:hAnsi="Segoe UI" w:cs="Segoe UI"/>
          <w:b/>
          <w:bCs/>
          <w:sz w:val="24"/>
          <w:szCs w:val="24"/>
        </w:rPr>
        <w:t>Salary:</w:t>
      </w:r>
      <w:r w:rsidRPr="002A45F2">
        <w:rPr>
          <w:rFonts w:ascii="Segoe UI" w:eastAsiaTheme="minorHAnsi" w:hAnsi="Segoe UI" w:cs="Segoe UI"/>
          <w:b/>
          <w:bCs/>
          <w:sz w:val="24"/>
          <w:szCs w:val="24"/>
        </w:rPr>
        <w:tab/>
      </w:r>
      <w:r w:rsidRPr="002A45F2">
        <w:rPr>
          <w:rFonts w:ascii="Segoe UI" w:eastAsiaTheme="minorHAnsi" w:hAnsi="Segoe UI" w:cs="Segoe UI"/>
          <w:b/>
          <w:bCs/>
          <w:sz w:val="24"/>
          <w:szCs w:val="24"/>
        </w:rPr>
        <w:tab/>
      </w:r>
      <w:r w:rsidRPr="002A45F2">
        <w:rPr>
          <w:rFonts w:ascii="Segoe UI" w:eastAsiaTheme="minorHAnsi" w:hAnsi="Segoe UI" w:cs="Segoe UI"/>
          <w:bCs/>
          <w:sz w:val="24"/>
          <w:szCs w:val="24"/>
        </w:rPr>
        <w:t>MPS/UPS</w:t>
      </w:r>
    </w:p>
    <w:p w14:paraId="5488CC0E" w14:textId="11A357DC" w:rsidR="002A45F2" w:rsidRPr="002A45F2" w:rsidRDefault="002A45F2" w:rsidP="002A45F2">
      <w:pPr>
        <w:spacing w:after="0" w:line="360" w:lineRule="auto"/>
        <w:rPr>
          <w:rFonts w:ascii="Segoe UI" w:eastAsiaTheme="minorHAnsi" w:hAnsi="Segoe UI" w:cs="Segoe UI"/>
          <w:bCs/>
          <w:color w:val="FF0000"/>
          <w:sz w:val="24"/>
          <w:szCs w:val="24"/>
        </w:rPr>
      </w:pPr>
      <w:r w:rsidRPr="002A45F2">
        <w:rPr>
          <w:rFonts w:ascii="Segoe UI" w:eastAsiaTheme="minorHAnsi" w:hAnsi="Segoe UI" w:cs="Segoe UI"/>
          <w:b/>
          <w:bCs/>
          <w:sz w:val="24"/>
          <w:szCs w:val="24"/>
        </w:rPr>
        <w:t>Contract Status:</w:t>
      </w:r>
      <w:r w:rsidRPr="002A45F2">
        <w:rPr>
          <w:rFonts w:ascii="Segoe UI" w:eastAsiaTheme="minorHAnsi" w:hAnsi="Segoe UI" w:cs="Segoe UI"/>
          <w:b/>
          <w:bCs/>
          <w:sz w:val="24"/>
          <w:szCs w:val="24"/>
        </w:rPr>
        <w:tab/>
      </w:r>
      <w:r w:rsidRPr="002A45F2">
        <w:rPr>
          <w:rFonts w:ascii="Segoe UI" w:eastAsiaTheme="minorHAnsi" w:hAnsi="Segoe UI" w:cs="Segoe UI"/>
          <w:bCs/>
          <w:sz w:val="24"/>
          <w:szCs w:val="24"/>
        </w:rPr>
        <w:t>Full time, permanent</w:t>
      </w:r>
    </w:p>
    <w:p w14:paraId="1F0926FB" w14:textId="77777777" w:rsidR="002A45F2" w:rsidRPr="002A45F2" w:rsidRDefault="002A45F2" w:rsidP="002A45F2">
      <w:pPr>
        <w:spacing w:after="0" w:line="360" w:lineRule="auto"/>
        <w:rPr>
          <w:rFonts w:ascii="Segoe UI" w:eastAsiaTheme="minorHAnsi" w:hAnsi="Segoe UI" w:cs="Segoe UI"/>
          <w:bCs/>
          <w:sz w:val="24"/>
          <w:szCs w:val="24"/>
        </w:rPr>
      </w:pPr>
      <w:r w:rsidRPr="002A45F2">
        <w:rPr>
          <w:rFonts w:ascii="Segoe UI" w:eastAsiaTheme="minorHAnsi" w:hAnsi="Segoe UI" w:cs="Segoe UI"/>
          <w:b/>
          <w:bCs/>
          <w:sz w:val="24"/>
          <w:szCs w:val="24"/>
        </w:rPr>
        <w:t>Responsible to:</w:t>
      </w:r>
      <w:r w:rsidRPr="002A45F2">
        <w:rPr>
          <w:rFonts w:ascii="Segoe UI" w:eastAsiaTheme="minorHAnsi" w:hAnsi="Segoe UI" w:cs="Segoe UI"/>
          <w:b/>
          <w:bCs/>
          <w:sz w:val="24"/>
          <w:szCs w:val="24"/>
        </w:rPr>
        <w:tab/>
      </w:r>
      <w:r w:rsidRPr="002A45F2">
        <w:rPr>
          <w:rFonts w:ascii="Segoe UI" w:eastAsiaTheme="minorHAnsi" w:hAnsi="Segoe UI" w:cs="Segoe UI"/>
          <w:bCs/>
          <w:sz w:val="24"/>
          <w:szCs w:val="24"/>
        </w:rPr>
        <w:t>Head of Geography</w:t>
      </w:r>
    </w:p>
    <w:p w14:paraId="3D292242" w14:textId="7602ED85" w:rsidR="002A45F2" w:rsidRPr="002A45F2" w:rsidRDefault="002A45F2" w:rsidP="002A45F2">
      <w:pPr>
        <w:spacing w:after="0" w:line="360" w:lineRule="auto"/>
        <w:rPr>
          <w:rFonts w:ascii="Segoe UI" w:hAnsi="Segoe UI" w:cs="Segoe UI"/>
          <w:bCs/>
          <w:sz w:val="24"/>
          <w:szCs w:val="24"/>
        </w:rPr>
      </w:pPr>
      <w:r w:rsidRPr="002A45F2">
        <w:rPr>
          <w:rFonts w:ascii="Segoe UI" w:hAnsi="Segoe UI" w:cs="Segoe UI"/>
          <w:b/>
          <w:bCs/>
          <w:sz w:val="24"/>
          <w:szCs w:val="24"/>
        </w:rPr>
        <w:t xml:space="preserve">Start Date: </w:t>
      </w:r>
      <w:r w:rsidRPr="002A45F2">
        <w:rPr>
          <w:rFonts w:ascii="Segoe UI" w:hAnsi="Segoe UI" w:cs="Segoe UI"/>
          <w:b/>
          <w:bCs/>
          <w:sz w:val="24"/>
          <w:szCs w:val="24"/>
        </w:rPr>
        <w:tab/>
      </w:r>
      <w:r w:rsidRPr="002A45F2">
        <w:rPr>
          <w:rFonts w:ascii="Segoe UI" w:hAnsi="Segoe UI" w:cs="Segoe UI"/>
          <w:bCs/>
          <w:sz w:val="24"/>
          <w:szCs w:val="24"/>
        </w:rPr>
        <w:tab/>
        <w:t xml:space="preserve">1st </w:t>
      </w:r>
      <w:r>
        <w:rPr>
          <w:rFonts w:ascii="Segoe UI" w:hAnsi="Segoe UI" w:cs="Segoe UI"/>
          <w:bCs/>
          <w:sz w:val="24"/>
          <w:szCs w:val="24"/>
        </w:rPr>
        <w:t>September</w:t>
      </w:r>
      <w:r w:rsidRPr="002A45F2">
        <w:rPr>
          <w:rFonts w:ascii="Segoe UI" w:hAnsi="Segoe UI" w:cs="Segoe UI"/>
          <w:bCs/>
          <w:sz w:val="24"/>
          <w:szCs w:val="24"/>
        </w:rPr>
        <w:t xml:space="preserve"> 2023</w:t>
      </w:r>
      <w:r>
        <w:rPr>
          <w:rFonts w:ascii="Segoe UI" w:hAnsi="Segoe UI" w:cs="Segoe UI"/>
          <w:bCs/>
          <w:sz w:val="24"/>
          <w:szCs w:val="24"/>
        </w:rPr>
        <w:t>, or by negotiation</w:t>
      </w:r>
    </w:p>
    <w:p w14:paraId="6E1404DB" w14:textId="77777777" w:rsidR="002A45F2" w:rsidRPr="002A45F2" w:rsidRDefault="002A45F2" w:rsidP="002A45F2">
      <w:pPr>
        <w:spacing w:after="0" w:line="360" w:lineRule="auto"/>
        <w:rPr>
          <w:rFonts w:ascii="Segoe UI" w:hAnsi="Segoe UI" w:cs="Segoe UI"/>
          <w:sz w:val="24"/>
          <w:szCs w:val="24"/>
        </w:rPr>
      </w:pPr>
    </w:p>
    <w:p w14:paraId="110B3F52" w14:textId="77777777" w:rsidR="002A45F2" w:rsidRPr="002A45F2" w:rsidRDefault="002A45F2" w:rsidP="002A45F2">
      <w:pPr>
        <w:pBdr>
          <w:bottom w:val="single" w:sz="12" w:space="1" w:color="auto"/>
        </w:pBdr>
        <w:spacing w:after="0" w:line="240" w:lineRule="auto"/>
        <w:rPr>
          <w:rFonts w:ascii="Segoe UI" w:hAnsi="Segoe UI" w:cs="Segoe UI"/>
          <w:b/>
          <w:sz w:val="24"/>
          <w:szCs w:val="24"/>
        </w:rPr>
      </w:pPr>
      <w:r w:rsidRPr="002A45F2">
        <w:rPr>
          <w:rFonts w:ascii="Segoe UI" w:hAnsi="Segoe UI" w:cs="Segoe UI"/>
          <w:b/>
          <w:sz w:val="24"/>
          <w:szCs w:val="24"/>
        </w:rPr>
        <w:t>Job description</w:t>
      </w:r>
    </w:p>
    <w:p w14:paraId="7788E6B5" w14:textId="77777777" w:rsidR="002A45F2" w:rsidRPr="002A45F2" w:rsidRDefault="002A45F2" w:rsidP="002A45F2">
      <w:pPr>
        <w:pBdr>
          <w:bottom w:val="single" w:sz="12" w:space="1" w:color="auto"/>
        </w:pBdr>
        <w:spacing w:after="0" w:line="240" w:lineRule="auto"/>
        <w:rPr>
          <w:rFonts w:ascii="Segoe UI" w:hAnsi="Segoe UI" w:cs="Segoe UI"/>
          <w:sz w:val="24"/>
          <w:szCs w:val="24"/>
        </w:rPr>
      </w:pPr>
    </w:p>
    <w:p w14:paraId="5A079740" w14:textId="77777777" w:rsidR="002A45F2" w:rsidRPr="002A45F2" w:rsidRDefault="002A45F2" w:rsidP="002A45F2">
      <w:pPr>
        <w:spacing w:after="0" w:line="240" w:lineRule="auto"/>
        <w:rPr>
          <w:rFonts w:ascii="Segoe UI" w:hAnsi="Segoe UI" w:cs="Segoe UI"/>
          <w:sz w:val="24"/>
          <w:szCs w:val="24"/>
        </w:rPr>
      </w:pPr>
    </w:p>
    <w:p w14:paraId="704268DC" w14:textId="77777777" w:rsidR="002A45F2" w:rsidRPr="002A45F2" w:rsidRDefault="002A45F2" w:rsidP="002A45F2">
      <w:pPr>
        <w:keepNext/>
        <w:spacing w:after="0" w:line="240" w:lineRule="auto"/>
        <w:outlineLvl w:val="1"/>
        <w:rPr>
          <w:rFonts w:ascii="Segoe UI" w:eastAsia="Times New Roman" w:hAnsi="Segoe UI" w:cs="Segoe UI"/>
          <w:b/>
          <w:bCs/>
          <w:sz w:val="24"/>
          <w:szCs w:val="24"/>
        </w:rPr>
      </w:pPr>
      <w:r w:rsidRPr="002A45F2">
        <w:rPr>
          <w:rFonts w:ascii="Segoe UI" w:eastAsia="Times New Roman" w:hAnsi="Segoe UI" w:cs="Segoe UI"/>
          <w:b/>
          <w:bCs/>
          <w:sz w:val="24"/>
          <w:szCs w:val="24"/>
        </w:rPr>
        <w:t>Introduction</w:t>
      </w:r>
    </w:p>
    <w:p w14:paraId="3EBDAE5E" w14:textId="77777777" w:rsidR="002A45F2" w:rsidRPr="002A45F2" w:rsidRDefault="002A45F2" w:rsidP="002A45F2">
      <w:pPr>
        <w:spacing w:after="0" w:line="240" w:lineRule="auto"/>
        <w:rPr>
          <w:rFonts w:ascii="Segoe UI" w:eastAsiaTheme="minorHAnsi" w:hAnsi="Segoe UI" w:cs="Segoe UI"/>
          <w:b/>
          <w:bCs/>
          <w:sz w:val="24"/>
          <w:szCs w:val="24"/>
        </w:rPr>
      </w:pPr>
    </w:p>
    <w:p w14:paraId="0DD71C1A" w14:textId="77777777" w:rsidR="002A45F2" w:rsidRPr="002A45F2" w:rsidRDefault="002A45F2" w:rsidP="002A45F2">
      <w:pPr>
        <w:spacing w:after="0" w:line="240" w:lineRule="auto"/>
        <w:jc w:val="both"/>
        <w:rPr>
          <w:rFonts w:ascii="Segoe UI" w:eastAsia="Times New Roman" w:hAnsi="Segoe UI" w:cs="Segoe UI"/>
          <w:sz w:val="24"/>
          <w:szCs w:val="24"/>
        </w:rPr>
      </w:pPr>
      <w:r w:rsidRPr="002A45F2">
        <w:rPr>
          <w:rFonts w:ascii="Segoe UI" w:eastAsia="Times New Roman" w:hAnsi="Segoe UI" w:cs="Segoe UI"/>
          <w:sz w:val="24"/>
          <w:szCs w:val="24"/>
        </w:rPr>
        <w:t>This job description should be read in conjunction with the current School Teachers’ Pay and Conditions Document and the provisions of that document will apply to the post holder.</w:t>
      </w:r>
    </w:p>
    <w:p w14:paraId="105DBDA8" w14:textId="77777777" w:rsidR="002A45F2" w:rsidRPr="002A45F2" w:rsidRDefault="002A45F2" w:rsidP="002A45F2">
      <w:pPr>
        <w:spacing w:after="0" w:line="240" w:lineRule="auto"/>
        <w:jc w:val="both"/>
        <w:rPr>
          <w:rFonts w:ascii="Segoe UI" w:eastAsia="Times New Roman" w:hAnsi="Segoe UI" w:cs="Segoe UI"/>
          <w:sz w:val="24"/>
          <w:szCs w:val="24"/>
        </w:rPr>
      </w:pPr>
    </w:p>
    <w:p w14:paraId="77418FF3" w14:textId="77777777" w:rsidR="002A45F2" w:rsidRPr="002A45F2" w:rsidRDefault="002A45F2" w:rsidP="002A45F2">
      <w:pPr>
        <w:spacing w:after="0" w:line="240" w:lineRule="auto"/>
        <w:jc w:val="both"/>
        <w:rPr>
          <w:rFonts w:ascii="Segoe UI" w:eastAsia="Times New Roman" w:hAnsi="Segoe UI" w:cs="Segoe UI"/>
          <w:sz w:val="24"/>
          <w:szCs w:val="24"/>
        </w:rPr>
      </w:pPr>
      <w:r w:rsidRPr="002A45F2">
        <w:rPr>
          <w:rFonts w:ascii="Segoe UI" w:eastAsia="Times New Roman" w:hAnsi="Segoe UI" w:cs="Segoe UI"/>
          <w:sz w:val="24"/>
          <w:szCs w:val="24"/>
        </w:rPr>
        <w:t>The performance of all the duties and responsibilities shown below will be under the reasonable direction of the Headteacher; and the Headteacher, or other Senior Manager if appropriate, will be mindful of his/her duty to ensure that the employee has a reasonable workload and sufficient support to carry out the duties of the post.</w:t>
      </w:r>
    </w:p>
    <w:p w14:paraId="293C46C7" w14:textId="77777777" w:rsidR="002A45F2" w:rsidRPr="002A45F2" w:rsidRDefault="002A45F2" w:rsidP="002A45F2">
      <w:pPr>
        <w:spacing w:after="0" w:line="240" w:lineRule="auto"/>
        <w:jc w:val="both"/>
        <w:rPr>
          <w:rFonts w:ascii="Segoe UI" w:eastAsia="Times New Roman" w:hAnsi="Segoe UI" w:cs="Segoe UI"/>
          <w:sz w:val="24"/>
          <w:szCs w:val="24"/>
        </w:rPr>
      </w:pPr>
    </w:p>
    <w:p w14:paraId="0874108B" w14:textId="77777777" w:rsidR="002A45F2" w:rsidRPr="002A45F2" w:rsidRDefault="002A45F2" w:rsidP="002A45F2">
      <w:pPr>
        <w:spacing w:after="0" w:line="240" w:lineRule="auto"/>
        <w:jc w:val="both"/>
        <w:rPr>
          <w:rFonts w:ascii="Segoe UI" w:eastAsia="Times New Roman" w:hAnsi="Segoe UI" w:cs="Segoe UI"/>
          <w:sz w:val="24"/>
          <w:szCs w:val="24"/>
        </w:rPr>
      </w:pPr>
      <w:r w:rsidRPr="002A45F2">
        <w:rPr>
          <w:rFonts w:ascii="Segoe UI" w:eastAsia="Times New Roman" w:hAnsi="Segoe UI" w:cs="Segoe UI"/>
          <w:sz w:val="24"/>
          <w:szCs w:val="24"/>
        </w:rPr>
        <w:t>This job description will be reviewed at least annually, and any changes will be subject to consultation. The school’s Grievance Procedure will be used to resolve any dispute arising out of the job description. Other relevant policies may be the School’s Stress at Work Policy and the Dignity at Work Policy.</w:t>
      </w:r>
    </w:p>
    <w:p w14:paraId="67AB6C93" w14:textId="77777777" w:rsidR="002A45F2" w:rsidRPr="002A45F2" w:rsidRDefault="002A45F2" w:rsidP="002A45F2">
      <w:pPr>
        <w:spacing w:after="0" w:line="240" w:lineRule="auto"/>
        <w:jc w:val="both"/>
        <w:rPr>
          <w:rFonts w:ascii="Segoe UI" w:eastAsiaTheme="minorHAnsi" w:hAnsi="Segoe UI" w:cs="Segoe UI"/>
          <w:sz w:val="24"/>
          <w:szCs w:val="24"/>
        </w:rPr>
      </w:pPr>
    </w:p>
    <w:p w14:paraId="36713991" w14:textId="77777777" w:rsidR="002A45F2" w:rsidRPr="002A45F2" w:rsidRDefault="002A45F2" w:rsidP="002A45F2">
      <w:pPr>
        <w:keepNext/>
        <w:spacing w:before="240" w:after="60" w:line="240" w:lineRule="auto"/>
        <w:jc w:val="both"/>
        <w:outlineLvl w:val="2"/>
        <w:rPr>
          <w:rFonts w:ascii="Segoe UI" w:eastAsia="Times New Roman" w:hAnsi="Segoe UI" w:cs="Segoe UI"/>
          <w:b/>
          <w:bCs/>
          <w:sz w:val="24"/>
          <w:szCs w:val="24"/>
          <w:lang w:eastAsia="en-GB"/>
        </w:rPr>
      </w:pPr>
      <w:r w:rsidRPr="002A45F2">
        <w:rPr>
          <w:rFonts w:ascii="Segoe UI" w:eastAsia="Times New Roman" w:hAnsi="Segoe UI" w:cs="Segoe UI"/>
          <w:b/>
          <w:bCs/>
          <w:sz w:val="24"/>
          <w:szCs w:val="24"/>
          <w:lang w:eastAsia="en-GB"/>
        </w:rPr>
        <w:t>General Duties</w:t>
      </w:r>
    </w:p>
    <w:p w14:paraId="30BA3450" w14:textId="77777777" w:rsidR="002A45F2" w:rsidRPr="002A45F2" w:rsidRDefault="002A45F2" w:rsidP="002A45F2">
      <w:pPr>
        <w:spacing w:after="0" w:line="240" w:lineRule="auto"/>
        <w:jc w:val="both"/>
        <w:rPr>
          <w:rFonts w:ascii="Segoe UI" w:eastAsiaTheme="minorHAnsi" w:hAnsi="Segoe UI" w:cs="Segoe UI"/>
          <w:sz w:val="24"/>
          <w:szCs w:val="24"/>
        </w:rPr>
      </w:pPr>
      <w:r w:rsidRPr="002A45F2">
        <w:rPr>
          <w:rFonts w:ascii="Segoe UI" w:eastAsiaTheme="minorHAnsi" w:hAnsi="Segoe UI" w:cs="Segoe UI"/>
          <w:sz w:val="24"/>
          <w:szCs w:val="24"/>
        </w:rPr>
        <w:t xml:space="preserve">You will be expected to carry out the professional duties of a teacher as outlined in the School Teachers’ Pay and Conditions Document currently in operation, or any subsequent legislation. </w:t>
      </w:r>
    </w:p>
    <w:p w14:paraId="7275A339" w14:textId="2B6ED78F" w:rsidR="002A45F2" w:rsidRDefault="002A45F2" w:rsidP="002A45F2">
      <w:pPr>
        <w:spacing w:after="0" w:line="240" w:lineRule="auto"/>
        <w:jc w:val="both"/>
        <w:rPr>
          <w:rFonts w:ascii="Segoe UI" w:eastAsiaTheme="minorHAnsi" w:hAnsi="Segoe UI" w:cs="Segoe UI"/>
          <w:sz w:val="24"/>
          <w:szCs w:val="24"/>
        </w:rPr>
      </w:pPr>
      <w:r w:rsidRPr="002A45F2">
        <w:rPr>
          <w:rFonts w:ascii="Segoe UI" w:eastAsiaTheme="minorHAnsi" w:hAnsi="Segoe UI" w:cs="Segoe UI"/>
          <w:sz w:val="24"/>
          <w:szCs w:val="24"/>
        </w:rPr>
        <w:t>Specifically, for the year 202</w:t>
      </w:r>
      <w:r>
        <w:rPr>
          <w:rFonts w:ascii="Segoe UI" w:eastAsiaTheme="minorHAnsi" w:hAnsi="Segoe UI" w:cs="Segoe UI"/>
          <w:sz w:val="24"/>
          <w:szCs w:val="24"/>
        </w:rPr>
        <w:t>3</w:t>
      </w:r>
      <w:r w:rsidRPr="002A45F2">
        <w:rPr>
          <w:rFonts w:ascii="Segoe UI" w:eastAsiaTheme="minorHAnsi" w:hAnsi="Segoe UI" w:cs="Segoe UI"/>
          <w:sz w:val="24"/>
          <w:szCs w:val="24"/>
        </w:rPr>
        <w:t>/2</w:t>
      </w:r>
      <w:r>
        <w:rPr>
          <w:rFonts w:ascii="Segoe UI" w:eastAsiaTheme="minorHAnsi" w:hAnsi="Segoe UI" w:cs="Segoe UI"/>
          <w:sz w:val="24"/>
          <w:szCs w:val="24"/>
        </w:rPr>
        <w:t>4</w:t>
      </w:r>
      <w:r w:rsidRPr="002A45F2">
        <w:rPr>
          <w:rFonts w:ascii="Segoe UI" w:eastAsiaTheme="minorHAnsi" w:hAnsi="Segoe UI" w:cs="Segoe UI"/>
          <w:sz w:val="24"/>
          <w:szCs w:val="24"/>
        </w:rPr>
        <w:t>:</w:t>
      </w:r>
    </w:p>
    <w:p w14:paraId="5650518E" w14:textId="62558ECC" w:rsidR="002A45F2" w:rsidRDefault="002A45F2" w:rsidP="002A45F2">
      <w:pPr>
        <w:spacing w:after="0" w:line="240" w:lineRule="auto"/>
        <w:jc w:val="both"/>
        <w:rPr>
          <w:rFonts w:ascii="Segoe UI" w:eastAsiaTheme="minorHAnsi" w:hAnsi="Segoe UI" w:cs="Segoe UI"/>
          <w:sz w:val="24"/>
          <w:szCs w:val="24"/>
        </w:rPr>
      </w:pPr>
    </w:p>
    <w:p w14:paraId="07541CA0" w14:textId="40DAEAE9" w:rsidR="002A45F2" w:rsidRDefault="002A45F2" w:rsidP="002A45F2">
      <w:pPr>
        <w:spacing w:after="0" w:line="240" w:lineRule="auto"/>
        <w:jc w:val="both"/>
        <w:rPr>
          <w:rFonts w:ascii="Segoe UI" w:eastAsiaTheme="minorHAnsi" w:hAnsi="Segoe UI" w:cs="Segoe UI"/>
          <w:sz w:val="24"/>
          <w:szCs w:val="24"/>
        </w:rPr>
      </w:pPr>
    </w:p>
    <w:p w14:paraId="2972BCBF" w14:textId="31BFA588" w:rsidR="002A45F2" w:rsidRDefault="002A45F2" w:rsidP="002A45F2">
      <w:pPr>
        <w:spacing w:after="0" w:line="240" w:lineRule="auto"/>
        <w:jc w:val="both"/>
        <w:rPr>
          <w:rFonts w:ascii="Segoe UI" w:eastAsiaTheme="minorHAnsi" w:hAnsi="Segoe UI" w:cs="Segoe UI"/>
          <w:sz w:val="24"/>
          <w:szCs w:val="24"/>
        </w:rPr>
      </w:pPr>
    </w:p>
    <w:p w14:paraId="203E2A73" w14:textId="77777777" w:rsidR="002A45F2" w:rsidRPr="002A45F2" w:rsidRDefault="002A45F2" w:rsidP="002A45F2">
      <w:pPr>
        <w:spacing w:after="0" w:line="240" w:lineRule="auto"/>
        <w:jc w:val="both"/>
        <w:rPr>
          <w:rFonts w:ascii="Segoe UI" w:eastAsiaTheme="minorHAnsi" w:hAnsi="Segoe UI" w:cs="Segoe UI"/>
          <w:sz w:val="24"/>
          <w:szCs w:val="24"/>
        </w:rPr>
      </w:pPr>
    </w:p>
    <w:p w14:paraId="2603AA75" w14:textId="77777777" w:rsidR="002A45F2" w:rsidRPr="002A45F2" w:rsidRDefault="002A45F2" w:rsidP="002A45F2">
      <w:pPr>
        <w:spacing w:after="0" w:line="240" w:lineRule="auto"/>
        <w:jc w:val="both"/>
        <w:rPr>
          <w:rFonts w:ascii="Segoe UI" w:eastAsiaTheme="minorHAnsi" w:hAnsi="Segoe UI" w:cs="Segoe UI"/>
          <w:b/>
          <w:sz w:val="24"/>
          <w:szCs w:val="24"/>
        </w:rPr>
      </w:pPr>
    </w:p>
    <w:p w14:paraId="75AF21F1" w14:textId="77777777" w:rsidR="002A45F2" w:rsidRPr="002A45F2" w:rsidRDefault="002A45F2" w:rsidP="002A45F2">
      <w:pPr>
        <w:spacing w:after="0" w:line="240" w:lineRule="auto"/>
        <w:jc w:val="both"/>
        <w:rPr>
          <w:rFonts w:ascii="Segoe UI" w:eastAsiaTheme="minorHAnsi" w:hAnsi="Segoe UI" w:cs="Segoe UI"/>
          <w:sz w:val="24"/>
          <w:szCs w:val="24"/>
        </w:rPr>
      </w:pPr>
      <w:r w:rsidRPr="002A45F2">
        <w:rPr>
          <w:rFonts w:ascii="Segoe UI" w:eastAsiaTheme="minorHAnsi" w:hAnsi="Segoe UI" w:cs="Segoe UI"/>
          <w:b/>
          <w:sz w:val="24"/>
          <w:szCs w:val="24"/>
        </w:rPr>
        <w:lastRenderedPageBreak/>
        <w:t>Teaching</w:t>
      </w:r>
    </w:p>
    <w:p w14:paraId="5AB619C7" w14:textId="77777777" w:rsidR="002A45F2" w:rsidRPr="002A45F2" w:rsidRDefault="002A45F2" w:rsidP="002A45F2">
      <w:pPr>
        <w:numPr>
          <w:ilvl w:val="0"/>
          <w:numId w:val="5"/>
        </w:numPr>
        <w:spacing w:after="0" w:line="240" w:lineRule="auto"/>
        <w:jc w:val="both"/>
        <w:rPr>
          <w:rFonts w:ascii="Segoe UI" w:eastAsiaTheme="minorHAnsi" w:hAnsi="Segoe UI" w:cs="Segoe UI"/>
          <w:sz w:val="24"/>
          <w:szCs w:val="24"/>
        </w:rPr>
      </w:pPr>
      <w:r w:rsidRPr="002A45F2">
        <w:rPr>
          <w:rFonts w:ascii="Segoe UI" w:eastAsiaTheme="minorHAnsi" w:hAnsi="Segoe UI" w:cs="Segoe UI"/>
          <w:sz w:val="24"/>
          <w:szCs w:val="24"/>
        </w:rPr>
        <w:t xml:space="preserve">Teach Geography to mixed ability groups at Key Stages 3 and 4 (we follow the </w:t>
      </w:r>
      <w:proofErr w:type="spellStart"/>
      <w:r w:rsidRPr="002A45F2">
        <w:rPr>
          <w:rFonts w:ascii="Segoe UI" w:eastAsiaTheme="minorHAnsi" w:hAnsi="Segoe UI" w:cs="Segoe UI"/>
          <w:sz w:val="24"/>
          <w:szCs w:val="24"/>
        </w:rPr>
        <w:t>Eduqas</w:t>
      </w:r>
      <w:proofErr w:type="spellEnd"/>
      <w:r w:rsidRPr="002A45F2">
        <w:rPr>
          <w:rFonts w:ascii="Segoe UI" w:eastAsiaTheme="minorHAnsi" w:hAnsi="Segoe UI" w:cs="Segoe UI"/>
          <w:sz w:val="24"/>
          <w:szCs w:val="24"/>
        </w:rPr>
        <w:t xml:space="preserve"> B GCSE Geography specification).</w:t>
      </w:r>
    </w:p>
    <w:p w14:paraId="1707D19E" w14:textId="77777777" w:rsidR="002A45F2" w:rsidRPr="002A45F2" w:rsidRDefault="002A45F2" w:rsidP="002A45F2">
      <w:pPr>
        <w:numPr>
          <w:ilvl w:val="0"/>
          <w:numId w:val="5"/>
        </w:numPr>
        <w:spacing w:after="0" w:line="240" w:lineRule="auto"/>
        <w:jc w:val="both"/>
        <w:rPr>
          <w:rFonts w:ascii="Segoe UI" w:eastAsiaTheme="minorHAnsi" w:hAnsi="Segoe UI" w:cs="Segoe UI"/>
          <w:sz w:val="24"/>
          <w:szCs w:val="24"/>
        </w:rPr>
      </w:pPr>
      <w:r w:rsidRPr="002A45F2">
        <w:rPr>
          <w:rFonts w:ascii="Segoe UI" w:eastAsiaTheme="minorHAnsi" w:hAnsi="Segoe UI" w:cs="Segoe UI"/>
          <w:sz w:val="24"/>
          <w:szCs w:val="24"/>
        </w:rPr>
        <w:t>Able to teach Geography at A Level (we follow the Edexcel A Level Geography specification).</w:t>
      </w:r>
    </w:p>
    <w:p w14:paraId="22016A93" w14:textId="77777777" w:rsidR="002A45F2" w:rsidRPr="002A45F2" w:rsidRDefault="002A45F2" w:rsidP="002A45F2">
      <w:pPr>
        <w:numPr>
          <w:ilvl w:val="0"/>
          <w:numId w:val="5"/>
        </w:numPr>
        <w:spacing w:after="0" w:line="240" w:lineRule="auto"/>
        <w:jc w:val="both"/>
        <w:rPr>
          <w:rFonts w:ascii="Segoe UI" w:eastAsiaTheme="minorHAnsi" w:hAnsi="Segoe UI" w:cs="Segoe UI"/>
          <w:sz w:val="24"/>
          <w:szCs w:val="24"/>
        </w:rPr>
      </w:pPr>
      <w:r w:rsidRPr="002A45F2">
        <w:rPr>
          <w:rFonts w:ascii="Segoe UI" w:eastAsiaTheme="minorHAnsi" w:hAnsi="Segoe UI" w:cs="Segoe UI"/>
          <w:sz w:val="24"/>
          <w:szCs w:val="24"/>
        </w:rPr>
        <w:t>Be willing to teach BTEC Travel and Tourism at Key Stage 4, if required.</w:t>
      </w:r>
    </w:p>
    <w:p w14:paraId="2B624A84" w14:textId="77777777" w:rsidR="002A45F2" w:rsidRPr="002A45F2" w:rsidRDefault="002A45F2" w:rsidP="002A45F2">
      <w:pPr>
        <w:spacing w:after="0" w:line="240" w:lineRule="auto"/>
        <w:ind w:left="720"/>
        <w:jc w:val="both"/>
        <w:rPr>
          <w:rFonts w:ascii="Segoe UI" w:eastAsiaTheme="minorHAnsi" w:hAnsi="Segoe UI" w:cs="Segoe UI"/>
          <w:sz w:val="24"/>
          <w:szCs w:val="24"/>
        </w:rPr>
      </w:pPr>
    </w:p>
    <w:p w14:paraId="74D17DDF" w14:textId="77777777" w:rsidR="002A45F2" w:rsidRPr="002A45F2" w:rsidRDefault="002A45F2" w:rsidP="002A45F2">
      <w:pPr>
        <w:spacing w:after="0" w:line="240" w:lineRule="auto"/>
        <w:rPr>
          <w:rFonts w:ascii="Segoe UI" w:eastAsia="Times New Roman" w:hAnsi="Segoe UI" w:cs="Segoe UI"/>
          <w:b/>
          <w:sz w:val="24"/>
          <w:szCs w:val="24"/>
          <w:lang w:eastAsia="en-GB"/>
        </w:rPr>
      </w:pPr>
      <w:r w:rsidRPr="002A45F2">
        <w:rPr>
          <w:rFonts w:ascii="Segoe UI" w:eastAsia="Times New Roman" w:hAnsi="Segoe UI" w:cs="Segoe UI"/>
          <w:b/>
          <w:sz w:val="24"/>
          <w:szCs w:val="24"/>
          <w:lang w:eastAsia="en-GB"/>
        </w:rPr>
        <w:t>Teaching Responsibility</w:t>
      </w:r>
    </w:p>
    <w:p w14:paraId="23D6BEA3" w14:textId="77777777" w:rsidR="002A45F2" w:rsidRPr="002A45F2" w:rsidRDefault="002A45F2" w:rsidP="002A45F2">
      <w:pPr>
        <w:spacing w:after="0" w:line="240" w:lineRule="auto"/>
        <w:rPr>
          <w:rFonts w:ascii="Segoe UI" w:eastAsia="Times New Roman" w:hAnsi="Segoe UI" w:cs="Segoe UI"/>
          <w:b/>
          <w:sz w:val="24"/>
          <w:szCs w:val="24"/>
          <w:lang w:eastAsia="en-GB"/>
        </w:rPr>
      </w:pPr>
    </w:p>
    <w:p w14:paraId="005C38FA" w14:textId="77777777" w:rsidR="002A45F2" w:rsidRPr="002A45F2" w:rsidRDefault="002A45F2" w:rsidP="002A45F2">
      <w:pPr>
        <w:spacing w:after="0" w:line="240" w:lineRule="auto"/>
        <w:rPr>
          <w:rFonts w:ascii="Segoe UI" w:eastAsia="Times New Roman" w:hAnsi="Segoe UI" w:cs="Segoe UI"/>
          <w:sz w:val="24"/>
          <w:szCs w:val="24"/>
          <w:lang w:eastAsia="en-GB"/>
        </w:rPr>
      </w:pPr>
      <w:r w:rsidRPr="002A45F2">
        <w:rPr>
          <w:rFonts w:ascii="Segoe UI" w:eastAsia="Times New Roman" w:hAnsi="Segoe UI" w:cs="Segoe UI"/>
          <w:sz w:val="24"/>
          <w:szCs w:val="24"/>
          <w:lang w:eastAsia="en-GB"/>
        </w:rPr>
        <w:t>See job specification below.</w:t>
      </w:r>
    </w:p>
    <w:p w14:paraId="6D02866A" w14:textId="77777777" w:rsidR="002A45F2" w:rsidRPr="002A45F2" w:rsidRDefault="002A45F2" w:rsidP="002A45F2">
      <w:pPr>
        <w:keepNext/>
        <w:spacing w:before="240" w:after="60" w:line="240" w:lineRule="auto"/>
        <w:jc w:val="both"/>
        <w:outlineLvl w:val="3"/>
        <w:rPr>
          <w:rFonts w:ascii="Segoe UI" w:eastAsia="Times New Roman" w:hAnsi="Segoe UI" w:cs="Segoe UI"/>
          <w:b/>
          <w:bCs/>
          <w:iCs/>
          <w:sz w:val="24"/>
          <w:szCs w:val="24"/>
          <w:lang w:eastAsia="en-GB"/>
        </w:rPr>
      </w:pPr>
      <w:r w:rsidRPr="002A45F2">
        <w:rPr>
          <w:rFonts w:ascii="Segoe UI" w:eastAsia="Times New Roman" w:hAnsi="Segoe UI" w:cs="Segoe UI"/>
          <w:b/>
          <w:bCs/>
          <w:iCs/>
          <w:sz w:val="24"/>
          <w:szCs w:val="24"/>
          <w:lang w:eastAsia="en-GB"/>
        </w:rPr>
        <w:t>Pastoral</w:t>
      </w:r>
    </w:p>
    <w:p w14:paraId="14EB882C" w14:textId="77777777" w:rsidR="002A45F2" w:rsidRPr="002A45F2" w:rsidRDefault="002A45F2" w:rsidP="002A45F2">
      <w:pPr>
        <w:keepNext/>
        <w:numPr>
          <w:ilvl w:val="0"/>
          <w:numId w:val="1"/>
        </w:numPr>
        <w:spacing w:after="0" w:line="240" w:lineRule="auto"/>
        <w:jc w:val="both"/>
        <w:outlineLvl w:val="3"/>
        <w:rPr>
          <w:rFonts w:ascii="Segoe UI" w:eastAsia="Times New Roman" w:hAnsi="Segoe UI" w:cs="Segoe UI"/>
          <w:bCs/>
          <w:sz w:val="24"/>
          <w:szCs w:val="24"/>
          <w:lang w:eastAsia="en-GB"/>
        </w:rPr>
      </w:pPr>
      <w:r w:rsidRPr="002A45F2">
        <w:rPr>
          <w:rFonts w:ascii="Segoe UI" w:eastAsia="Times New Roman" w:hAnsi="Segoe UI" w:cs="Segoe UI"/>
          <w:bCs/>
          <w:sz w:val="24"/>
          <w:szCs w:val="24"/>
          <w:lang w:eastAsia="en-GB"/>
        </w:rPr>
        <w:t>Form tutor.</w:t>
      </w:r>
    </w:p>
    <w:p w14:paraId="2AD3C4FF" w14:textId="77777777" w:rsidR="002A45F2" w:rsidRPr="002A45F2" w:rsidRDefault="002A45F2" w:rsidP="002A45F2">
      <w:pPr>
        <w:spacing w:after="0" w:line="240" w:lineRule="auto"/>
        <w:rPr>
          <w:rFonts w:ascii="Segoe UI" w:eastAsiaTheme="minorHAnsi" w:hAnsi="Segoe UI" w:cs="Segoe UI"/>
          <w:sz w:val="24"/>
          <w:szCs w:val="24"/>
        </w:rPr>
      </w:pPr>
    </w:p>
    <w:p w14:paraId="19392948" w14:textId="77777777" w:rsidR="002A45F2" w:rsidRPr="002A45F2" w:rsidRDefault="002A45F2" w:rsidP="002A45F2">
      <w:pPr>
        <w:keepNext/>
        <w:spacing w:before="240" w:after="60" w:line="240" w:lineRule="auto"/>
        <w:jc w:val="both"/>
        <w:outlineLvl w:val="3"/>
        <w:rPr>
          <w:rFonts w:ascii="Segoe UI" w:eastAsia="Times New Roman" w:hAnsi="Segoe UI" w:cs="Segoe UI"/>
          <w:b/>
          <w:sz w:val="24"/>
          <w:szCs w:val="24"/>
          <w:lang w:eastAsia="en-GB"/>
        </w:rPr>
      </w:pPr>
      <w:r w:rsidRPr="002A45F2">
        <w:rPr>
          <w:rFonts w:ascii="Segoe UI" w:eastAsia="Times New Roman" w:hAnsi="Segoe UI" w:cs="Segoe UI"/>
          <w:b/>
          <w:sz w:val="24"/>
          <w:szCs w:val="24"/>
          <w:lang w:eastAsia="en-GB"/>
        </w:rPr>
        <w:t>General Responsibilities</w:t>
      </w:r>
    </w:p>
    <w:p w14:paraId="40F15CF0" w14:textId="77777777" w:rsidR="002A45F2" w:rsidRPr="002A45F2" w:rsidRDefault="002A45F2" w:rsidP="002A45F2">
      <w:pPr>
        <w:numPr>
          <w:ilvl w:val="0"/>
          <w:numId w:val="1"/>
        </w:numPr>
        <w:spacing w:after="0" w:line="240" w:lineRule="auto"/>
        <w:rPr>
          <w:rFonts w:ascii="Segoe UI" w:hAnsi="Segoe UI" w:cs="Segoe UI"/>
          <w:sz w:val="24"/>
          <w:szCs w:val="24"/>
        </w:rPr>
      </w:pPr>
      <w:r w:rsidRPr="002A45F2">
        <w:rPr>
          <w:rFonts w:ascii="Segoe UI" w:hAnsi="Segoe UI" w:cs="Segoe UI"/>
          <w:sz w:val="24"/>
          <w:szCs w:val="24"/>
        </w:rPr>
        <w:t>Take part in the school’s appraisal system.</w:t>
      </w:r>
    </w:p>
    <w:p w14:paraId="06873C5B" w14:textId="77777777" w:rsidR="002A45F2" w:rsidRPr="002A45F2" w:rsidRDefault="002A45F2" w:rsidP="002A45F2">
      <w:pPr>
        <w:numPr>
          <w:ilvl w:val="0"/>
          <w:numId w:val="1"/>
        </w:numPr>
        <w:spacing w:after="0" w:line="240" w:lineRule="auto"/>
        <w:rPr>
          <w:rFonts w:ascii="Segoe UI" w:hAnsi="Segoe UI" w:cs="Segoe UI"/>
          <w:sz w:val="24"/>
          <w:szCs w:val="24"/>
        </w:rPr>
      </w:pPr>
      <w:r w:rsidRPr="002A45F2">
        <w:rPr>
          <w:rFonts w:ascii="Segoe UI" w:hAnsi="Segoe UI" w:cs="Segoe UI"/>
          <w:sz w:val="24"/>
          <w:szCs w:val="24"/>
        </w:rPr>
        <w:t>Enhanced DBS check.</w:t>
      </w:r>
    </w:p>
    <w:p w14:paraId="0D232862" w14:textId="77777777" w:rsidR="002A45F2" w:rsidRPr="002A45F2" w:rsidRDefault="002A45F2" w:rsidP="002A45F2">
      <w:pPr>
        <w:numPr>
          <w:ilvl w:val="0"/>
          <w:numId w:val="1"/>
        </w:numPr>
        <w:spacing w:after="0" w:line="240" w:lineRule="auto"/>
        <w:rPr>
          <w:rFonts w:ascii="Segoe UI" w:hAnsi="Segoe UI" w:cs="Segoe UI"/>
          <w:sz w:val="24"/>
          <w:szCs w:val="24"/>
        </w:rPr>
      </w:pPr>
      <w:r w:rsidRPr="002A45F2">
        <w:rPr>
          <w:rFonts w:ascii="Segoe UI" w:hAnsi="Segoe UI" w:cs="Segoe UI"/>
          <w:sz w:val="24"/>
          <w:szCs w:val="24"/>
        </w:rPr>
        <w:t>Strong commitment to furthering equalities in both service delivery and employment practice.</w:t>
      </w:r>
    </w:p>
    <w:p w14:paraId="18D0E95B" w14:textId="77777777" w:rsidR="002A45F2" w:rsidRPr="002A45F2" w:rsidRDefault="002A45F2" w:rsidP="002A45F2">
      <w:pPr>
        <w:numPr>
          <w:ilvl w:val="0"/>
          <w:numId w:val="1"/>
        </w:numPr>
        <w:spacing w:after="0" w:line="240" w:lineRule="auto"/>
        <w:rPr>
          <w:rFonts w:ascii="Segoe UI" w:hAnsi="Segoe UI" w:cs="Segoe UI"/>
          <w:sz w:val="24"/>
          <w:szCs w:val="24"/>
        </w:rPr>
      </w:pPr>
      <w:r w:rsidRPr="002A45F2">
        <w:rPr>
          <w:rFonts w:ascii="Segoe UI" w:hAnsi="Segoe UI" w:cs="Segoe UI"/>
          <w:sz w:val="24"/>
          <w:szCs w:val="24"/>
        </w:rPr>
        <w:t>You must promote and safeguard the welfare of children, young and vulnerable people that you are responsible for or come into contact with and be fully compliant with the school’s safeguarding policy.</w:t>
      </w:r>
    </w:p>
    <w:p w14:paraId="219512EA" w14:textId="77777777" w:rsidR="002A45F2" w:rsidRPr="002A45F2" w:rsidRDefault="002A45F2" w:rsidP="002A45F2">
      <w:pPr>
        <w:numPr>
          <w:ilvl w:val="0"/>
          <w:numId w:val="1"/>
        </w:numPr>
        <w:spacing w:after="0" w:line="240" w:lineRule="auto"/>
        <w:rPr>
          <w:rFonts w:ascii="Segoe UI" w:hAnsi="Segoe UI" w:cs="Segoe UI"/>
          <w:sz w:val="24"/>
          <w:szCs w:val="24"/>
        </w:rPr>
      </w:pPr>
      <w:r w:rsidRPr="002A45F2">
        <w:rPr>
          <w:rFonts w:ascii="Segoe UI" w:hAnsi="Segoe UI" w:cs="Segoe UI"/>
          <w:sz w:val="24"/>
          <w:szCs w:val="24"/>
        </w:rPr>
        <w:t>Play a full part in the life of the school community, supporting its distinctive ethos and representing the school in a professional and positive light at all times and to all stakeholders.</w:t>
      </w:r>
    </w:p>
    <w:p w14:paraId="6F036017" w14:textId="77777777" w:rsidR="002A45F2" w:rsidRPr="002A45F2" w:rsidRDefault="002A45F2" w:rsidP="002A45F2">
      <w:pPr>
        <w:numPr>
          <w:ilvl w:val="0"/>
          <w:numId w:val="1"/>
        </w:numPr>
        <w:spacing w:after="0" w:line="240" w:lineRule="auto"/>
        <w:rPr>
          <w:rFonts w:ascii="Segoe UI" w:hAnsi="Segoe UI" w:cs="Segoe UI"/>
          <w:sz w:val="24"/>
          <w:szCs w:val="24"/>
        </w:rPr>
      </w:pPr>
      <w:r w:rsidRPr="002A45F2">
        <w:rPr>
          <w:rFonts w:ascii="Segoe UI" w:hAnsi="Segoe UI" w:cs="Segoe UI"/>
          <w:sz w:val="24"/>
          <w:szCs w:val="24"/>
        </w:rPr>
        <w:t>Comply with any reasonable request from the Headteacher to undertake work of a similar level that is not specified in this job description.</w:t>
      </w:r>
    </w:p>
    <w:p w14:paraId="6F8A3E53" w14:textId="77777777" w:rsidR="002A45F2" w:rsidRPr="002A45F2" w:rsidRDefault="002A45F2" w:rsidP="002A45F2">
      <w:pPr>
        <w:spacing w:after="0" w:line="240" w:lineRule="auto"/>
        <w:rPr>
          <w:rFonts w:ascii="Segoe UI" w:eastAsiaTheme="minorHAnsi" w:hAnsi="Segoe UI" w:cs="Segoe U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599"/>
      </w:tblGrid>
      <w:tr w:rsidR="002A45F2" w:rsidRPr="002A45F2" w14:paraId="4AD8B8C8" w14:textId="77777777" w:rsidTr="00866170">
        <w:tc>
          <w:tcPr>
            <w:tcW w:w="3023" w:type="dxa"/>
            <w:shd w:val="clear" w:color="auto" w:fill="auto"/>
          </w:tcPr>
          <w:p w14:paraId="4CC8D2E8"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Post Title:</w:t>
            </w:r>
          </w:p>
        </w:tc>
        <w:tc>
          <w:tcPr>
            <w:tcW w:w="6599" w:type="dxa"/>
            <w:shd w:val="clear" w:color="auto" w:fill="auto"/>
          </w:tcPr>
          <w:p w14:paraId="4F4FFE39"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 xml:space="preserve">                            TEACHER</w:t>
            </w:r>
          </w:p>
        </w:tc>
      </w:tr>
      <w:tr w:rsidR="002A45F2" w:rsidRPr="002A45F2" w14:paraId="25AD76F0" w14:textId="77777777" w:rsidTr="00866170">
        <w:tc>
          <w:tcPr>
            <w:tcW w:w="3023" w:type="dxa"/>
            <w:shd w:val="clear" w:color="auto" w:fill="auto"/>
          </w:tcPr>
          <w:p w14:paraId="7735B5F5"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Responsible to:</w:t>
            </w:r>
          </w:p>
        </w:tc>
        <w:tc>
          <w:tcPr>
            <w:tcW w:w="6599" w:type="dxa"/>
            <w:shd w:val="clear" w:color="auto" w:fill="auto"/>
          </w:tcPr>
          <w:p w14:paraId="62926805" w14:textId="77777777" w:rsidR="002A45F2" w:rsidRPr="002A45F2" w:rsidRDefault="002A45F2" w:rsidP="00866170">
            <w:p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Head of Geography</w:t>
            </w:r>
          </w:p>
        </w:tc>
      </w:tr>
      <w:tr w:rsidR="002A45F2" w:rsidRPr="002A45F2" w14:paraId="73AFDE6C" w14:textId="77777777" w:rsidTr="00866170">
        <w:tc>
          <w:tcPr>
            <w:tcW w:w="3023" w:type="dxa"/>
            <w:shd w:val="clear" w:color="auto" w:fill="auto"/>
          </w:tcPr>
          <w:p w14:paraId="0AB896FA"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Job Purpose:</w:t>
            </w:r>
          </w:p>
        </w:tc>
        <w:tc>
          <w:tcPr>
            <w:tcW w:w="6599" w:type="dxa"/>
            <w:shd w:val="clear" w:color="auto" w:fill="auto"/>
          </w:tcPr>
          <w:p w14:paraId="6684BABA" w14:textId="77777777" w:rsidR="002A45F2" w:rsidRPr="002A45F2" w:rsidRDefault="002A45F2" w:rsidP="002A45F2">
            <w:pPr>
              <w:numPr>
                <w:ilvl w:val="0"/>
                <w:numId w:val="2"/>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implement and deliver an appropriately broad, balanced, relevant and differentiated curriculum for students and to support a designated curriculum area as appropriate.</w:t>
            </w:r>
          </w:p>
          <w:p w14:paraId="0CFC5D78" w14:textId="77777777" w:rsidR="002A45F2" w:rsidRPr="002A45F2" w:rsidRDefault="002A45F2" w:rsidP="002A45F2">
            <w:pPr>
              <w:numPr>
                <w:ilvl w:val="0"/>
                <w:numId w:val="2"/>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monitor and support the overall progress and development of students as a teacher/form tutor.</w:t>
            </w:r>
          </w:p>
          <w:p w14:paraId="489A8DA6" w14:textId="77777777" w:rsidR="002A45F2" w:rsidRPr="002A45F2" w:rsidRDefault="002A45F2" w:rsidP="002A45F2">
            <w:pPr>
              <w:numPr>
                <w:ilvl w:val="0"/>
                <w:numId w:val="2"/>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facilitate and encourage a learning experience which provides students with the opportunity to achieve their individual potential.</w:t>
            </w:r>
          </w:p>
          <w:p w14:paraId="6C38F6F6" w14:textId="77777777" w:rsidR="002A45F2" w:rsidRPr="002A45F2" w:rsidRDefault="002A45F2" w:rsidP="002A45F2">
            <w:pPr>
              <w:numPr>
                <w:ilvl w:val="0"/>
                <w:numId w:val="2"/>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contribute to raising standards of student attainment and achievement.</w:t>
            </w:r>
          </w:p>
          <w:p w14:paraId="60673D84" w14:textId="77777777" w:rsidR="002A45F2" w:rsidRPr="002A45F2" w:rsidRDefault="002A45F2" w:rsidP="002A45F2">
            <w:pPr>
              <w:numPr>
                <w:ilvl w:val="0"/>
                <w:numId w:val="2"/>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share and support the school’s responsibility to provide and monitor opportunities for the personal and academic development of children and young people.</w:t>
            </w:r>
          </w:p>
        </w:tc>
      </w:tr>
      <w:tr w:rsidR="002A45F2" w:rsidRPr="002A45F2" w14:paraId="19B7839E" w14:textId="77777777" w:rsidTr="00866170">
        <w:tc>
          <w:tcPr>
            <w:tcW w:w="3023" w:type="dxa"/>
            <w:shd w:val="clear" w:color="auto" w:fill="auto"/>
          </w:tcPr>
          <w:p w14:paraId="3CF4BD89"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lastRenderedPageBreak/>
              <w:t>Responsibilities:</w:t>
            </w:r>
          </w:p>
        </w:tc>
        <w:tc>
          <w:tcPr>
            <w:tcW w:w="6599" w:type="dxa"/>
            <w:shd w:val="clear" w:color="auto" w:fill="auto"/>
          </w:tcPr>
          <w:p w14:paraId="1418049E"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Planning well-structured, relevant lessons.</w:t>
            </w:r>
          </w:p>
          <w:p w14:paraId="7875DEB0"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Taking responsibility for own professional development and ensuring best practice in classroom teaching and learning.</w:t>
            </w:r>
          </w:p>
          <w:p w14:paraId="5CECF61B"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Keeping subject knowledge up to date.</w:t>
            </w:r>
          </w:p>
          <w:p w14:paraId="09AA4081"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Contributing to the development of schemes of work and department resources.</w:t>
            </w:r>
          </w:p>
          <w:p w14:paraId="63794E68"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Contributing to preparing for changes in external examination courses.</w:t>
            </w:r>
          </w:p>
          <w:p w14:paraId="3FC1D8CD"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Contributing to the implementation of new courses within the subject area.</w:t>
            </w:r>
          </w:p>
          <w:p w14:paraId="0AA71554"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Attending department/faculty and year team meetings.</w:t>
            </w:r>
          </w:p>
          <w:p w14:paraId="46E9FDB9"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Providing extra-curricular opportunities that are an essential part of subject provision such as drama and musical productions and PE fixtures.</w:t>
            </w:r>
          </w:p>
        </w:tc>
      </w:tr>
      <w:tr w:rsidR="002A45F2" w:rsidRPr="002A45F2" w14:paraId="1BEC918E" w14:textId="77777777" w:rsidTr="00866170">
        <w:tc>
          <w:tcPr>
            <w:tcW w:w="3023" w:type="dxa"/>
            <w:shd w:val="clear" w:color="auto" w:fill="auto"/>
          </w:tcPr>
          <w:p w14:paraId="3040FCF8"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Teaching and Learning:</w:t>
            </w:r>
          </w:p>
        </w:tc>
        <w:tc>
          <w:tcPr>
            <w:tcW w:w="6599" w:type="dxa"/>
            <w:shd w:val="clear" w:color="auto" w:fill="auto"/>
          </w:tcPr>
          <w:p w14:paraId="48359541"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Carry out teaching duties in accordance with the school’s schemes of work and National Curriculum.</w:t>
            </w:r>
          </w:p>
          <w:p w14:paraId="4AABAC50"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Liaise with colleagues to deliver units of work in a collaborative way.</w:t>
            </w:r>
          </w:p>
          <w:p w14:paraId="36FE60C4"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Work with teaching assistants and the Learning Support Department</w:t>
            </w:r>
          </w:p>
          <w:p w14:paraId="57D301AA"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Set targets for student attainment levels based on effective use of data and incorporate suitable challenge.</w:t>
            </w:r>
          </w:p>
          <w:p w14:paraId="54F3B504"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Set work for students absent from school (as appropriate /   necessary).</w:t>
            </w:r>
          </w:p>
          <w:p w14:paraId="247447A0" w14:textId="77777777" w:rsidR="002A45F2" w:rsidRPr="002A45F2" w:rsidRDefault="002A45F2" w:rsidP="00866170">
            <w:pPr>
              <w:spacing w:after="0" w:line="240" w:lineRule="auto"/>
              <w:ind w:left="360"/>
              <w:rPr>
                <w:rFonts w:ascii="Segoe UI" w:eastAsiaTheme="minorHAnsi" w:hAnsi="Segoe UI" w:cs="Segoe UI"/>
                <w:sz w:val="24"/>
                <w:szCs w:val="24"/>
              </w:rPr>
            </w:pPr>
          </w:p>
        </w:tc>
      </w:tr>
      <w:tr w:rsidR="002A45F2" w:rsidRPr="002A45F2" w14:paraId="4A0D5F20" w14:textId="77777777" w:rsidTr="00866170">
        <w:tc>
          <w:tcPr>
            <w:tcW w:w="3023" w:type="dxa"/>
            <w:shd w:val="clear" w:color="auto" w:fill="auto"/>
          </w:tcPr>
          <w:p w14:paraId="5D98B28D"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Assessing and Reporting:</w:t>
            </w:r>
          </w:p>
        </w:tc>
        <w:tc>
          <w:tcPr>
            <w:tcW w:w="6599" w:type="dxa"/>
            <w:shd w:val="clear" w:color="auto" w:fill="auto"/>
          </w:tcPr>
          <w:p w14:paraId="4606AD61"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Mark and return work within agreed time span, providing feedback and targets.</w:t>
            </w:r>
          </w:p>
          <w:p w14:paraId="09363A22"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Setting learning and achievement targets and monitoring     progress towards those targets including keeping accurate records of progress.</w:t>
            </w:r>
          </w:p>
          <w:p w14:paraId="0060E04E"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Reviewing the attainment outcomes of students taught and assessing and quantifying impact on students’ learning of own teaching.</w:t>
            </w:r>
          </w:p>
          <w:p w14:paraId="1F89BB6C"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Writing reports for students as part of the school review cycle.</w:t>
            </w:r>
          </w:p>
          <w:p w14:paraId="01E7E2B9"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Liaise with parents and attend consultation evenings.</w:t>
            </w:r>
          </w:p>
          <w:p w14:paraId="37F195D2"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Work within the Code of Practice relating to Special Educational Needs.</w:t>
            </w:r>
          </w:p>
        </w:tc>
      </w:tr>
      <w:tr w:rsidR="002A45F2" w:rsidRPr="002A45F2" w14:paraId="19A19A05" w14:textId="77777777" w:rsidTr="00866170">
        <w:tc>
          <w:tcPr>
            <w:tcW w:w="3023" w:type="dxa"/>
            <w:tcBorders>
              <w:bottom w:val="single" w:sz="4" w:space="0" w:color="auto"/>
            </w:tcBorders>
            <w:shd w:val="clear" w:color="auto" w:fill="auto"/>
          </w:tcPr>
          <w:p w14:paraId="7E072431"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Standards and Quality Assurance:</w:t>
            </w:r>
          </w:p>
        </w:tc>
        <w:tc>
          <w:tcPr>
            <w:tcW w:w="6599" w:type="dxa"/>
            <w:tcBorders>
              <w:bottom w:val="single" w:sz="4" w:space="0" w:color="auto"/>
            </w:tcBorders>
            <w:shd w:val="clear" w:color="auto" w:fill="auto"/>
          </w:tcPr>
          <w:p w14:paraId="73045645"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Support the aims and ethos to the school as identified in the School Improvement Plan and School Prospectus.</w:t>
            </w:r>
          </w:p>
          <w:p w14:paraId="086E999E"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Ensure awareness of national developments relevant to subject and current best practice.</w:t>
            </w:r>
          </w:p>
          <w:p w14:paraId="16080251"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lastRenderedPageBreak/>
              <w:t>Undertaking lesson observations as part of the school’s monitoring schedule.</w:t>
            </w:r>
          </w:p>
          <w:p w14:paraId="4C4D8E94"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Promote and model good relationships with pupils, colleagues and parents.</w:t>
            </w:r>
          </w:p>
          <w:p w14:paraId="5663A399"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Set a good example in terms of dress, punctuality and attendance.</w:t>
            </w:r>
          </w:p>
          <w:p w14:paraId="47880AA2"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Uphold the school’s behaviour code and uniform regulations.</w:t>
            </w:r>
          </w:p>
          <w:p w14:paraId="490CD1D3"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Participate in staff training and take a lead in own professional development.</w:t>
            </w:r>
          </w:p>
          <w:p w14:paraId="0BDA77DA"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Develop links with governors, LEA link and subject advisers.</w:t>
            </w:r>
          </w:p>
          <w:p w14:paraId="5734A4C2" w14:textId="77777777" w:rsidR="002A45F2" w:rsidRPr="002A45F2" w:rsidRDefault="002A45F2" w:rsidP="002A45F2">
            <w:pPr>
              <w:numPr>
                <w:ilvl w:val="0"/>
                <w:numId w:val="3"/>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Actively seek the views of parents and learners as part of the self-evaluation process.</w:t>
            </w:r>
          </w:p>
        </w:tc>
      </w:tr>
      <w:tr w:rsidR="002A45F2" w:rsidRPr="002A45F2" w14:paraId="0D8C0B73" w14:textId="77777777" w:rsidTr="00866170">
        <w:tc>
          <w:tcPr>
            <w:tcW w:w="3023" w:type="dxa"/>
            <w:tcBorders>
              <w:right w:val="single" w:sz="4" w:space="0" w:color="auto"/>
            </w:tcBorders>
            <w:shd w:val="clear" w:color="auto" w:fill="auto"/>
          </w:tcPr>
          <w:p w14:paraId="679E68BD"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lastRenderedPageBreak/>
              <w:t>Other requirements:</w:t>
            </w:r>
          </w:p>
        </w:tc>
        <w:tc>
          <w:tcPr>
            <w:tcW w:w="6599" w:type="dxa"/>
            <w:tcBorders>
              <w:left w:val="single" w:sz="4" w:space="0" w:color="auto"/>
            </w:tcBorders>
            <w:shd w:val="clear" w:color="auto" w:fill="auto"/>
          </w:tcPr>
          <w:p w14:paraId="4324F9F8"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Acting as a form tutor and supporting the personal, social and spiritual well-being of students in every aspect of your work.</w:t>
            </w:r>
          </w:p>
          <w:p w14:paraId="7C967ABA"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Delivering and contributing to the development of PSHE materials.</w:t>
            </w:r>
          </w:p>
          <w:p w14:paraId="33EF3765"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Participating in school cross-curricular days such as citizenship or enterprise awareness days.</w:t>
            </w:r>
          </w:p>
          <w:p w14:paraId="7B2CE10C"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Participation and contribution to the organisation of school visits and trips that complement learning.</w:t>
            </w:r>
          </w:p>
          <w:p w14:paraId="03C294E1"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Supervision of students outside of lesson time in morning and afternoon sessions for example during lesson changeovers.</w:t>
            </w:r>
          </w:p>
          <w:p w14:paraId="5AD6379B"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Providing students’ work for classroom display.</w:t>
            </w:r>
          </w:p>
          <w:p w14:paraId="6720142A"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Attendance at meetings and parents’ evenings.</w:t>
            </w:r>
          </w:p>
          <w:p w14:paraId="54B28DD0"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play a full part in the life of the school community, to support its distinctive mission and ethos and to encourage students to follow this example.</w:t>
            </w:r>
          </w:p>
          <w:p w14:paraId="60F73662"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promote actively the school’s policies.</w:t>
            </w:r>
          </w:p>
          <w:p w14:paraId="06EE34EE"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continue personal development as agreed.</w:t>
            </w:r>
          </w:p>
          <w:p w14:paraId="7B715471"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comply with the school’s Health and Safety policy and undertake risk assessments as appropriate.</w:t>
            </w:r>
          </w:p>
          <w:p w14:paraId="45C165EA" w14:textId="77777777" w:rsidR="002A45F2" w:rsidRPr="002A45F2" w:rsidRDefault="002A45F2" w:rsidP="002A45F2">
            <w:pPr>
              <w:numPr>
                <w:ilvl w:val="0"/>
                <w:numId w:val="4"/>
              </w:num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To undertake any other duty as specified by S.T.P.C.B. not mentioned in the above.</w:t>
            </w:r>
          </w:p>
          <w:p w14:paraId="276FAD62" w14:textId="77777777" w:rsidR="002A45F2" w:rsidRPr="002A45F2" w:rsidRDefault="002A45F2" w:rsidP="00866170">
            <w:pPr>
              <w:spacing w:after="0" w:line="240" w:lineRule="auto"/>
              <w:rPr>
                <w:rFonts w:ascii="Segoe UI" w:eastAsiaTheme="minorHAnsi" w:hAnsi="Segoe UI" w:cs="Segoe UI"/>
                <w:sz w:val="24"/>
                <w:szCs w:val="24"/>
              </w:rPr>
            </w:pPr>
          </w:p>
          <w:p w14:paraId="025B473F" w14:textId="77777777" w:rsidR="002A45F2" w:rsidRPr="002A45F2" w:rsidRDefault="002A45F2" w:rsidP="00866170">
            <w:p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02C8E9AC" w14:textId="77777777" w:rsidR="002A45F2" w:rsidRPr="002A45F2" w:rsidRDefault="002A45F2" w:rsidP="00866170">
            <w:p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lastRenderedPageBreak/>
              <w:t>Employees are expected to be courteous to colleagues and provide a welcoming environment to visitors and telephone callers.</w:t>
            </w:r>
          </w:p>
          <w:p w14:paraId="70B91E49" w14:textId="77777777" w:rsidR="002A45F2" w:rsidRPr="002A45F2" w:rsidRDefault="002A45F2" w:rsidP="00866170">
            <w:p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08CBCD34" w14:textId="77777777" w:rsidR="002A45F2" w:rsidRPr="002A45F2" w:rsidRDefault="002A45F2" w:rsidP="00866170">
            <w:pPr>
              <w:spacing w:after="0" w:line="240" w:lineRule="auto"/>
              <w:rPr>
                <w:rFonts w:ascii="Segoe UI" w:eastAsiaTheme="minorHAnsi" w:hAnsi="Segoe UI" w:cs="Segoe UI"/>
                <w:sz w:val="24"/>
                <w:szCs w:val="24"/>
              </w:rPr>
            </w:pPr>
            <w:r w:rsidRPr="002A45F2">
              <w:rPr>
                <w:rFonts w:ascii="Segoe UI" w:eastAsiaTheme="minorHAnsi" w:hAnsi="Segoe UI" w:cs="Segoe UI"/>
                <w:sz w:val="24"/>
                <w:szCs w:val="24"/>
              </w:rPr>
              <w:t>This job description is current at the date shown, but following consultation with you, may be changed by the school’s management to reflect or anticipate changes in the job which are commensurate with the salary and job title.</w:t>
            </w:r>
          </w:p>
        </w:tc>
      </w:tr>
    </w:tbl>
    <w:p w14:paraId="50A00029" w14:textId="77777777" w:rsidR="002A45F2" w:rsidRPr="002A45F2" w:rsidRDefault="002A45F2" w:rsidP="002A45F2">
      <w:pPr>
        <w:spacing w:after="0" w:line="240" w:lineRule="auto"/>
        <w:rPr>
          <w:rFonts w:ascii="Segoe UI" w:eastAsiaTheme="minorHAnsi" w:hAnsi="Segoe UI" w:cs="Segoe UI"/>
          <w:sz w:val="24"/>
          <w:szCs w:val="24"/>
        </w:rPr>
      </w:pPr>
    </w:p>
    <w:p w14:paraId="5B418B54" w14:textId="77777777" w:rsidR="002A45F2" w:rsidRPr="002A45F2" w:rsidRDefault="002A45F2" w:rsidP="002A45F2">
      <w:pPr>
        <w:spacing w:after="0" w:line="240" w:lineRule="auto"/>
        <w:rPr>
          <w:rFonts w:ascii="Segoe UI" w:hAnsi="Segoe UI" w:cs="Segoe UI"/>
          <w:b/>
          <w:sz w:val="24"/>
          <w:szCs w:val="24"/>
        </w:rPr>
      </w:pPr>
      <w:r w:rsidRPr="002A45F2">
        <w:rPr>
          <w:rFonts w:ascii="Segoe UI" w:hAnsi="Segoe UI" w:cs="Segoe UI"/>
          <w:b/>
          <w:sz w:val="24"/>
          <w:szCs w:val="24"/>
        </w:rPr>
        <w:t>Person Specification</w:t>
      </w:r>
    </w:p>
    <w:p w14:paraId="7C8B09F3" w14:textId="77777777" w:rsidR="002A45F2" w:rsidRPr="002A45F2" w:rsidRDefault="002A45F2" w:rsidP="002A45F2">
      <w:pPr>
        <w:spacing w:after="0" w:line="240" w:lineRule="auto"/>
        <w:rPr>
          <w:rFonts w:ascii="Segoe UI" w:hAnsi="Segoe UI" w:cs="Segoe UI"/>
          <w:b/>
          <w:sz w:val="24"/>
          <w:szCs w:val="24"/>
        </w:rPr>
      </w:pPr>
      <w:r w:rsidRPr="002A45F2">
        <w:rPr>
          <w:rFonts w:ascii="Segoe UI" w:hAnsi="Segoe UI" w:cs="Segoe UI"/>
          <w:sz w:val="24"/>
          <w:szCs w:val="24"/>
        </w:rPr>
        <w:tab/>
      </w:r>
      <w:r w:rsidRPr="002A45F2">
        <w:rPr>
          <w:rFonts w:ascii="Segoe UI" w:hAnsi="Segoe UI" w:cs="Segoe UI"/>
          <w:sz w:val="24"/>
          <w:szCs w:val="24"/>
        </w:rPr>
        <w:tab/>
      </w:r>
      <w:r w:rsidRPr="002A45F2">
        <w:rPr>
          <w:rFonts w:ascii="Segoe UI" w:hAnsi="Segoe UI" w:cs="Segoe UI"/>
          <w:sz w:val="24"/>
          <w:szCs w:val="24"/>
        </w:rPr>
        <w:tab/>
      </w:r>
      <w:r w:rsidRPr="002A45F2">
        <w:rPr>
          <w:rFonts w:ascii="Segoe UI" w:hAnsi="Segoe UI" w:cs="Segoe UI"/>
          <w:sz w:val="24"/>
          <w:szCs w:val="24"/>
        </w:rPr>
        <w:tab/>
      </w:r>
      <w:r w:rsidRPr="002A45F2">
        <w:rPr>
          <w:rFonts w:ascii="Segoe UI" w:hAnsi="Segoe UI" w:cs="Segoe UI"/>
          <w:sz w:val="24"/>
          <w:szCs w:val="24"/>
        </w:rPr>
        <w:tab/>
      </w:r>
      <w:r w:rsidRPr="002A45F2">
        <w:rPr>
          <w:rFonts w:ascii="Segoe UI" w:hAnsi="Segoe UI" w:cs="Segoe UI"/>
          <w:sz w:val="24"/>
          <w:szCs w:val="24"/>
        </w:rPr>
        <w:tab/>
      </w:r>
      <w:r w:rsidRPr="002A45F2">
        <w:rPr>
          <w:rFonts w:ascii="Segoe UI" w:hAnsi="Segoe UI" w:cs="Segoe UI"/>
          <w:sz w:val="24"/>
          <w:szCs w:val="24"/>
        </w:rPr>
        <w:tab/>
      </w:r>
      <w:r w:rsidRPr="002A45F2">
        <w:rPr>
          <w:rFonts w:ascii="Segoe UI" w:hAnsi="Segoe UI" w:cs="Segoe UI"/>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835"/>
        <w:gridCol w:w="2976"/>
      </w:tblGrid>
      <w:tr w:rsidR="002A45F2" w:rsidRPr="002A45F2" w14:paraId="090C64D1" w14:textId="77777777" w:rsidTr="00866170">
        <w:trPr>
          <w:trHeight w:val="899"/>
        </w:trPr>
        <w:tc>
          <w:tcPr>
            <w:tcW w:w="3823" w:type="dxa"/>
            <w:shd w:val="clear" w:color="auto" w:fill="auto"/>
          </w:tcPr>
          <w:p w14:paraId="7D09B9D1" w14:textId="77777777" w:rsidR="002A45F2" w:rsidRPr="002A45F2" w:rsidRDefault="002A45F2" w:rsidP="00866170">
            <w:pPr>
              <w:spacing w:after="0" w:line="240" w:lineRule="auto"/>
              <w:rPr>
                <w:rFonts w:ascii="Segoe UI" w:eastAsiaTheme="minorHAnsi" w:hAnsi="Segoe UI" w:cs="Segoe UI"/>
                <w:sz w:val="24"/>
                <w:szCs w:val="24"/>
              </w:rPr>
            </w:pPr>
          </w:p>
          <w:p w14:paraId="792A8195" w14:textId="77777777" w:rsidR="002A45F2" w:rsidRPr="002A45F2" w:rsidRDefault="002A45F2" w:rsidP="00866170">
            <w:pPr>
              <w:spacing w:after="0" w:line="240" w:lineRule="auto"/>
              <w:jc w:val="center"/>
              <w:rPr>
                <w:rFonts w:ascii="Segoe UI" w:eastAsiaTheme="minorHAnsi" w:hAnsi="Segoe UI" w:cs="Segoe UI"/>
                <w:b/>
                <w:sz w:val="24"/>
                <w:szCs w:val="24"/>
              </w:rPr>
            </w:pPr>
            <w:r w:rsidRPr="002A45F2">
              <w:rPr>
                <w:rFonts w:ascii="Segoe UI" w:eastAsiaTheme="minorHAnsi" w:hAnsi="Segoe UI" w:cs="Segoe UI"/>
                <w:b/>
                <w:sz w:val="24"/>
                <w:szCs w:val="24"/>
              </w:rPr>
              <w:t>CRITERIA</w:t>
            </w:r>
          </w:p>
        </w:tc>
        <w:tc>
          <w:tcPr>
            <w:tcW w:w="2835" w:type="dxa"/>
            <w:shd w:val="clear" w:color="auto" w:fill="auto"/>
          </w:tcPr>
          <w:p w14:paraId="6EBA184D" w14:textId="77777777" w:rsidR="002A45F2" w:rsidRPr="002A45F2" w:rsidRDefault="002A45F2" w:rsidP="00866170">
            <w:pPr>
              <w:spacing w:after="0" w:line="240" w:lineRule="auto"/>
              <w:rPr>
                <w:rFonts w:ascii="Segoe UI" w:eastAsiaTheme="minorHAnsi" w:hAnsi="Segoe UI" w:cs="Segoe UI"/>
                <w:sz w:val="24"/>
                <w:szCs w:val="24"/>
              </w:rPr>
            </w:pPr>
          </w:p>
          <w:p w14:paraId="744346D1" w14:textId="77777777" w:rsidR="002A45F2" w:rsidRPr="002A45F2" w:rsidRDefault="002A45F2" w:rsidP="00866170">
            <w:pPr>
              <w:spacing w:after="0" w:line="240" w:lineRule="auto"/>
              <w:jc w:val="center"/>
              <w:rPr>
                <w:rFonts w:ascii="Segoe UI" w:eastAsiaTheme="minorHAnsi" w:hAnsi="Segoe UI" w:cs="Segoe UI"/>
                <w:b/>
                <w:sz w:val="24"/>
                <w:szCs w:val="24"/>
              </w:rPr>
            </w:pPr>
            <w:r w:rsidRPr="002A45F2">
              <w:rPr>
                <w:rFonts w:ascii="Segoe UI" w:eastAsiaTheme="minorHAnsi" w:hAnsi="Segoe UI" w:cs="Segoe UI"/>
                <w:b/>
                <w:sz w:val="24"/>
                <w:szCs w:val="24"/>
              </w:rPr>
              <w:t>ESSENTIAL</w:t>
            </w:r>
          </w:p>
        </w:tc>
        <w:tc>
          <w:tcPr>
            <w:tcW w:w="2976" w:type="dxa"/>
            <w:shd w:val="clear" w:color="auto" w:fill="auto"/>
          </w:tcPr>
          <w:p w14:paraId="5400C213" w14:textId="77777777" w:rsidR="002A45F2" w:rsidRPr="002A45F2" w:rsidRDefault="002A45F2" w:rsidP="00866170">
            <w:pPr>
              <w:spacing w:after="0" w:line="240" w:lineRule="auto"/>
              <w:rPr>
                <w:rFonts w:ascii="Segoe UI" w:eastAsiaTheme="minorHAnsi" w:hAnsi="Segoe UI" w:cs="Segoe UI"/>
                <w:sz w:val="24"/>
                <w:szCs w:val="24"/>
              </w:rPr>
            </w:pPr>
          </w:p>
          <w:p w14:paraId="3C224060" w14:textId="77777777" w:rsidR="002A45F2" w:rsidRPr="002A45F2" w:rsidRDefault="002A45F2" w:rsidP="00866170">
            <w:pPr>
              <w:spacing w:after="0" w:line="240" w:lineRule="auto"/>
              <w:jc w:val="center"/>
              <w:rPr>
                <w:rFonts w:ascii="Segoe UI" w:eastAsiaTheme="minorHAnsi" w:hAnsi="Segoe UI" w:cs="Segoe UI"/>
                <w:b/>
                <w:sz w:val="24"/>
                <w:szCs w:val="24"/>
              </w:rPr>
            </w:pPr>
            <w:r w:rsidRPr="002A45F2">
              <w:rPr>
                <w:rFonts w:ascii="Segoe UI" w:eastAsiaTheme="minorHAnsi" w:hAnsi="Segoe UI" w:cs="Segoe UI"/>
                <w:b/>
                <w:sz w:val="24"/>
                <w:szCs w:val="24"/>
              </w:rPr>
              <w:t>DESIRABLE</w:t>
            </w:r>
          </w:p>
        </w:tc>
      </w:tr>
      <w:tr w:rsidR="002A45F2" w:rsidRPr="002A45F2" w14:paraId="61A76264" w14:textId="77777777" w:rsidTr="00866170">
        <w:tc>
          <w:tcPr>
            <w:tcW w:w="3823" w:type="dxa"/>
            <w:shd w:val="clear" w:color="auto" w:fill="auto"/>
          </w:tcPr>
          <w:p w14:paraId="3B845368" w14:textId="77777777" w:rsidR="002A45F2" w:rsidRPr="002A45F2" w:rsidRDefault="002A45F2" w:rsidP="00866170">
            <w:pPr>
              <w:spacing w:after="0"/>
              <w:rPr>
                <w:rFonts w:ascii="Segoe UI" w:eastAsiaTheme="minorHAnsi" w:hAnsi="Segoe UI" w:cs="Segoe UI"/>
                <w:b/>
                <w:sz w:val="24"/>
                <w:szCs w:val="24"/>
              </w:rPr>
            </w:pPr>
            <w:r w:rsidRPr="002A45F2">
              <w:rPr>
                <w:rFonts w:ascii="Segoe UI" w:eastAsiaTheme="minorHAnsi" w:hAnsi="Segoe UI" w:cs="Segoe UI"/>
                <w:b/>
                <w:sz w:val="24"/>
                <w:szCs w:val="24"/>
              </w:rPr>
              <w:t>1. Ability to work in a way that promotes the safety and wellbeing of children and young people</w:t>
            </w:r>
          </w:p>
        </w:tc>
        <w:tc>
          <w:tcPr>
            <w:tcW w:w="2835" w:type="dxa"/>
            <w:shd w:val="clear" w:color="auto" w:fill="auto"/>
          </w:tcPr>
          <w:p w14:paraId="5E80A06F"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c>
          <w:tcPr>
            <w:tcW w:w="2976" w:type="dxa"/>
            <w:shd w:val="clear" w:color="auto" w:fill="auto"/>
          </w:tcPr>
          <w:p w14:paraId="0797B27F" w14:textId="77777777" w:rsidR="002A45F2" w:rsidRPr="002A45F2" w:rsidRDefault="002A45F2" w:rsidP="00866170">
            <w:pPr>
              <w:spacing w:after="0" w:line="240" w:lineRule="auto"/>
              <w:rPr>
                <w:rFonts w:ascii="Segoe UI" w:eastAsiaTheme="minorHAnsi" w:hAnsi="Segoe UI" w:cs="Segoe UI"/>
                <w:sz w:val="24"/>
                <w:szCs w:val="24"/>
              </w:rPr>
            </w:pPr>
          </w:p>
        </w:tc>
      </w:tr>
      <w:tr w:rsidR="002A45F2" w:rsidRPr="002A45F2" w14:paraId="550CCA07" w14:textId="77777777" w:rsidTr="00866170">
        <w:tc>
          <w:tcPr>
            <w:tcW w:w="3823" w:type="dxa"/>
            <w:shd w:val="clear" w:color="auto" w:fill="auto"/>
          </w:tcPr>
          <w:p w14:paraId="6D766F44"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2.  Qualified teacher status</w:t>
            </w:r>
          </w:p>
          <w:p w14:paraId="739774D8" w14:textId="77777777" w:rsidR="002A45F2" w:rsidRPr="002A45F2" w:rsidRDefault="002A45F2" w:rsidP="00866170">
            <w:pPr>
              <w:spacing w:after="0" w:line="240" w:lineRule="auto"/>
              <w:rPr>
                <w:rFonts w:ascii="Segoe UI" w:eastAsiaTheme="minorHAnsi" w:hAnsi="Segoe UI" w:cs="Segoe UI"/>
                <w:b/>
                <w:sz w:val="24"/>
                <w:szCs w:val="24"/>
              </w:rPr>
            </w:pPr>
          </w:p>
        </w:tc>
        <w:tc>
          <w:tcPr>
            <w:tcW w:w="2835" w:type="dxa"/>
            <w:shd w:val="clear" w:color="auto" w:fill="auto"/>
          </w:tcPr>
          <w:p w14:paraId="146A671A"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c>
          <w:tcPr>
            <w:tcW w:w="2976" w:type="dxa"/>
            <w:shd w:val="clear" w:color="auto" w:fill="auto"/>
          </w:tcPr>
          <w:p w14:paraId="510201D3" w14:textId="77777777" w:rsidR="002A45F2" w:rsidRPr="002A45F2" w:rsidRDefault="002A45F2" w:rsidP="00866170">
            <w:pPr>
              <w:spacing w:after="0" w:line="240" w:lineRule="auto"/>
              <w:rPr>
                <w:rFonts w:ascii="Segoe UI" w:eastAsiaTheme="minorHAnsi" w:hAnsi="Segoe UI" w:cs="Segoe UI"/>
                <w:sz w:val="24"/>
                <w:szCs w:val="24"/>
              </w:rPr>
            </w:pPr>
          </w:p>
        </w:tc>
      </w:tr>
      <w:tr w:rsidR="002A45F2" w:rsidRPr="002A45F2" w14:paraId="5B8F05E9" w14:textId="77777777" w:rsidTr="00866170">
        <w:tc>
          <w:tcPr>
            <w:tcW w:w="3823" w:type="dxa"/>
            <w:shd w:val="clear" w:color="auto" w:fill="auto"/>
          </w:tcPr>
          <w:p w14:paraId="66AF483B"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3.  Graduate</w:t>
            </w:r>
          </w:p>
          <w:p w14:paraId="6D72E988" w14:textId="77777777" w:rsidR="002A45F2" w:rsidRPr="002A45F2" w:rsidRDefault="002A45F2" w:rsidP="00866170">
            <w:pPr>
              <w:spacing w:after="0" w:line="240" w:lineRule="auto"/>
              <w:rPr>
                <w:rFonts w:ascii="Segoe UI" w:eastAsiaTheme="minorHAnsi" w:hAnsi="Segoe UI" w:cs="Segoe UI"/>
                <w:b/>
                <w:sz w:val="24"/>
                <w:szCs w:val="24"/>
              </w:rPr>
            </w:pPr>
          </w:p>
        </w:tc>
        <w:tc>
          <w:tcPr>
            <w:tcW w:w="2835" w:type="dxa"/>
            <w:shd w:val="clear" w:color="auto" w:fill="auto"/>
          </w:tcPr>
          <w:p w14:paraId="6C75E809"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c>
          <w:tcPr>
            <w:tcW w:w="2976" w:type="dxa"/>
            <w:shd w:val="clear" w:color="auto" w:fill="auto"/>
          </w:tcPr>
          <w:p w14:paraId="02539530" w14:textId="77777777" w:rsidR="002A45F2" w:rsidRPr="002A45F2" w:rsidRDefault="002A45F2" w:rsidP="00866170">
            <w:pPr>
              <w:spacing w:after="0" w:line="240" w:lineRule="auto"/>
              <w:rPr>
                <w:rFonts w:ascii="Segoe UI" w:eastAsiaTheme="minorHAnsi" w:hAnsi="Segoe UI" w:cs="Segoe UI"/>
                <w:sz w:val="24"/>
                <w:szCs w:val="24"/>
              </w:rPr>
            </w:pPr>
          </w:p>
        </w:tc>
      </w:tr>
      <w:tr w:rsidR="002A45F2" w:rsidRPr="002A45F2" w14:paraId="4C2A452C" w14:textId="77777777" w:rsidTr="00866170">
        <w:tc>
          <w:tcPr>
            <w:tcW w:w="3823" w:type="dxa"/>
            <w:shd w:val="clear" w:color="auto" w:fill="auto"/>
          </w:tcPr>
          <w:p w14:paraId="18E2B3AF"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4.  Subject specialism -      Geography</w:t>
            </w:r>
          </w:p>
        </w:tc>
        <w:tc>
          <w:tcPr>
            <w:tcW w:w="2835" w:type="dxa"/>
            <w:shd w:val="clear" w:color="auto" w:fill="auto"/>
          </w:tcPr>
          <w:p w14:paraId="4C140A9A"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c>
          <w:tcPr>
            <w:tcW w:w="2976" w:type="dxa"/>
            <w:shd w:val="clear" w:color="auto" w:fill="auto"/>
          </w:tcPr>
          <w:p w14:paraId="37E7A178" w14:textId="77777777" w:rsidR="002A45F2" w:rsidRPr="002A45F2" w:rsidRDefault="002A45F2" w:rsidP="00866170">
            <w:pPr>
              <w:spacing w:after="0" w:line="240" w:lineRule="auto"/>
              <w:rPr>
                <w:rFonts w:ascii="Segoe UI" w:eastAsiaTheme="minorHAnsi" w:hAnsi="Segoe UI" w:cs="Segoe UI"/>
                <w:sz w:val="24"/>
                <w:szCs w:val="24"/>
              </w:rPr>
            </w:pPr>
          </w:p>
        </w:tc>
      </w:tr>
      <w:tr w:rsidR="002A45F2" w:rsidRPr="002A45F2" w14:paraId="2E375C02" w14:textId="77777777" w:rsidTr="00866170">
        <w:tc>
          <w:tcPr>
            <w:tcW w:w="3823" w:type="dxa"/>
            <w:shd w:val="clear" w:color="auto" w:fill="auto"/>
          </w:tcPr>
          <w:p w14:paraId="0CAC74E4"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5.  Ability to teach     Geography across Key Stages 3 and 4</w:t>
            </w:r>
          </w:p>
        </w:tc>
        <w:tc>
          <w:tcPr>
            <w:tcW w:w="2835" w:type="dxa"/>
            <w:shd w:val="clear" w:color="auto" w:fill="auto"/>
          </w:tcPr>
          <w:p w14:paraId="4F0D0261"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c>
          <w:tcPr>
            <w:tcW w:w="2976" w:type="dxa"/>
            <w:shd w:val="clear" w:color="auto" w:fill="auto"/>
          </w:tcPr>
          <w:p w14:paraId="41211BE1" w14:textId="77777777" w:rsidR="002A45F2" w:rsidRPr="002A45F2" w:rsidRDefault="002A45F2" w:rsidP="00866170">
            <w:pPr>
              <w:spacing w:after="0" w:line="240" w:lineRule="auto"/>
              <w:rPr>
                <w:rFonts w:ascii="Segoe UI" w:eastAsiaTheme="minorHAnsi" w:hAnsi="Segoe UI" w:cs="Segoe UI"/>
                <w:sz w:val="24"/>
                <w:szCs w:val="24"/>
              </w:rPr>
            </w:pPr>
          </w:p>
        </w:tc>
      </w:tr>
      <w:tr w:rsidR="002A45F2" w:rsidRPr="002A45F2" w14:paraId="4B926204" w14:textId="77777777" w:rsidTr="00866170">
        <w:tc>
          <w:tcPr>
            <w:tcW w:w="3823" w:type="dxa"/>
            <w:shd w:val="clear" w:color="auto" w:fill="auto"/>
          </w:tcPr>
          <w:p w14:paraId="1CD18754"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6.  Ability to teach     Geography at Key Stage 5</w:t>
            </w:r>
          </w:p>
        </w:tc>
        <w:tc>
          <w:tcPr>
            <w:tcW w:w="2835" w:type="dxa"/>
            <w:shd w:val="clear" w:color="auto" w:fill="auto"/>
          </w:tcPr>
          <w:p w14:paraId="2D4169BF"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c>
          <w:tcPr>
            <w:tcW w:w="2976" w:type="dxa"/>
            <w:shd w:val="clear" w:color="auto" w:fill="auto"/>
          </w:tcPr>
          <w:p w14:paraId="4182A21F" w14:textId="77777777" w:rsidR="002A45F2" w:rsidRPr="002A45F2" w:rsidRDefault="002A45F2" w:rsidP="00866170">
            <w:pPr>
              <w:spacing w:after="0" w:line="240" w:lineRule="auto"/>
              <w:rPr>
                <w:rFonts w:ascii="Segoe UI" w:eastAsiaTheme="minorHAnsi" w:hAnsi="Segoe UI" w:cs="Segoe UI"/>
                <w:sz w:val="24"/>
                <w:szCs w:val="24"/>
              </w:rPr>
            </w:pPr>
          </w:p>
        </w:tc>
      </w:tr>
      <w:tr w:rsidR="002A45F2" w:rsidRPr="002A45F2" w14:paraId="69AC9FE8" w14:textId="77777777" w:rsidTr="00866170">
        <w:tc>
          <w:tcPr>
            <w:tcW w:w="3823" w:type="dxa"/>
            <w:shd w:val="clear" w:color="auto" w:fill="auto"/>
          </w:tcPr>
          <w:p w14:paraId="49C71CBA"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7. Ability to teach BTEC Travel and Tourism at Key     Stage 4</w:t>
            </w:r>
          </w:p>
        </w:tc>
        <w:tc>
          <w:tcPr>
            <w:tcW w:w="2835" w:type="dxa"/>
            <w:shd w:val="clear" w:color="auto" w:fill="auto"/>
          </w:tcPr>
          <w:p w14:paraId="76A5ED46" w14:textId="77777777" w:rsidR="002A45F2" w:rsidRPr="002A45F2" w:rsidRDefault="002A45F2" w:rsidP="00866170">
            <w:pPr>
              <w:spacing w:after="0" w:line="240" w:lineRule="auto"/>
              <w:jc w:val="center"/>
              <w:rPr>
                <w:rFonts w:ascii="Segoe UI" w:eastAsiaTheme="minorHAnsi" w:hAnsi="Segoe UI" w:cs="Segoe UI"/>
                <w:sz w:val="24"/>
                <w:szCs w:val="24"/>
              </w:rPr>
            </w:pPr>
          </w:p>
        </w:tc>
        <w:tc>
          <w:tcPr>
            <w:tcW w:w="2976" w:type="dxa"/>
            <w:shd w:val="clear" w:color="auto" w:fill="auto"/>
          </w:tcPr>
          <w:p w14:paraId="568C913C"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r>
      <w:tr w:rsidR="002A45F2" w:rsidRPr="002A45F2" w14:paraId="5EAB95DA" w14:textId="77777777" w:rsidTr="00866170">
        <w:tc>
          <w:tcPr>
            <w:tcW w:w="3823" w:type="dxa"/>
            <w:shd w:val="clear" w:color="auto" w:fill="auto"/>
          </w:tcPr>
          <w:p w14:paraId="1E7F83D0"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8.  Effective classroom teacher</w:t>
            </w:r>
          </w:p>
          <w:p w14:paraId="1CF0980F" w14:textId="77777777" w:rsidR="002A45F2" w:rsidRPr="002A45F2" w:rsidRDefault="002A45F2" w:rsidP="00866170">
            <w:pPr>
              <w:spacing w:after="0" w:line="240" w:lineRule="auto"/>
              <w:rPr>
                <w:rFonts w:ascii="Segoe UI" w:eastAsiaTheme="minorHAnsi" w:hAnsi="Segoe UI" w:cs="Segoe UI"/>
                <w:b/>
                <w:sz w:val="24"/>
                <w:szCs w:val="24"/>
              </w:rPr>
            </w:pPr>
          </w:p>
        </w:tc>
        <w:tc>
          <w:tcPr>
            <w:tcW w:w="2835" w:type="dxa"/>
            <w:shd w:val="clear" w:color="auto" w:fill="auto"/>
          </w:tcPr>
          <w:p w14:paraId="55063497"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c>
          <w:tcPr>
            <w:tcW w:w="2976" w:type="dxa"/>
            <w:shd w:val="clear" w:color="auto" w:fill="auto"/>
          </w:tcPr>
          <w:p w14:paraId="6A1C6716" w14:textId="77777777" w:rsidR="002A45F2" w:rsidRPr="002A45F2" w:rsidRDefault="002A45F2" w:rsidP="00866170">
            <w:pPr>
              <w:spacing w:after="0" w:line="240" w:lineRule="auto"/>
              <w:rPr>
                <w:rFonts w:ascii="Segoe UI" w:eastAsiaTheme="minorHAnsi" w:hAnsi="Segoe UI" w:cs="Segoe UI"/>
                <w:sz w:val="24"/>
                <w:szCs w:val="24"/>
              </w:rPr>
            </w:pPr>
          </w:p>
        </w:tc>
      </w:tr>
      <w:tr w:rsidR="002A45F2" w:rsidRPr="002A45F2" w14:paraId="2AE39D51" w14:textId="77777777" w:rsidTr="00866170">
        <w:tc>
          <w:tcPr>
            <w:tcW w:w="3823" w:type="dxa"/>
            <w:shd w:val="clear" w:color="auto" w:fill="auto"/>
          </w:tcPr>
          <w:p w14:paraId="77A0A462"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 xml:space="preserve">9.  Willingness to     support </w:t>
            </w:r>
            <w:proofErr w:type="spellStart"/>
            <w:r w:rsidRPr="002A45F2">
              <w:rPr>
                <w:rFonts w:ascii="Segoe UI" w:eastAsiaTheme="minorHAnsi" w:hAnsi="Segoe UI" w:cs="Segoe UI"/>
                <w:b/>
                <w:sz w:val="24"/>
                <w:szCs w:val="24"/>
              </w:rPr>
              <w:t>extra curricular</w:t>
            </w:r>
            <w:proofErr w:type="spellEnd"/>
            <w:r w:rsidRPr="002A45F2">
              <w:rPr>
                <w:rFonts w:ascii="Segoe UI" w:eastAsiaTheme="minorHAnsi" w:hAnsi="Segoe UI" w:cs="Segoe UI"/>
                <w:b/>
                <w:sz w:val="24"/>
                <w:szCs w:val="24"/>
              </w:rPr>
              <w:t xml:space="preserve">     activities</w:t>
            </w:r>
          </w:p>
        </w:tc>
        <w:tc>
          <w:tcPr>
            <w:tcW w:w="2835" w:type="dxa"/>
            <w:shd w:val="clear" w:color="auto" w:fill="auto"/>
          </w:tcPr>
          <w:p w14:paraId="68CF3BC9" w14:textId="77777777" w:rsidR="002A45F2" w:rsidRPr="002A45F2" w:rsidRDefault="002A45F2" w:rsidP="00866170">
            <w:pPr>
              <w:spacing w:after="0" w:line="240" w:lineRule="auto"/>
              <w:jc w:val="center"/>
              <w:rPr>
                <w:rFonts w:ascii="Segoe UI" w:eastAsiaTheme="minorHAnsi" w:hAnsi="Segoe UI" w:cs="Segoe UI"/>
                <w:sz w:val="24"/>
                <w:szCs w:val="24"/>
              </w:rPr>
            </w:pPr>
          </w:p>
        </w:tc>
        <w:tc>
          <w:tcPr>
            <w:tcW w:w="2976" w:type="dxa"/>
            <w:shd w:val="clear" w:color="auto" w:fill="auto"/>
          </w:tcPr>
          <w:p w14:paraId="71357558"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r>
      <w:tr w:rsidR="002A45F2" w:rsidRPr="002A45F2" w14:paraId="581E968D" w14:textId="77777777" w:rsidTr="00866170">
        <w:tc>
          <w:tcPr>
            <w:tcW w:w="3823" w:type="dxa"/>
            <w:shd w:val="clear" w:color="auto" w:fill="auto"/>
          </w:tcPr>
          <w:p w14:paraId="7916F913"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10. Recent and relevant CPD</w:t>
            </w:r>
          </w:p>
          <w:p w14:paraId="015E4724" w14:textId="77777777" w:rsidR="002A45F2" w:rsidRPr="002A45F2" w:rsidRDefault="002A45F2" w:rsidP="00866170">
            <w:pPr>
              <w:spacing w:after="0" w:line="240" w:lineRule="auto"/>
              <w:rPr>
                <w:rFonts w:ascii="Segoe UI" w:eastAsiaTheme="minorHAnsi" w:hAnsi="Segoe UI" w:cs="Segoe UI"/>
                <w:b/>
                <w:sz w:val="24"/>
                <w:szCs w:val="24"/>
              </w:rPr>
            </w:pPr>
          </w:p>
        </w:tc>
        <w:tc>
          <w:tcPr>
            <w:tcW w:w="2835" w:type="dxa"/>
            <w:shd w:val="clear" w:color="auto" w:fill="auto"/>
          </w:tcPr>
          <w:p w14:paraId="18DBDFA9" w14:textId="77777777" w:rsidR="002A45F2" w:rsidRPr="002A45F2" w:rsidRDefault="002A45F2" w:rsidP="00866170">
            <w:pPr>
              <w:spacing w:after="0" w:line="240" w:lineRule="auto"/>
              <w:jc w:val="center"/>
              <w:rPr>
                <w:rFonts w:ascii="Segoe UI" w:eastAsiaTheme="minorHAnsi" w:hAnsi="Segoe UI" w:cs="Segoe UI"/>
                <w:sz w:val="24"/>
                <w:szCs w:val="24"/>
              </w:rPr>
            </w:pPr>
          </w:p>
        </w:tc>
        <w:tc>
          <w:tcPr>
            <w:tcW w:w="2976" w:type="dxa"/>
            <w:shd w:val="clear" w:color="auto" w:fill="auto"/>
          </w:tcPr>
          <w:p w14:paraId="462016FC"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r>
      <w:tr w:rsidR="002A45F2" w:rsidRPr="002A45F2" w14:paraId="71A513E0" w14:textId="77777777" w:rsidTr="00866170">
        <w:tc>
          <w:tcPr>
            <w:tcW w:w="3823" w:type="dxa"/>
            <w:shd w:val="clear" w:color="auto" w:fill="auto"/>
          </w:tcPr>
          <w:p w14:paraId="28828F04" w14:textId="77777777" w:rsidR="002A45F2" w:rsidRPr="002A45F2" w:rsidRDefault="002A45F2" w:rsidP="00866170">
            <w:pPr>
              <w:spacing w:after="0" w:line="240" w:lineRule="auto"/>
              <w:rPr>
                <w:rFonts w:ascii="Segoe UI" w:eastAsiaTheme="minorHAnsi" w:hAnsi="Segoe UI" w:cs="Segoe UI"/>
                <w:b/>
                <w:sz w:val="24"/>
                <w:szCs w:val="24"/>
              </w:rPr>
            </w:pPr>
            <w:r w:rsidRPr="002A45F2">
              <w:rPr>
                <w:rFonts w:ascii="Segoe UI" w:eastAsiaTheme="minorHAnsi" w:hAnsi="Segoe UI" w:cs="Segoe UI"/>
                <w:b/>
                <w:sz w:val="24"/>
                <w:szCs w:val="24"/>
              </w:rPr>
              <w:t>11. Enhanced DBS      Check</w:t>
            </w:r>
          </w:p>
          <w:p w14:paraId="33B56698" w14:textId="77777777" w:rsidR="002A45F2" w:rsidRPr="002A45F2" w:rsidRDefault="002A45F2" w:rsidP="00866170">
            <w:pPr>
              <w:spacing w:after="0" w:line="240" w:lineRule="auto"/>
              <w:rPr>
                <w:rFonts w:ascii="Segoe UI" w:eastAsiaTheme="minorHAnsi" w:hAnsi="Segoe UI" w:cs="Segoe UI"/>
                <w:b/>
                <w:sz w:val="24"/>
                <w:szCs w:val="24"/>
              </w:rPr>
            </w:pPr>
          </w:p>
        </w:tc>
        <w:tc>
          <w:tcPr>
            <w:tcW w:w="2835" w:type="dxa"/>
            <w:shd w:val="clear" w:color="auto" w:fill="auto"/>
          </w:tcPr>
          <w:p w14:paraId="512D9C66" w14:textId="77777777" w:rsidR="002A45F2" w:rsidRPr="002A45F2" w:rsidRDefault="002A45F2" w:rsidP="00866170">
            <w:pPr>
              <w:spacing w:after="0" w:line="240" w:lineRule="auto"/>
              <w:jc w:val="center"/>
              <w:rPr>
                <w:rFonts w:ascii="Segoe UI" w:eastAsiaTheme="minorHAnsi" w:hAnsi="Segoe UI" w:cs="Segoe UI"/>
                <w:sz w:val="24"/>
                <w:szCs w:val="24"/>
              </w:rPr>
            </w:pPr>
            <w:r w:rsidRPr="002A45F2">
              <w:rPr>
                <w:rFonts w:ascii="Segoe UI" w:eastAsiaTheme="minorHAnsi" w:hAnsi="Segoe UI" w:cs="Segoe UI"/>
                <w:sz w:val="24"/>
                <w:szCs w:val="24"/>
              </w:rPr>
              <w:sym w:font="Wingdings 2" w:char="F050"/>
            </w:r>
          </w:p>
        </w:tc>
        <w:tc>
          <w:tcPr>
            <w:tcW w:w="2976" w:type="dxa"/>
            <w:shd w:val="clear" w:color="auto" w:fill="auto"/>
          </w:tcPr>
          <w:p w14:paraId="5DD5E452" w14:textId="77777777" w:rsidR="002A45F2" w:rsidRPr="002A45F2" w:rsidRDefault="002A45F2" w:rsidP="00866170">
            <w:pPr>
              <w:spacing w:after="0" w:line="240" w:lineRule="auto"/>
              <w:rPr>
                <w:rFonts w:ascii="Segoe UI" w:eastAsiaTheme="minorHAnsi" w:hAnsi="Segoe UI" w:cs="Segoe UI"/>
                <w:sz w:val="24"/>
                <w:szCs w:val="24"/>
              </w:rPr>
            </w:pPr>
          </w:p>
        </w:tc>
      </w:tr>
    </w:tbl>
    <w:p w14:paraId="3103ADA1" w14:textId="609FE867" w:rsidR="00AF04BE" w:rsidRPr="002A45F2" w:rsidRDefault="00AF04BE" w:rsidP="002A45F2">
      <w:pPr>
        <w:rPr>
          <w:rFonts w:ascii="Segoe UI" w:hAnsi="Segoe UI" w:cs="Segoe UI"/>
          <w:sz w:val="24"/>
          <w:szCs w:val="24"/>
        </w:rPr>
      </w:pPr>
    </w:p>
    <w:sectPr w:rsidR="00AF04BE" w:rsidRPr="002A45F2" w:rsidSect="00AF04BE">
      <w:headerReference w:type="even" r:id="rId11"/>
      <w:headerReference w:type="default" r:id="rId12"/>
      <w:footerReference w:type="even" r:id="rId13"/>
      <w:footerReference w:type="default" r:id="rId14"/>
      <w:headerReference w:type="first" r:id="rId15"/>
      <w:footerReference w:type="first" r:id="rId16"/>
      <w:pgSz w:w="11906" w:h="16838"/>
      <w:pgMar w:top="720" w:right="851"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F69" w14:textId="77777777" w:rsidR="00AC76CE" w:rsidRDefault="00AC76CE" w:rsidP="006D7645">
      <w:pPr>
        <w:spacing w:after="0" w:line="240" w:lineRule="auto"/>
      </w:pPr>
      <w:r>
        <w:separator/>
      </w:r>
    </w:p>
  </w:endnote>
  <w:endnote w:type="continuationSeparator" w:id="0">
    <w:p w14:paraId="244786D4" w14:textId="77777777" w:rsidR="00AC76CE" w:rsidRDefault="00AC76CE" w:rsidP="006D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5CE6" w14:textId="77777777" w:rsidR="00AA703E" w:rsidRDefault="00AA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01800"/>
      <w:docPartObj>
        <w:docPartGallery w:val="Page Numbers (Bottom of Page)"/>
        <w:docPartUnique/>
      </w:docPartObj>
    </w:sdtPr>
    <w:sdtEndPr/>
    <w:sdtContent>
      <w:p w14:paraId="125EC97C" w14:textId="6B6DB492" w:rsidR="007779EE" w:rsidRDefault="007779EE" w:rsidP="00554749">
        <w:pPr>
          <w:pStyle w:val="Footer"/>
        </w:pPr>
        <w:r>
          <w:fldChar w:fldCharType="begin"/>
        </w:r>
        <w:r>
          <w:instrText>PAGE   \* MERGEFORMAT</w:instrText>
        </w:r>
        <w:r>
          <w:fldChar w:fldCharType="separate"/>
        </w:r>
        <w:r>
          <w:t>2</w:t>
        </w:r>
        <w:r>
          <w:fldChar w:fldCharType="end"/>
        </w:r>
      </w:p>
    </w:sdtContent>
  </w:sdt>
  <w:p w14:paraId="542E617D" w14:textId="76BA2CED" w:rsidR="007779EE" w:rsidRDefault="0077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9D0" w14:textId="1AC5AC63" w:rsidR="006D7645" w:rsidRPr="00E97B96" w:rsidRDefault="00B33931" w:rsidP="00E97B96">
    <w:pPr>
      <w:tabs>
        <w:tab w:val="right" w:pos="9026"/>
      </w:tabs>
      <w:spacing w:after="0" w:line="240" w:lineRule="auto"/>
      <w:rPr>
        <w:rFonts w:ascii="Segoe UI" w:hAnsi="Segoe UI" w:cs="Segoe UI"/>
        <w:color w:val="1E2A4C"/>
        <w:sz w:val="14"/>
        <w:szCs w:val="14"/>
      </w:rPr>
    </w:pPr>
    <w:r>
      <w:rPr>
        <w:rFonts w:ascii="Segoe UI" w:hAnsi="Segoe UI" w:cs="Segoe UI"/>
        <w:noProof/>
        <w:color w:val="1E2A4C"/>
        <w:sz w:val="14"/>
        <w:szCs w:val="14"/>
      </w:rPr>
      <w:drawing>
        <wp:anchor distT="0" distB="0" distL="114300" distR="114300" simplePos="0" relativeHeight="251669504" behindDoc="0" locked="0" layoutInCell="1" allowOverlap="1" wp14:anchorId="384B1383" wp14:editId="663233AE">
          <wp:simplePos x="0" y="0"/>
          <wp:positionH relativeFrom="margin">
            <wp:posOffset>4876165</wp:posOffset>
          </wp:positionH>
          <wp:positionV relativeFrom="paragraph">
            <wp:posOffset>-371475</wp:posOffset>
          </wp:positionV>
          <wp:extent cx="1457960" cy="503555"/>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5408" behindDoc="0" locked="0" layoutInCell="1" allowOverlap="1" wp14:anchorId="3F2408F4" wp14:editId="17387446">
          <wp:simplePos x="0" y="0"/>
          <wp:positionH relativeFrom="column">
            <wp:posOffset>1409700</wp:posOffset>
          </wp:positionH>
          <wp:positionV relativeFrom="paragraph">
            <wp:posOffset>-419100</wp:posOffset>
          </wp:positionV>
          <wp:extent cx="2139950" cy="5911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591185"/>
                  </a:xfrm>
                  <a:prstGeom prst="rect">
                    <a:avLst/>
                  </a:prstGeom>
                  <a:noFill/>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7456" behindDoc="0" locked="0" layoutInCell="1" allowOverlap="1" wp14:anchorId="1F1FCEE4" wp14:editId="5573F042">
          <wp:simplePos x="0" y="0"/>
          <wp:positionH relativeFrom="column">
            <wp:posOffset>4010025</wp:posOffset>
          </wp:positionH>
          <wp:positionV relativeFrom="paragraph">
            <wp:posOffset>-476250</wp:posOffset>
          </wp:positionV>
          <wp:extent cx="426720" cy="567055"/>
          <wp:effectExtent l="0" t="0" r="0"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567055"/>
                  </a:xfrm>
                  <a:prstGeom prst="rect">
                    <a:avLst/>
                  </a:prstGeom>
                  <a:noFill/>
                </pic:spPr>
              </pic:pic>
            </a:graphicData>
          </a:graphic>
          <wp14:sizeRelH relativeFrom="page">
            <wp14:pctWidth>0</wp14:pctWidth>
          </wp14:sizeRelH>
          <wp14:sizeRelV relativeFrom="page">
            <wp14:pctHeight>0</wp14:pctHeight>
          </wp14:sizeRelV>
        </wp:anchor>
      </w:drawing>
    </w:r>
    <w:r w:rsidR="008C2B94" w:rsidRPr="00E97B96">
      <w:rPr>
        <w:rFonts w:ascii="Segoe UI" w:hAnsi="Segoe UI" w:cs="Segoe UI"/>
        <w:noProof/>
        <w:color w:val="1E2A4C"/>
        <w:sz w:val="14"/>
        <w:szCs w:val="14"/>
      </w:rPr>
      <mc:AlternateContent>
        <mc:Choice Requires="wps">
          <w:drawing>
            <wp:anchor distT="45720" distB="45720" distL="114300" distR="114300" simplePos="0" relativeHeight="251673600" behindDoc="1" locked="0" layoutInCell="1" allowOverlap="1" wp14:anchorId="158527DC" wp14:editId="5C447F2C">
              <wp:simplePos x="0" y="0"/>
              <wp:positionH relativeFrom="margin">
                <wp:align>right</wp:align>
              </wp:positionH>
              <wp:positionV relativeFrom="paragraph">
                <wp:posOffset>104775</wp:posOffset>
              </wp:positionV>
              <wp:extent cx="6657975" cy="338455"/>
              <wp:effectExtent l="0" t="0" r="952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8455"/>
                      </a:xfrm>
                      <a:prstGeom prst="rect">
                        <a:avLst/>
                      </a:prstGeom>
                      <a:solidFill>
                        <a:srgbClr val="FFFFFF"/>
                      </a:solidFill>
                      <a:ln w="9525">
                        <a:noFill/>
                        <a:miter lim="800000"/>
                        <a:headEnd/>
                        <a:tailEnd/>
                      </a:ln>
                    </wps:spPr>
                    <wps:txb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527DC" id="_x0000_t202" coordsize="21600,21600" o:spt="202" path="m,l,21600r21600,l21600,xe">
              <v:stroke joinstyle="miter"/>
              <v:path gradientshapeok="t" o:connecttype="rect"/>
            </v:shapetype>
            <v:shape id="_x0000_s1031" type="#_x0000_t202" style="position:absolute;margin-left:473.05pt;margin-top:8.25pt;width:524.25pt;height:26.6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" stroked="f">
              <v:textbo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v:textbox>
              <w10:wrap anchorx="margin"/>
            </v:shape>
          </w:pict>
        </mc:Fallback>
      </mc:AlternateContent>
    </w:r>
    <w:r w:rsidR="008C2B94">
      <w:rPr>
        <w:rFonts w:ascii="Cambria" w:hAnsi="Cambria"/>
        <w:noProof/>
        <w:color w:val="002060"/>
        <w:sz w:val="16"/>
        <w:szCs w:val="16"/>
      </w:rPr>
      <w:drawing>
        <wp:anchor distT="0" distB="0" distL="114300" distR="114300" simplePos="0" relativeHeight="251680768" behindDoc="0" locked="0" layoutInCell="1" allowOverlap="1" wp14:anchorId="1050FD20" wp14:editId="51F02B4E">
          <wp:simplePos x="0" y="0"/>
          <wp:positionH relativeFrom="margin">
            <wp:align>left</wp:align>
          </wp:positionH>
          <wp:positionV relativeFrom="paragraph">
            <wp:posOffset>-421005</wp:posOffset>
          </wp:positionV>
          <wp:extent cx="1009650" cy="52582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258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347" w14:textId="77777777" w:rsidR="00AC76CE" w:rsidRDefault="00AC76CE" w:rsidP="006D7645">
      <w:pPr>
        <w:spacing w:after="0" w:line="240" w:lineRule="auto"/>
      </w:pPr>
      <w:r>
        <w:separator/>
      </w:r>
    </w:p>
  </w:footnote>
  <w:footnote w:type="continuationSeparator" w:id="0">
    <w:p w14:paraId="59D06BE4" w14:textId="77777777" w:rsidR="00AC76CE" w:rsidRDefault="00AC76CE" w:rsidP="006D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6F6" w14:textId="77777777" w:rsidR="00AA703E" w:rsidRDefault="00AA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74813853" w14:paraId="0B7C5EC5" w14:textId="77777777" w:rsidTr="74813853">
      <w:trPr>
        <w:trHeight w:val="300"/>
      </w:trPr>
      <w:tc>
        <w:tcPr>
          <w:tcW w:w="3445" w:type="dxa"/>
        </w:tcPr>
        <w:p w14:paraId="09CA03AF" w14:textId="51A3B0A6" w:rsidR="74813853" w:rsidRDefault="74813853" w:rsidP="74813853">
          <w:pPr>
            <w:pStyle w:val="Header"/>
            <w:ind w:left="-115"/>
          </w:pPr>
        </w:p>
      </w:tc>
      <w:tc>
        <w:tcPr>
          <w:tcW w:w="3445" w:type="dxa"/>
        </w:tcPr>
        <w:p w14:paraId="7650A25E" w14:textId="6352D63B" w:rsidR="74813853" w:rsidRDefault="74813853" w:rsidP="74813853">
          <w:pPr>
            <w:pStyle w:val="Header"/>
            <w:jc w:val="center"/>
          </w:pPr>
        </w:p>
      </w:tc>
      <w:tc>
        <w:tcPr>
          <w:tcW w:w="3445" w:type="dxa"/>
        </w:tcPr>
        <w:p w14:paraId="01386DAD" w14:textId="1349AF4D" w:rsidR="74813853" w:rsidRDefault="74813853" w:rsidP="74813853">
          <w:pPr>
            <w:pStyle w:val="Header"/>
            <w:ind w:right="-115"/>
            <w:jc w:val="right"/>
          </w:pPr>
        </w:p>
      </w:tc>
    </w:tr>
  </w:tbl>
  <w:p w14:paraId="7287CA28" w14:textId="7BB5AD9D" w:rsidR="74813853" w:rsidRDefault="74813853" w:rsidP="7481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0FAB" w14:textId="2B041842" w:rsidR="006D7645" w:rsidRPr="00470CC4" w:rsidRDefault="006D7645"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w:drawing>
        <wp:anchor distT="0" distB="0" distL="114300" distR="114300" simplePos="0" relativeHeight="251661312" behindDoc="0" locked="0" layoutInCell="1" allowOverlap="1" wp14:anchorId="3FF9F471" wp14:editId="41377F10">
          <wp:simplePos x="0" y="0"/>
          <wp:positionH relativeFrom="margin">
            <wp:posOffset>-66675</wp:posOffset>
          </wp:positionH>
          <wp:positionV relativeFrom="page">
            <wp:posOffset>259080</wp:posOffset>
          </wp:positionV>
          <wp:extent cx="2182495" cy="1028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A741" w14:textId="5723719E" w:rsidR="006D7645" w:rsidRPr="00470CC4" w:rsidRDefault="00A76E93"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mc:AlternateContent>
        <mc:Choice Requires="wps">
          <w:drawing>
            <wp:anchor distT="0" distB="0" distL="114300" distR="114300" simplePos="0" relativeHeight="251692032" behindDoc="0" locked="0" layoutInCell="1" allowOverlap="1" wp14:anchorId="0CCB3CD0" wp14:editId="4165B666">
              <wp:simplePos x="0" y="0"/>
              <wp:positionH relativeFrom="column">
                <wp:posOffset>4324350</wp:posOffset>
              </wp:positionH>
              <wp:positionV relativeFrom="page">
                <wp:posOffset>952500</wp:posOffset>
              </wp:positionV>
              <wp:extent cx="245745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7450" cy="285750"/>
                      </a:xfrm>
                      <a:prstGeom prst="rect">
                        <a:avLst/>
                      </a:prstGeom>
                      <a:solidFill>
                        <a:schemeClr val="lt1"/>
                      </a:solidFill>
                      <a:ln w="6350">
                        <a:noFill/>
                      </a:ln>
                    </wps:spPr>
                    <wps:txb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B3CD0" id="_x0000_t202" coordsize="21600,21600" o:spt="202" path="m,l,21600r21600,l21600,xe">
              <v:stroke joinstyle="miter"/>
              <v:path gradientshapeok="t" o:connecttype="rect"/>
            </v:shapetype>
            <v:shape id="Text Box 7" o:spid="_x0000_s1026" type="#_x0000_t202" style="position:absolute;left:0;text-align:left;margin-left:340.5pt;margin-top:75pt;width:193.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" fillcolor="white [3201]" stroked="f" strokeweight=".5pt">
              <v:textbo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v:textbox>
              <w10:wrap anchory="page"/>
            </v:shape>
          </w:pict>
        </mc:Fallback>
      </mc:AlternateContent>
    </w:r>
  </w:p>
  <w:p w14:paraId="5A0ED1F9" w14:textId="1827670C" w:rsidR="00496ACE" w:rsidRDefault="00496ACE" w:rsidP="00515223">
    <w:pPr>
      <w:spacing w:after="0" w:line="240" w:lineRule="auto"/>
      <w:jc w:val="both"/>
      <w:rPr>
        <w:rFonts w:ascii="Cambria" w:hAnsi="Cambria"/>
        <w:color w:val="1E2A4C"/>
        <w:sz w:val="40"/>
        <w:szCs w:val="40"/>
      </w:rPr>
    </w:pPr>
  </w:p>
  <w:p w14:paraId="5685CB46" w14:textId="3AA9001E" w:rsidR="00496ACE" w:rsidRDefault="00E54B2C" w:rsidP="00515223">
    <w:pPr>
      <w:spacing w:after="0" w:line="240" w:lineRule="auto"/>
      <w:jc w:val="both"/>
      <w:rPr>
        <w:rFonts w:ascii="Segoe UI" w:hAnsi="Segoe UI" w:cs="Segoe UI"/>
        <w:color w:val="1E2A4C"/>
        <w:sz w:val="20"/>
        <w:szCs w:val="20"/>
      </w:rPr>
    </w:pPr>
    <w:r w:rsidRPr="00F502DB">
      <w:rPr>
        <w:rFonts w:ascii="Cambria" w:hAnsi="Cambria"/>
        <w:noProof/>
        <w:color w:val="1E2A4C"/>
        <w:sz w:val="40"/>
        <w:szCs w:val="40"/>
      </w:rPr>
      <mc:AlternateContent>
        <mc:Choice Requires="wps">
          <w:drawing>
            <wp:anchor distT="0" distB="0" distL="114300" distR="114300" simplePos="0" relativeHeight="251689984" behindDoc="0" locked="0" layoutInCell="1" allowOverlap="1" wp14:anchorId="44D25C7D" wp14:editId="473178EA">
              <wp:simplePos x="0" y="0"/>
              <wp:positionH relativeFrom="margin">
                <wp:posOffset>9525</wp:posOffset>
              </wp:positionH>
              <wp:positionV relativeFrom="paragraph">
                <wp:posOffset>6984</wp:posOffset>
              </wp:positionV>
              <wp:extent cx="6572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572250" cy="9525"/>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8"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e2a4c" strokeweight=".5pt" from=".75pt,.55pt" to="518.25pt,1.3pt" w14:anchorId="7A234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">
              <v:stroke joinstyle="miter"/>
              <w10:wrap anchorx="margin"/>
            </v:line>
          </w:pict>
        </mc:Fallback>
      </mc:AlternateContent>
    </w:r>
    <w:r w:rsidR="00AF04BE" w:rsidRPr="00496ACE">
      <w:rPr>
        <w:rFonts w:ascii="Segoe UI" w:hAnsi="Segoe UI" w:cs="Segoe UI"/>
        <w:noProof/>
        <w:color w:val="1E2A4C"/>
        <w:sz w:val="16"/>
        <w:szCs w:val="16"/>
      </w:rPr>
      <mc:AlternateContent>
        <mc:Choice Requires="wps">
          <w:drawing>
            <wp:anchor distT="45720" distB="45720" distL="114300" distR="114300" simplePos="0" relativeHeight="251685888" behindDoc="0" locked="0" layoutInCell="1" allowOverlap="1" wp14:anchorId="453986DC" wp14:editId="334D2D9E">
              <wp:simplePos x="0" y="0"/>
              <wp:positionH relativeFrom="column">
                <wp:posOffset>5324475</wp:posOffset>
              </wp:positionH>
              <wp:positionV relativeFrom="page">
                <wp:posOffset>1381125</wp:posOffset>
              </wp:positionV>
              <wp:extent cx="1333500" cy="2190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9075"/>
                      </a:xfrm>
                      <a:prstGeom prst="rect">
                        <a:avLst/>
                      </a:prstGeom>
                      <a:solidFill>
                        <a:srgbClr val="FFFFFF"/>
                      </a:solidFill>
                      <a:ln w="9525">
                        <a:noFill/>
                        <a:miter lim="800000"/>
                        <a:headEnd/>
                        <a:tailEnd/>
                      </a:ln>
                    </wps:spPr>
                    <wps:txb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86DC" id="Text Box 2" o:spid="_x0000_s1027" type="#_x0000_t202" style="position:absolute;left:0;text-align:left;margin-left:419.25pt;margin-top:108.75pt;width:105pt;height:1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iiIgIAACIEAAAOAAAAZHJzL2Uyb0RvYy54bWysU9tu2zAMfR+wfxD0vthxkr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" stroked="f">
              <v:textbo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v:textbox>
              <w10:wrap type="square" anchory="page"/>
            </v:shape>
          </w:pict>
        </mc:Fallback>
      </mc:AlternateContent>
    </w:r>
    <w:r w:rsidR="00B87020" w:rsidRPr="00496ACE">
      <w:rPr>
        <w:rFonts w:ascii="Segoe UI" w:hAnsi="Segoe UI" w:cs="Segoe UI"/>
        <w:noProof/>
        <w:color w:val="1E2A4C"/>
        <w:sz w:val="20"/>
        <w:szCs w:val="20"/>
      </w:rPr>
      <mc:AlternateContent>
        <mc:Choice Requires="wps">
          <w:drawing>
            <wp:anchor distT="45720" distB="45720" distL="114300" distR="114300" simplePos="0" relativeHeight="251682816" behindDoc="0" locked="0" layoutInCell="1" allowOverlap="1" wp14:anchorId="412E6F22" wp14:editId="4B4C5A8C">
              <wp:simplePos x="0" y="0"/>
              <wp:positionH relativeFrom="column">
                <wp:posOffset>-47625</wp:posOffset>
              </wp:positionH>
              <wp:positionV relativeFrom="page">
                <wp:posOffset>1333500</wp:posOffset>
              </wp:positionV>
              <wp:extent cx="310515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solidFill>
                        <a:srgbClr val="FFFFFF"/>
                      </a:solidFill>
                      <a:ln w="9525">
                        <a:noFill/>
                        <a:miter lim="800000"/>
                        <a:headEnd/>
                        <a:tailEnd/>
                      </a:ln>
                    </wps:spPr>
                    <wps:txb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E6F22" id="_x0000_s1028" type="#_x0000_t202" style="position:absolute;left:0;text-align:left;margin-left:-3.75pt;margin-top:105pt;width:244.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" stroked="f">
              <v:textbo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v:textbox>
              <w10:wrap type="square" anchory="page"/>
            </v:shape>
          </w:pict>
        </mc:Fallback>
      </mc:AlternateContent>
    </w:r>
  </w:p>
  <w:p w14:paraId="05E0D4BD" w14:textId="4EFC3AC8" w:rsidR="00496ACE" w:rsidRDefault="006549B2" w:rsidP="00515223">
    <w:pPr>
      <w:spacing w:after="0" w:line="240" w:lineRule="auto"/>
      <w:jc w:val="both"/>
      <w:rPr>
        <w:rFonts w:ascii="Segoe UI" w:hAnsi="Segoe UI" w:cs="Segoe UI"/>
        <w:color w:val="1E2A4C"/>
        <w:sz w:val="20"/>
        <w:szCs w:val="20"/>
      </w:rPr>
    </w:pPr>
    <w:r>
      <w:rPr>
        <w:rFonts w:ascii="Cambria" w:eastAsia="Times New Roman" w:hAnsi="Cambria" w:cs="Arial"/>
        <w:bCs/>
        <w:noProof/>
        <w:color w:val="1E2A4C"/>
        <w:sz w:val="16"/>
        <w:szCs w:val="16"/>
      </w:rPr>
      <mc:AlternateContent>
        <mc:Choice Requires="wps">
          <w:drawing>
            <wp:anchor distT="0" distB="0" distL="114300" distR="114300" simplePos="0" relativeHeight="251683840" behindDoc="0" locked="0" layoutInCell="1" allowOverlap="1" wp14:anchorId="379FB600" wp14:editId="21BB36C4">
              <wp:simplePos x="0" y="0"/>
              <wp:positionH relativeFrom="margin">
                <wp:posOffset>-38100</wp:posOffset>
              </wp:positionH>
              <wp:positionV relativeFrom="page">
                <wp:posOffset>1638300</wp:posOffset>
              </wp:positionV>
              <wp:extent cx="35337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33775" cy="390525"/>
                      </a:xfrm>
                      <a:prstGeom prst="rect">
                        <a:avLst/>
                      </a:prstGeom>
                      <a:solidFill>
                        <a:schemeClr val="lt1"/>
                      </a:solidFill>
                      <a:ln w="6350">
                        <a:noFill/>
                      </a:ln>
                    </wps:spPr>
                    <wps:txb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B600" id="Text Box 3" o:spid="_x0000_s1029" type="#_x0000_t202" style="position:absolute;left:0;text-align:left;margin-left:-3pt;margin-top:129pt;width:278.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" fillcolor="white [3201]" stroked="f" strokeweight=".5pt">
              <v:textbo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v:textbox>
              <w10:wrap anchorx="margin" anchory="page"/>
            </v:shape>
          </w:pict>
        </mc:Fallback>
      </mc:AlternateContent>
    </w:r>
  </w:p>
  <w:p w14:paraId="4E9A7680" w14:textId="47E62415" w:rsidR="00496ACE" w:rsidRDefault="00496ACE" w:rsidP="00515223">
    <w:pPr>
      <w:spacing w:after="0" w:line="240" w:lineRule="auto"/>
      <w:jc w:val="both"/>
      <w:rPr>
        <w:rFonts w:ascii="Segoe UI" w:hAnsi="Segoe UI" w:cs="Segoe UI"/>
        <w:color w:val="1E2A4C"/>
        <w:sz w:val="16"/>
        <w:szCs w:val="16"/>
      </w:rPr>
    </w:pPr>
    <w:r w:rsidRPr="00496ACE">
      <w:rPr>
        <w:rFonts w:ascii="Segoe UI" w:hAnsi="Segoe UI" w:cs="Segoe UI"/>
        <w:noProof/>
        <w:color w:val="1E2A4C"/>
        <w:sz w:val="16"/>
        <w:szCs w:val="16"/>
      </w:rPr>
      <mc:AlternateContent>
        <mc:Choice Requires="wps">
          <w:drawing>
            <wp:anchor distT="45720" distB="45720" distL="114300" distR="114300" simplePos="0" relativeHeight="251687936" behindDoc="0" locked="0" layoutInCell="1" allowOverlap="1" wp14:anchorId="5F46CD96" wp14:editId="5C2B515C">
              <wp:simplePos x="0" y="0"/>
              <wp:positionH relativeFrom="margin">
                <wp:posOffset>5819775</wp:posOffset>
              </wp:positionH>
              <wp:positionV relativeFrom="page">
                <wp:posOffset>1638300</wp:posOffset>
              </wp:positionV>
              <wp:extent cx="83820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w="9525">
                        <a:noFill/>
                        <a:miter lim="800000"/>
                        <a:headEnd/>
                        <a:tailEnd/>
                      </a:ln>
                    </wps:spPr>
                    <wps:txb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6CD96" id="_x0000_s1030" type="#_x0000_t202" style="position:absolute;left:0;text-align:left;margin-left:458.25pt;margin-top:129pt;width:66pt;height:2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" stroked="f">
              <v:textbo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v:textbox>
              <w10:wrap type="square" anchorx="margin" anchory="page"/>
            </v:shape>
          </w:pict>
        </mc:Fallback>
      </mc:AlternateContent>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E97B96">
      <w:rPr>
        <w:rFonts w:ascii="Segoe UI" w:hAnsi="Segoe UI" w:cs="Segoe UI"/>
        <w:color w:val="1E2A4C"/>
        <w:sz w:val="16"/>
        <w:szCs w:val="16"/>
      </w:rPr>
      <w:t xml:space="preserve">     </w:t>
    </w:r>
    <w:r w:rsidR="00E97B96">
      <w:rPr>
        <w:rFonts w:ascii="Segoe UI" w:hAnsi="Segoe UI" w:cs="Segoe UI"/>
        <w:color w:val="1E2A4C"/>
        <w:sz w:val="16"/>
        <w:szCs w:val="16"/>
      </w:rPr>
      <w:tab/>
    </w:r>
    <w:r w:rsidR="00E97B96">
      <w:rPr>
        <w:rFonts w:ascii="Segoe UI" w:hAnsi="Segoe UI" w:cs="Segoe UI"/>
        <w:color w:val="1E2A4C"/>
        <w:sz w:val="16"/>
        <w:szCs w:val="16"/>
      </w:rPr>
      <w:tab/>
    </w:r>
  </w:p>
  <w:p w14:paraId="09070C6F" w14:textId="2682D8FE" w:rsidR="006D7645" w:rsidRPr="004E3CAE" w:rsidRDefault="006D7645" w:rsidP="004E3CAE">
    <w:pPr>
      <w:spacing w:after="0" w:line="240" w:lineRule="auto"/>
      <w:jc w:val="both"/>
      <w:rPr>
        <w:rFonts w:ascii="Segoe UI" w:hAnsi="Segoe UI" w:cs="Segoe UI"/>
        <w:color w:val="1E2A4C"/>
        <w:sz w:val="16"/>
        <w:szCs w:val="16"/>
      </w:rPr>
    </w:pP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 xml:space="preserve"> </w:t>
    </w:r>
  </w:p>
  <w:p w14:paraId="21B74A28" w14:textId="04CB4E69" w:rsidR="006D7645" w:rsidRPr="006D7645" w:rsidRDefault="00AF04BE" w:rsidP="007779EE">
    <w:pPr>
      <w:tabs>
        <w:tab w:val="right" w:pos="9026"/>
      </w:tabs>
      <w:spacing w:after="0" w:line="240" w:lineRule="auto"/>
      <w:rPr>
        <w:rFonts w:ascii="Segoe UI" w:eastAsia="Times New Roman" w:hAnsi="Segoe UI" w:cs="Segoe UI"/>
        <w:b/>
        <w:bCs/>
        <w:color w:val="1E2A4C"/>
        <w:sz w:val="16"/>
        <w:szCs w:val="16"/>
      </w:rPr>
    </w:pPr>
    <w:r w:rsidRPr="00F502DB">
      <w:rPr>
        <w:rFonts w:ascii="Cambria" w:hAnsi="Cambria"/>
        <w:noProof/>
        <w:color w:val="1E2A4C"/>
        <w:sz w:val="40"/>
        <w:szCs w:val="40"/>
      </w:rPr>
      <mc:AlternateContent>
        <mc:Choice Requires="wps">
          <w:drawing>
            <wp:anchor distT="0" distB="0" distL="114300" distR="114300" simplePos="0" relativeHeight="251659264" behindDoc="0" locked="0" layoutInCell="1" allowOverlap="1" wp14:anchorId="31BBF100" wp14:editId="7B7444F1">
              <wp:simplePos x="0" y="0"/>
              <wp:positionH relativeFrom="margin">
                <wp:align>right</wp:align>
              </wp:positionH>
              <wp:positionV relativeFrom="paragraph">
                <wp:posOffset>6350</wp:posOffset>
              </wp:positionV>
              <wp:extent cx="6534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4150" cy="0"/>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1e2a4c" strokeweight=".5pt" from="463.3pt,.5pt" to="977.8pt,.5pt" w14:anchorId="0DD32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">
              <v:stroke joinstyle="miter"/>
              <w10:wrap anchorx="margin"/>
            </v:line>
          </w:pict>
        </mc:Fallback>
      </mc:AlternateContent>
    </w:r>
    <w:r w:rsidR="007779EE">
      <w:rPr>
        <w:rFonts w:ascii="Segoe UI" w:eastAsia="Times New Roman" w:hAnsi="Segoe UI" w:cs="Segoe UI"/>
        <w:b/>
        <w:bCs/>
        <w:color w:val="1E2A4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C41"/>
    <w:multiLevelType w:val="hybridMultilevel"/>
    <w:tmpl w:val="3F249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97CE6"/>
    <w:multiLevelType w:val="hybridMultilevel"/>
    <w:tmpl w:val="BA26C4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350F66"/>
    <w:multiLevelType w:val="hybridMultilevel"/>
    <w:tmpl w:val="4C0CCC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E616732"/>
    <w:multiLevelType w:val="hybridMultilevel"/>
    <w:tmpl w:val="604008FE"/>
    <w:lvl w:ilvl="0" w:tplc="08090001">
      <w:start w:val="1"/>
      <w:numFmt w:val="bullet"/>
      <w:lvlText w:val=""/>
      <w:lvlJc w:val="left"/>
      <w:pPr>
        <w:tabs>
          <w:tab w:val="num" w:pos="720"/>
        </w:tabs>
        <w:ind w:left="720" w:hanging="360"/>
      </w:pPr>
      <w:rPr>
        <w:rFonts w:ascii="Symbol" w:hAnsi="Symbol" w:hint="default"/>
      </w:rPr>
    </w:lvl>
    <w:lvl w:ilvl="1" w:tplc="F72CF4CE">
      <w:numFmt w:val="bullet"/>
      <w:lvlText w:val=""/>
      <w:lvlJc w:val="left"/>
      <w:pPr>
        <w:ind w:left="1440" w:hanging="360"/>
      </w:pPr>
      <w:rPr>
        <w:rFonts w:ascii="Wingdings" w:eastAsia="Calibri" w:hAnsi="Wingdings"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AF58BE"/>
    <w:multiLevelType w:val="hybridMultilevel"/>
    <w:tmpl w:val="F9BC3F74"/>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45"/>
    <w:rsid w:val="000D5B34"/>
    <w:rsid w:val="000F3C8D"/>
    <w:rsid w:val="00111022"/>
    <w:rsid w:val="001558DB"/>
    <w:rsid w:val="001630B9"/>
    <w:rsid w:val="00226880"/>
    <w:rsid w:val="00254847"/>
    <w:rsid w:val="00255515"/>
    <w:rsid w:val="002621F3"/>
    <w:rsid w:val="002A45F2"/>
    <w:rsid w:val="002E786B"/>
    <w:rsid w:val="003140FB"/>
    <w:rsid w:val="00315357"/>
    <w:rsid w:val="0033131A"/>
    <w:rsid w:val="00417F18"/>
    <w:rsid w:val="00470CC4"/>
    <w:rsid w:val="00496ACE"/>
    <w:rsid w:val="004B5C58"/>
    <w:rsid w:val="004E3CAE"/>
    <w:rsid w:val="00515223"/>
    <w:rsid w:val="00554749"/>
    <w:rsid w:val="0056100F"/>
    <w:rsid w:val="005B6541"/>
    <w:rsid w:val="00616E03"/>
    <w:rsid w:val="00625022"/>
    <w:rsid w:val="00635C91"/>
    <w:rsid w:val="006549B2"/>
    <w:rsid w:val="006B3718"/>
    <w:rsid w:val="006D7645"/>
    <w:rsid w:val="007779EE"/>
    <w:rsid w:val="00783862"/>
    <w:rsid w:val="00805664"/>
    <w:rsid w:val="00897F3B"/>
    <w:rsid w:val="008C2B94"/>
    <w:rsid w:val="00914694"/>
    <w:rsid w:val="0093610F"/>
    <w:rsid w:val="00A76E93"/>
    <w:rsid w:val="00AA703E"/>
    <w:rsid w:val="00AA7CCA"/>
    <w:rsid w:val="00AC76CE"/>
    <w:rsid w:val="00AF04BE"/>
    <w:rsid w:val="00B33931"/>
    <w:rsid w:val="00B56746"/>
    <w:rsid w:val="00B87020"/>
    <w:rsid w:val="00BA6BCA"/>
    <w:rsid w:val="00BD5725"/>
    <w:rsid w:val="00D010B0"/>
    <w:rsid w:val="00DE3F99"/>
    <w:rsid w:val="00E4075C"/>
    <w:rsid w:val="00E54B2C"/>
    <w:rsid w:val="00E740AD"/>
    <w:rsid w:val="00E97B96"/>
    <w:rsid w:val="00F502DB"/>
    <w:rsid w:val="00F81D80"/>
    <w:rsid w:val="00FF7D1A"/>
    <w:rsid w:val="1F7F6396"/>
    <w:rsid w:val="292E0091"/>
    <w:rsid w:val="4C9EE46A"/>
    <w:rsid w:val="5153FC12"/>
    <w:rsid w:val="7481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EE89186"/>
  <w15:chartTrackingRefBased/>
  <w15:docId w15:val="{D7A830D5-21B2-4277-833B-F6EA3ED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5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645"/>
  </w:style>
  <w:style w:type="paragraph" w:styleId="Footer">
    <w:name w:val="footer"/>
    <w:basedOn w:val="Normal"/>
    <w:link w:val="FooterChar"/>
    <w:uiPriority w:val="99"/>
    <w:unhideWhenUsed/>
    <w:rsid w:val="006D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645"/>
  </w:style>
  <w:style w:type="paragraph" w:styleId="NormalWeb">
    <w:name w:val="Normal (Web)"/>
    <w:basedOn w:val="Normal"/>
    <w:uiPriority w:val="99"/>
    <w:semiHidden/>
    <w:unhideWhenUsed/>
    <w:rsid w:val="003140FB"/>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8151">
      <w:bodyDiv w:val="1"/>
      <w:marLeft w:val="0"/>
      <w:marRight w:val="0"/>
      <w:marTop w:val="0"/>
      <w:marBottom w:val="0"/>
      <w:divBdr>
        <w:top w:val="none" w:sz="0" w:space="0" w:color="auto"/>
        <w:left w:val="none" w:sz="0" w:space="0" w:color="auto"/>
        <w:bottom w:val="none" w:sz="0" w:space="0" w:color="auto"/>
        <w:right w:val="none" w:sz="0" w:space="0" w:color="auto"/>
      </w:divBdr>
    </w:div>
    <w:div w:id="913322656">
      <w:bodyDiv w:val="1"/>
      <w:marLeft w:val="0"/>
      <w:marRight w:val="0"/>
      <w:marTop w:val="0"/>
      <w:marBottom w:val="0"/>
      <w:divBdr>
        <w:top w:val="none" w:sz="0" w:space="0" w:color="auto"/>
        <w:left w:val="none" w:sz="0" w:space="0" w:color="auto"/>
        <w:bottom w:val="none" w:sz="0" w:space="0" w:color="auto"/>
        <w:right w:val="none" w:sz="0" w:space="0" w:color="auto"/>
      </w:divBdr>
    </w:div>
    <w:div w:id="18336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F741C5DDB394091BC9974AFE6F86D" ma:contentTypeVersion="12" ma:contentTypeDescription="Create a new document." ma:contentTypeScope="" ma:versionID="0ab17c21df7efe7c6220033e9f1871d3">
  <xsd:schema xmlns:xsd="http://www.w3.org/2001/XMLSchema" xmlns:xs="http://www.w3.org/2001/XMLSchema" xmlns:p="http://schemas.microsoft.com/office/2006/metadata/properties" xmlns:ns2="4313edf8-2477-4f46-8b76-b2344a0904a4" xmlns:ns3="ae567c80-792b-4b47-820a-b39827a82076" targetNamespace="http://schemas.microsoft.com/office/2006/metadata/properties" ma:root="true" ma:fieldsID="c117795aa61d1aab9026abd76270979a" ns2:_="" ns3:_="">
    <xsd:import namespace="4313edf8-2477-4f46-8b76-b2344a0904a4"/>
    <xsd:import namespace="ae567c80-792b-4b47-820a-b39827a820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3edf8-2477-4f46-8b76-b2344a090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8f2b7-d98e-40c5-9e59-fb9356a76b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67c80-792b-4b47-820a-b39827a82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711de6-afd2-4878-b20f-d905cd14c57e}" ma:internalName="TaxCatchAll" ma:showField="CatchAllData" ma:web="ae567c80-792b-4b47-820a-b39827a82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e567c80-792b-4b47-820a-b39827a82076" xsi:nil="true"/>
    <lcf76f155ced4ddcb4097134ff3c332f xmlns="4313edf8-2477-4f46-8b76-b2344a0904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A2F22-4402-4FC4-9880-9A0D0D39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3edf8-2477-4f46-8b76-b2344a0904a4"/>
    <ds:schemaRef ds:uri="ae567c80-792b-4b47-820a-b39827a82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CD2A14-950B-48BC-BFC7-A98238D4D856}">
  <ds:schemaRefs>
    <ds:schemaRef ds:uri="http://schemas.openxmlformats.org/officeDocument/2006/bibliography"/>
  </ds:schemaRefs>
</ds:datastoreItem>
</file>

<file path=customXml/itemProps3.xml><?xml version="1.0" encoding="utf-8"?>
<ds:datastoreItem xmlns:ds="http://schemas.openxmlformats.org/officeDocument/2006/customXml" ds:itemID="{9F34A689-EB8E-4DF4-B31E-0BAD8A55AEE9}">
  <ds:schemaRefs>
    <ds:schemaRef ds:uri="http://schemas.microsoft.com/office/2006/metadata/properties"/>
    <ds:schemaRef ds:uri="http://schemas.microsoft.com/office/infopath/2007/PartnerControls"/>
    <ds:schemaRef ds:uri="ae567c80-792b-4b47-820a-b39827a82076"/>
    <ds:schemaRef ds:uri="4313edf8-2477-4f46-8b76-b2344a0904a4"/>
  </ds:schemaRefs>
</ds:datastoreItem>
</file>

<file path=customXml/itemProps4.xml><?xml version="1.0" encoding="utf-8"?>
<ds:datastoreItem xmlns:ds="http://schemas.openxmlformats.org/officeDocument/2006/customXml" ds:itemID="{FB60102E-1004-4E2B-A947-5CE94F1BE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Bright</dc:creator>
  <cp:keywords/>
  <dc:description/>
  <cp:lastModifiedBy>Donna Readshaw</cp:lastModifiedBy>
  <cp:revision>2</cp:revision>
  <cp:lastPrinted>2023-05-26T10:12:00Z</cp:lastPrinted>
  <dcterms:created xsi:type="dcterms:W3CDTF">2023-05-26T10:12:00Z</dcterms:created>
  <dcterms:modified xsi:type="dcterms:W3CDTF">2023-05-26T10:12:00Z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7fe6c1dd-95ec-4d3d-8d2c-31f5c1adb5b9</vt:lpwstr>
  </property>
  <property fmtid="{D5CDD505-2E9C-101B-9397-08002B2CF9AE}" pid="3" name="ContentTypeId">
    <vt:lpwstr>0x0101002EBF741C5DDB394091BC9974AFE6F86D</vt:lpwstr>
  </property>
  <property fmtid="{D5CDD505-2E9C-101B-9397-08002B2CF9AE}" pid="4" name="MediaServiceImageTags">
    <vt:lpwstr/>
  </property>
</Properties>
</file>