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D090B44" w14:textId="2269CBEF" w:rsidR="00AA2049" w:rsidRDefault="00F21A49" w:rsidP="00F21A49">
      <w:pPr>
        <w:pStyle w:val="NoSpacing"/>
        <w:jc w:val="center"/>
        <w:rPr>
          <w:rFonts w:cstheme="minorHAnsi"/>
          <w:b/>
        </w:rPr>
      </w:pPr>
      <w:r w:rsidRPr="00F21A49">
        <w:rPr>
          <w:rFonts w:cstheme="minorHAnsi"/>
          <w:b/>
        </w:rPr>
        <w:t xml:space="preserve">Teacher of </w:t>
      </w:r>
      <w:r w:rsidR="00DE47B8">
        <w:rPr>
          <w:rFonts w:cstheme="minorHAnsi"/>
          <w:b/>
        </w:rPr>
        <w:t>Geography</w:t>
      </w:r>
    </w:p>
    <w:p w14:paraId="3FC31EC1" w14:textId="77777777" w:rsidR="00F21A49" w:rsidRPr="00666864" w:rsidRDefault="00F21A49" w:rsidP="00F21A49">
      <w:pPr>
        <w:pStyle w:val="NoSpacing"/>
        <w:jc w:val="center"/>
        <w:rPr>
          <w:b/>
          <w:bCs/>
          <w:color w:val="FF0000"/>
        </w:rPr>
      </w:pPr>
    </w:p>
    <w:p w14:paraId="0646079F" w14:textId="002DF292" w:rsidR="000673FE" w:rsidRPr="000673FE" w:rsidRDefault="000673FE" w:rsidP="000673FE">
      <w:pPr>
        <w:pStyle w:val="NoSpacing"/>
        <w:rPr>
          <w:b/>
          <w:bCs/>
        </w:rPr>
      </w:pPr>
      <w:r w:rsidRPr="000673FE">
        <w:rPr>
          <w:b/>
          <w:bCs/>
        </w:rPr>
        <w:t xml:space="preserve">Salary: </w:t>
      </w:r>
      <w:r w:rsidRPr="000673FE">
        <w:rPr>
          <w:b/>
          <w:bCs/>
        </w:rPr>
        <w:tab/>
      </w:r>
      <w:r w:rsidRPr="000673FE">
        <w:rPr>
          <w:b/>
          <w:bCs/>
        </w:rPr>
        <w:tab/>
      </w:r>
      <w:r w:rsidRPr="000673FE">
        <w:rPr>
          <w:b/>
          <w:bCs/>
        </w:rPr>
        <w:tab/>
      </w:r>
      <w:r w:rsidRPr="000673FE">
        <w:rPr>
          <w:rFonts w:cstheme="minorHAnsi"/>
          <w:b/>
          <w:bCs/>
        </w:rPr>
        <w:t>M1- UPS3, £30,000 – £46,525 FTE salary per annum</w:t>
      </w:r>
      <w:r w:rsidR="00F21A49">
        <w:rPr>
          <w:rFonts w:cstheme="minorHAnsi"/>
          <w:b/>
          <w:bCs/>
        </w:rPr>
        <w:t xml:space="preserve"> </w:t>
      </w:r>
      <w:r w:rsidR="00F21A49" w:rsidRPr="00F21A49">
        <w:rPr>
          <w:rFonts w:cstheme="minorHAnsi"/>
          <w:b/>
          <w:bCs/>
          <w:color w:val="5B9BD5" w:themeColor="accent5"/>
        </w:rPr>
        <w:t xml:space="preserve">– Pay Award Pending </w:t>
      </w:r>
    </w:p>
    <w:p w14:paraId="479F0068" w14:textId="77777777" w:rsidR="000673FE" w:rsidRPr="000673FE" w:rsidRDefault="000673FE" w:rsidP="000673FE">
      <w:pPr>
        <w:pStyle w:val="NoSpacing"/>
        <w:rPr>
          <w:b/>
          <w:bCs/>
        </w:rPr>
      </w:pPr>
      <w:r w:rsidRPr="000673FE">
        <w:rPr>
          <w:b/>
          <w:bCs/>
        </w:rPr>
        <w:t xml:space="preserve">Working hours: </w:t>
      </w:r>
      <w:r w:rsidRPr="000673FE">
        <w:rPr>
          <w:b/>
          <w:bCs/>
        </w:rPr>
        <w:tab/>
        <w:t>Full time, all year</w:t>
      </w:r>
    </w:p>
    <w:p w14:paraId="39DF759B" w14:textId="275726EE" w:rsidR="000673FE" w:rsidRPr="000673FE" w:rsidRDefault="000673FE" w:rsidP="000673FE">
      <w:pPr>
        <w:pStyle w:val="NoSpacing"/>
        <w:rPr>
          <w:b/>
          <w:bCs/>
        </w:rPr>
      </w:pPr>
      <w:r w:rsidRPr="000673FE">
        <w:rPr>
          <w:b/>
          <w:bCs/>
        </w:rPr>
        <w:t xml:space="preserve">Contract type: </w:t>
      </w:r>
      <w:r w:rsidRPr="000673FE">
        <w:rPr>
          <w:b/>
          <w:bCs/>
        </w:rPr>
        <w:tab/>
      </w:r>
      <w:r w:rsidRPr="000673FE">
        <w:rPr>
          <w:b/>
          <w:bCs/>
        </w:rPr>
        <w:tab/>
      </w:r>
      <w:r w:rsidR="00314426">
        <w:rPr>
          <w:b/>
          <w:bCs/>
        </w:rPr>
        <w:t xml:space="preserve">FTC – I </w:t>
      </w:r>
      <w:proofErr w:type="gramStart"/>
      <w:r w:rsidR="00314426">
        <w:rPr>
          <w:b/>
          <w:bCs/>
        </w:rPr>
        <w:t>year</w:t>
      </w:r>
      <w:proofErr w:type="gramEnd"/>
      <w:r w:rsidR="00314426">
        <w:rPr>
          <w:b/>
          <w:bCs/>
        </w:rPr>
        <w:t xml:space="preserve"> </w:t>
      </w:r>
    </w:p>
    <w:p w14:paraId="4CAF9213" w14:textId="29D6A545" w:rsidR="000673FE" w:rsidRPr="000673FE" w:rsidRDefault="000673FE" w:rsidP="000673FE">
      <w:pPr>
        <w:pStyle w:val="NoSpacing"/>
        <w:rPr>
          <w:b/>
          <w:bCs/>
        </w:rPr>
      </w:pPr>
      <w:r w:rsidRPr="000673FE">
        <w:rPr>
          <w:b/>
          <w:bCs/>
        </w:rPr>
        <w:t xml:space="preserve">Start date: </w:t>
      </w:r>
      <w:r w:rsidRPr="000673FE">
        <w:rPr>
          <w:b/>
          <w:bCs/>
        </w:rPr>
        <w:tab/>
      </w:r>
      <w:r w:rsidRPr="000673FE">
        <w:rPr>
          <w:b/>
          <w:bCs/>
        </w:rPr>
        <w:tab/>
      </w:r>
      <w:r w:rsidR="00314426">
        <w:rPr>
          <w:b/>
          <w:bCs/>
        </w:rPr>
        <w:t>September 2024</w:t>
      </w:r>
    </w:p>
    <w:p w14:paraId="62443308" w14:textId="4E86A8FD" w:rsidR="00666864" w:rsidRPr="008E72BD" w:rsidRDefault="00C3570A" w:rsidP="008E72BD">
      <w:pPr>
        <w:pStyle w:val="NoSpacing"/>
        <w:rPr>
          <w:b/>
          <w:bCs/>
          <w:color w:val="FF0000"/>
        </w:rPr>
      </w:pPr>
      <w:r w:rsidRPr="00666864">
        <w:rPr>
          <w:b/>
          <w:bCs/>
          <w:color w:val="FF0000"/>
        </w:rPr>
        <w:tab/>
      </w:r>
    </w:p>
    <w:p w14:paraId="62B6F81F" w14:textId="650AFD44" w:rsidR="00A77F15" w:rsidRPr="00A21D00" w:rsidRDefault="00021613" w:rsidP="005E1CF1">
      <w:pPr>
        <w:pStyle w:val="NoSpacing"/>
        <w:rPr>
          <w:rFonts w:cstheme="minorHAnsi"/>
        </w:rPr>
      </w:pPr>
      <w:r>
        <w:rPr>
          <w:rFonts w:cstheme="minorHAnsi"/>
        </w:rPr>
        <w:t xml:space="preserve">Fortis Academy is </w:t>
      </w:r>
      <w:r w:rsidRPr="0084543F">
        <w:rPr>
          <w:rFonts w:cstheme="minorHAnsi"/>
        </w:rPr>
        <w:t xml:space="preserve">seeking to appoint an inspirational and innovative thinker to our </w:t>
      </w:r>
      <w:r w:rsidR="00954931">
        <w:rPr>
          <w:rFonts w:cstheme="minorHAnsi"/>
        </w:rPr>
        <w:t>team</w:t>
      </w:r>
      <w:r w:rsidR="00B50202">
        <w:rPr>
          <w:rFonts w:cstheme="minorHAnsi"/>
        </w:rPr>
        <w:t xml:space="preserve"> who can teach</w:t>
      </w:r>
      <w:r w:rsidR="00B50202" w:rsidRPr="00B50202">
        <w:rPr>
          <w:rFonts w:cstheme="minorHAnsi"/>
        </w:rPr>
        <w:t xml:space="preserve"> Geography at KS3 and KS4, keen to make Geography lessons exciting and engaging for all to encourage students to achieve their best.</w:t>
      </w:r>
      <w:r>
        <w:rPr>
          <w:rFonts w:cstheme="minorHAnsi"/>
        </w:rPr>
        <w:t xml:space="preserve"> </w:t>
      </w:r>
      <w:r w:rsidR="00A21D00" w:rsidRPr="00A21D00">
        <w:rPr>
          <w:rFonts w:cstheme="minorHAnsi"/>
        </w:rPr>
        <w:t xml:space="preserve">The successful candidate will have an absolute commitment to raising standards of achievement, developing strong progression in students’ learning and a desire to support the young people in all areas of their education. </w:t>
      </w:r>
    </w:p>
    <w:p w14:paraId="7D44326B" w14:textId="77777777" w:rsidR="00A21D00" w:rsidRDefault="00A21D00" w:rsidP="005E1CF1">
      <w:pPr>
        <w:pStyle w:val="NoSpacing"/>
        <w:rPr>
          <w:rFonts w:cstheme="minorHAnsi"/>
          <w:b/>
          <w:bCs/>
        </w:rPr>
      </w:pPr>
    </w:p>
    <w:p w14:paraId="5FC421E1" w14:textId="4B9F664C" w:rsidR="0060577F" w:rsidRDefault="0060577F" w:rsidP="0060577F">
      <w:pPr>
        <w:pStyle w:val="NoSpacing"/>
        <w:rPr>
          <w:bdr w:val="none" w:sz="0" w:space="0" w:color="auto" w:frame="1"/>
          <w:shd w:val="clear" w:color="auto" w:fill="FFFFFF"/>
        </w:rPr>
      </w:pPr>
      <w:r w:rsidRPr="005E1CF1">
        <w:rPr>
          <w:bdr w:val="none" w:sz="0" w:space="0" w:color="auto" w:frame="1"/>
          <w:shd w:val="clear" w:color="auto" w:fill="FFFFFF"/>
        </w:rPr>
        <w:t>Applications are invited from creative and ambitious colleagues who can make a substantial impact on our continuous improvement</w:t>
      </w:r>
      <w:r w:rsidR="00793051">
        <w:rPr>
          <w:bdr w:val="none" w:sz="0" w:space="0" w:color="auto" w:frame="1"/>
          <w:shd w:val="clear" w:color="auto" w:fill="FFFFFF"/>
        </w:rPr>
        <w:t xml:space="preserve"> and </w:t>
      </w:r>
      <w:r w:rsidR="00314426">
        <w:rPr>
          <w:bdr w:val="none" w:sz="0" w:space="0" w:color="auto" w:frame="1"/>
          <w:shd w:val="clear" w:color="auto" w:fill="FFFFFF"/>
        </w:rPr>
        <w:t>this</w:t>
      </w:r>
      <w:r w:rsidR="00793051" w:rsidRPr="00793051">
        <w:rPr>
          <w:bdr w:val="none" w:sz="0" w:space="0" w:color="auto" w:frame="1"/>
          <w:shd w:val="clear" w:color="auto" w:fill="FFFFFF"/>
        </w:rPr>
        <w:t xml:space="preserve"> post would suit an experienced teacher or an ECT.  </w:t>
      </w:r>
    </w:p>
    <w:p w14:paraId="158FCE5D" w14:textId="77777777" w:rsidR="008415DB" w:rsidRDefault="008415DB" w:rsidP="00F21A49">
      <w:pPr>
        <w:pStyle w:val="NoSpacing"/>
        <w:pBdr>
          <w:top w:val="nil"/>
          <w:left w:val="nil"/>
          <w:bottom w:val="nil"/>
          <w:right w:val="nil"/>
          <w:between w:val="nil"/>
          <w:bar w:val="nil"/>
        </w:pBdr>
      </w:pPr>
    </w:p>
    <w:p w14:paraId="45AAE823" w14:textId="77777777" w:rsidR="00102A9D" w:rsidRDefault="00102A9D" w:rsidP="00102A9D">
      <w:pPr>
        <w:pStyle w:val="NoSpacing"/>
        <w:rPr>
          <w:rFonts w:cstheme="minorHAnsi"/>
          <w:color w:val="000000"/>
        </w:rPr>
      </w:pPr>
      <w:r w:rsidRPr="008030B9">
        <w:rPr>
          <w:rFonts w:cstheme="minorHAnsi"/>
          <w:color w:val="000000"/>
        </w:rPr>
        <w:t>Fortis Academy is a very large 11-18 academy serving a local area of high-density housing in Birmingham’s outer suburbs.  The Academy is the largest employer in the ward, with over 200 employees. It is part of the North Area Network of schools, one of six network regions in the city. The setting is uniquely split into a Foundation Academy and Senior Academy.</w:t>
      </w:r>
    </w:p>
    <w:p w14:paraId="489854B7" w14:textId="77777777" w:rsidR="00102A9D" w:rsidRPr="008030B9" w:rsidRDefault="00102A9D" w:rsidP="00102A9D">
      <w:pPr>
        <w:pStyle w:val="NoSpacing"/>
        <w:rPr>
          <w:rFonts w:cstheme="minorHAnsi"/>
          <w:color w:val="000000"/>
        </w:rPr>
      </w:pPr>
    </w:p>
    <w:p w14:paraId="16F6CDB2" w14:textId="77777777" w:rsidR="00102A9D" w:rsidRDefault="00102A9D" w:rsidP="00102A9D">
      <w:pPr>
        <w:pStyle w:val="NoSpacing"/>
        <w:rPr>
          <w:rFonts w:cstheme="minorHAnsi"/>
          <w:color w:val="000000"/>
        </w:rPr>
      </w:pPr>
      <w:r w:rsidRPr="008030B9">
        <w:rPr>
          <w:rFonts w:cstheme="minorHAnsi"/>
          <w:color w:val="000000"/>
        </w:rPr>
        <w:t>Fortis Academy’s vision is Enriching Lives. This is underpinned by the values of Character, Resilience and Aspiration. Our curriculum centres around three key areas; a rich and ambitious knowledge-based academic curriculum, a continuous attention to physical and mental well-being, with increasing use of 21st century technologies to support improved outcomes. We believe this combination will help our students lead confident, healthy, and fulfilled lives as adults and ready for the world of work.</w:t>
      </w:r>
    </w:p>
    <w:p w14:paraId="6B59397C" w14:textId="71CC74ED" w:rsidR="00FC08F8" w:rsidRPr="00102A9D" w:rsidRDefault="00616306" w:rsidP="00102A9D">
      <w:pPr>
        <w:pStyle w:val="NoSpacing"/>
      </w:pPr>
      <w:r>
        <w:tab/>
      </w:r>
    </w:p>
    <w:p w14:paraId="0B9505A3" w14:textId="603E12D4" w:rsidR="00616306" w:rsidRDefault="00FC08F8" w:rsidP="00102A9D">
      <w:pPr>
        <w:pStyle w:val="NoSpacing"/>
        <w:rPr>
          <w:b/>
          <w:bCs/>
        </w:rPr>
      </w:pPr>
      <w:r w:rsidRPr="00102A9D">
        <w:rPr>
          <w:b/>
          <w:bCs/>
        </w:rPr>
        <w:t xml:space="preserve">All candidates are required to provide a supporting statement on the formal application forms which </w:t>
      </w:r>
      <w:proofErr w:type="gramStart"/>
      <w:r w:rsidRPr="00102A9D">
        <w:rPr>
          <w:b/>
          <w:bCs/>
        </w:rPr>
        <w:t>states clearly</w:t>
      </w:r>
      <w:proofErr w:type="gramEnd"/>
      <w:r w:rsidRPr="00102A9D">
        <w:rPr>
          <w:b/>
          <w:bCs/>
        </w:rPr>
        <w:t xml:space="preserve"> your reasons for applying, skills and experience for this position.</w:t>
      </w:r>
    </w:p>
    <w:p w14:paraId="0F969977" w14:textId="77777777" w:rsidR="00102A9D" w:rsidRPr="00102A9D" w:rsidRDefault="00102A9D" w:rsidP="00102A9D">
      <w:pPr>
        <w:pStyle w:val="NoSpacing"/>
        <w:rPr>
          <w:b/>
          <w:bCs/>
          <w:color w:val="4472C4" w:themeColor="accent1"/>
        </w:rPr>
      </w:pP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0F205D27" w:rsidR="002237B5" w:rsidRDefault="002237B5" w:rsidP="002237B5">
      <w:pPr>
        <w:pStyle w:val="NoSpacing"/>
      </w:pPr>
      <w:r>
        <w:t>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w:t>
      </w:r>
      <w:r w:rsidR="00F40D76">
        <w:t xml:space="preserve"> </w:t>
      </w: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25FD324F" w14:textId="77777777" w:rsidR="00F40D76" w:rsidRDefault="00F40D76" w:rsidP="002237B5">
      <w:pPr>
        <w:pStyle w:val="NoSpacing"/>
      </w:pPr>
    </w:p>
    <w:p w14:paraId="66A489E6" w14:textId="53442944"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08DA98C0" w14:textId="77777777" w:rsidR="008B7C73" w:rsidRDefault="008B7C73" w:rsidP="002237B5">
      <w:pPr>
        <w:pStyle w:val="NoSpacing"/>
      </w:pPr>
    </w:p>
    <w:p w14:paraId="5E605677" w14:textId="2AE156C7" w:rsidR="008B7C73" w:rsidRDefault="008B7C73" w:rsidP="002237B5">
      <w:pPr>
        <w:pStyle w:val="NoSpacing"/>
      </w:pPr>
      <w:r>
        <w:t>Please visit ou</w:t>
      </w:r>
      <w:r w:rsidR="00476630">
        <w:t>r</w:t>
      </w:r>
      <w:r>
        <w:t xml:space="preserve"> Careers site for more information on</w:t>
      </w:r>
      <w:r w:rsidR="006C3A29">
        <w:t xml:space="preserve"> Fortis </w:t>
      </w:r>
      <w:r w:rsidR="00472E6B">
        <w:t xml:space="preserve">Academy </w:t>
      </w:r>
      <w:hyperlink r:id="rId7" w:history="1">
        <w:r w:rsidR="00C727B5">
          <w:rPr>
            <w:rStyle w:val="Hyperlink"/>
          </w:rPr>
          <w:t>Fortis Academy Career Site (schoolrecruiter.com)</w:t>
        </w:r>
      </w:hyperlink>
    </w:p>
    <w:p w14:paraId="4739A929" w14:textId="77777777" w:rsidR="00C727B5" w:rsidRDefault="00C727B5" w:rsidP="002237B5">
      <w:pPr>
        <w:pStyle w:val="NoSpacing"/>
      </w:pPr>
    </w:p>
    <w:p w14:paraId="56AE81E6" w14:textId="7EBB14E8" w:rsidR="00C727B5" w:rsidRDefault="0000654B" w:rsidP="002237B5">
      <w:pPr>
        <w:pStyle w:val="NoSpacing"/>
      </w:pPr>
      <w:r>
        <w:rPr>
          <w:noProof/>
        </w:rPr>
        <w:drawing>
          <wp:inline distT="0" distB="0" distL="0" distR="0" wp14:anchorId="0D5E06AF" wp14:editId="763B6C65">
            <wp:extent cx="701040" cy="701040"/>
            <wp:effectExtent l="0" t="0" r="3810" b="3810"/>
            <wp:docPr id="154764318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3186" name="Picture 1" descr="A qr code with a few black squares&#10;&#10;Description automatically generated"/>
                    <pic:cNvPicPr/>
                  </pic:nvPicPr>
                  <pic:blipFill>
                    <a:blip r:embed="rId8"/>
                    <a:stretch>
                      <a:fillRect/>
                    </a:stretch>
                  </pic:blipFill>
                  <pic:spPr>
                    <a:xfrm>
                      <a:off x="0" y="0"/>
                      <a:ext cx="701049" cy="701049"/>
                    </a:xfrm>
                    <a:prstGeom prst="rect">
                      <a:avLst/>
                    </a:prstGeom>
                  </pic:spPr>
                </pic:pic>
              </a:graphicData>
            </a:graphic>
          </wp:inline>
        </w:drawing>
      </w:r>
      <w:r w:rsidR="003D3EDE">
        <w:t xml:space="preserve"> </w:t>
      </w:r>
      <w:r w:rsidR="002063C6">
        <w:t>or c</w:t>
      </w:r>
      <w:r w:rsidR="003D3EDE">
        <w:t>lick the QR Code to see all vacancies with Fortis Academy</w:t>
      </w: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46A5D2A4" w:rsidR="006141BA" w:rsidRPr="00102A9D" w:rsidRDefault="006141BA" w:rsidP="00102A9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7777777" w:rsidR="00345D1C" w:rsidRDefault="00345D1C" w:rsidP="006141BA">
      <w:pPr>
        <w:pStyle w:val="xmsonormal"/>
        <w:rPr>
          <w:b/>
          <w:bCs/>
          <w:color w:val="FF0000"/>
        </w:rPr>
      </w:pPr>
    </w:p>
    <w:p w14:paraId="5DC0C1FB" w14:textId="77777777" w:rsidR="00666864" w:rsidRDefault="00666864" w:rsidP="00666864">
      <w:pPr>
        <w:jc w:val="both"/>
      </w:pPr>
      <w:r>
        <w:rPr>
          <w:b/>
          <w:bCs/>
        </w:rPr>
        <w:t>Colleagues within the Trust benefit from:</w:t>
      </w:r>
    </w:p>
    <w:p w14:paraId="46DEA628" w14:textId="77777777" w:rsidR="00666864" w:rsidRDefault="00666864" w:rsidP="00666864">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all of the National Professional Qualifications – NPQH, NPQSL, NPQEYL, NPQLL, NPQLT, NPQLTD, NPQLBC are all delivered by the Shaw Education Trust as a delivery partner for Ambition Institute. In addition, we provide access to the NPQEL for Executive Leaders. </w:t>
      </w:r>
    </w:p>
    <w:p w14:paraId="66991C8D"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1AE94D21"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0340A0CA" w14:textId="7CC7D7E4"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616528E4"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00DEA5ED"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78901936" w14:textId="77777777" w:rsidR="00666864" w:rsidRDefault="00666864" w:rsidP="00666864">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4B241B96" w14:textId="77777777" w:rsidR="00666864" w:rsidRPr="00345D1C" w:rsidRDefault="00666864" w:rsidP="00666864">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772B0F70" w14:textId="77777777" w:rsidR="00D81CDC" w:rsidRDefault="00D81CDC" w:rsidP="006141BA">
      <w:pPr>
        <w:pStyle w:val="xmsonormal"/>
        <w:rPr>
          <w:b/>
          <w:bCs/>
        </w:rPr>
      </w:pPr>
    </w:p>
    <w:p w14:paraId="7CABD341" w14:textId="64BC8D9E" w:rsidR="006141BA" w:rsidRDefault="00102A9D" w:rsidP="006141BA">
      <w:pPr>
        <w:pStyle w:val="xmsonormal"/>
      </w:pPr>
      <w:r w:rsidRPr="00102A9D">
        <w:rPr>
          <w:b/>
          <w:bCs/>
        </w:rPr>
        <w:t>Fortis Academy</w:t>
      </w:r>
      <w:r w:rsidR="006141BA" w:rsidRPr="00102A9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0EE7452C" w14:textId="77777777" w:rsidR="0060577F" w:rsidRDefault="0060577F" w:rsidP="006141BA">
      <w:pPr>
        <w:pStyle w:val="xmsonormal"/>
      </w:pPr>
    </w:p>
    <w:p w14:paraId="28210462" w14:textId="144DFCC8"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32C981C3" w:rsidR="006141BA" w:rsidRDefault="000C7D22" w:rsidP="006141BA">
      <w:pPr>
        <w:pStyle w:val="xmsonormal"/>
      </w:pPr>
      <w:r w:rsidRPr="000C7D22">
        <w:t xml:space="preserve">All shortlisted candidates will undergo an online search as part of </w:t>
      </w:r>
      <w:r w:rsidR="005F51E7">
        <w:t xml:space="preserve">Trust </w:t>
      </w:r>
      <w:r w:rsidRPr="000C7D22">
        <w:t>due diligence 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3D0AB28C" w14:textId="77777777" w:rsidR="0060577F" w:rsidRDefault="006141BA" w:rsidP="006141BA">
      <w:pPr>
        <w:pStyle w:val="xmsonormal"/>
        <w:rPr>
          <w:b/>
          <w:bCs/>
        </w:rPr>
      </w:pPr>
      <w:r>
        <w:rPr>
          <w:b/>
          <w:bCs/>
        </w:rPr>
        <w:t>In accordance with our safer recruitment policy CV’s alone will not be accepted.</w:t>
      </w:r>
    </w:p>
    <w:p w14:paraId="194132AA" w14:textId="77777777" w:rsidR="0060577F" w:rsidRDefault="0060577F" w:rsidP="006141BA">
      <w:pPr>
        <w:pStyle w:val="xmsonormal"/>
        <w:rPr>
          <w:b/>
          <w:bCs/>
        </w:rPr>
      </w:pPr>
    </w:p>
    <w:p w14:paraId="17C4A6C2" w14:textId="77777777" w:rsidR="00931744" w:rsidRDefault="00931744" w:rsidP="006141BA">
      <w:pPr>
        <w:pStyle w:val="xmsonormal"/>
        <w:rPr>
          <w:b/>
          <w:bCs/>
        </w:rPr>
      </w:pPr>
    </w:p>
    <w:p w14:paraId="1CEA70B7" w14:textId="77777777" w:rsidR="002E4E1F" w:rsidRDefault="002E4E1F" w:rsidP="006141BA">
      <w:pPr>
        <w:pStyle w:val="xmsonormal"/>
        <w:rPr>
          <w:b/>
          <w:bCs/>
        </w:rPr>
      </w:pPr>
    </w:p>
    <w:p w14:paraId="3437BEC5" w14:textId="5AC1B103" w:rsidR="00B565F2" w:rsidRDefault="00B565F2" w:rsidP="006141BA">
      <w:pPr>
        <w:pStyle w:val="xmsonormal"/>
        <w:rPr>
          <w:b/>
          <w:bCs/>
        </w:rPr>
      </w:pPr>
      <w:r>
        <w:rPr>
          <w:b/>
          <w:bCs/>
        </w:rPr>
        <w:t>Closing Date</w:t>
      </w:r>
      <w:r>
        <w:rPr>
          <w:b/>
          <w:bCs/>
        </w:rPr>
        <w:tab/>
      </w:r>
      <w:r w:rsidR="008A4B16">
        <w:rPr>
          <w:b/>
          <w:bCs/>
        </w:rPr>
        <w:tab/>
      </w:r>
      <w:r w:rsidR="002E4E1F">
        <w:rPr>
          <w:b/>
          <w:bCs/>
        </w:rPr>
        <w:t xml:space="preserve">9.00am </w:t>
      </w:r>
      <w:r w:rsidR="00A939D0">
        <w:rPr>
          <w:b/>
          <w:bCs/>
        </w:rPr>
        <w:t>Friday 10</w:t>
      </w:r>
      <w:r w:rsidR="00A939D0" w:rsidRPr="00A939D0">
        <w:rPr>
          <w:b/>
          <w:bCs/>
          <w:vertAlign w:val="superscript"/>
        </w:rPr>
        <w:t>th</w:t>
      </w:r>
      <w:r w:rsidR="00A939D0">
        <w:rPr>
          <w:b/>
          <w:bCs/>
        </w:rPr>
        <w:t xml:space="preserve"> May</w:t>
      </w:r>
      <w:r w:rsidR="002E4E1F">
        <w:rPr>
          <w:b/>
          <w:bCs/>
        </w:rPr>
        <w:t xml:space="preserve"> 2024</w:t>
      </w:r>
    </w:p>
    <w:p w14:paraId="7850FF3B" w14:textId="3487D0B9" w:rsidR="006141BA" w:rsidRPr="00924413" w:rsidRDefault="00B565F2" w:rsidP="006141BA">
      <w:pPr>
        <w:pStyle w:val="xmsonormal"/>
      </w:pPr>
      <w:r>
        <w:rPr>
          <w:b/>
          <w:bCs/>
        </w:rPr>
        <w:t>Interview Date</w:t>
      </w:r>
      <w:r>
        <w:rPr>
          <w:b/>
          <w:bCs/>
        </w:rPr>
        <w:tab/>
      </w:r>
      <w:r w:rsidR="008A4B16">
        <w:rPr>
          <w:b/>
          <w:bCs/>
        </w:rPr>
        <w:tab/>
      </w:r>
      <w:r>
        <w:rPr>
          <w:b/>
          <w:bCs/>
        </w:rPr>
        <w:t>TBC</w:t>
      </w:r>
      <w:r w:rsidR="00DA5100" w:rsidRPr="00924413">
        <w:rPr>
          <w:b/>
          <w:bCs/>
        </w:rPr>
        <w:tab/>
      </w:r>
    </w:p>
    <w:p w14:paraId="565C82A7" w14:textId="77777777" w:rsidR="006141BA" w:rsidRDefault="006141BA" w:rsidP="006141BA">
      <w:pPr>
        <w:pStyle w:val="xmsonormal"/>
      </w:pPr>
      <w:r>
        <w:rPr>
          <w:b/>
          <w:bCs/>
        </w:rPr>
        <w:t> </w:t>
      </w:r>
    </w:p>
    <w:p w14:paraId="35A0B032" w14:textId="77777777" w:rsidR="008E72BD" w:rsidRDefault="008E72BD" w:rsidP="008E72BD">
      <w:pPr>
        <w:rPr>
          <w:b/>
          <w:bCs/>
        </w:rPr>
      </w:pPr>
      <w:r>
        <w:rPr>
          <w:b/>
          <w:bCs/>
        </w:rPr>
        <w:t xml:space="preserve">We reserve the right to appoint before the closing date as we review applications on an on-going basis and interviews may be arranged as suitable candidates are identified, therefore, we encourage early applications. </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684F3D3B" w14:textId="1ED662D8" w:rsidR="006141BA" w:rsidRDefault="006141BA" w:rsidP="006F4EF5">
      <w:pPr>
        <w:pStyle w:val="xmsonormal"/>
      </w:pPr>
      <w:r>
        <w:rPr>
          <w:b/>
          <w:bCs/>
          <w:lang w:val="en-US"/>
        </w:rPr>
        <w:t> </w:t>
      </w:r>
    </w:p>
    <w:sectPr w:rsidR="006141BA" w:rsidSect="0079622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A66F" w14:textId="77777777" w:rsidR="0079622F" w:rsidRDefault="0079622F" w:rsidP="006141BA">
      <w:pPr>
        <w:spacing w:after="0" w:line="240" w:lineRule="auto"/>
      </w:pPr>
      <w:r>
        <w:separator/>
      </w:r>
    </w:p>
  </w:endnote>
  <w:endnote w:type="continuationSeparator" w:id="0">
    <w:p w14:paraId="450778AA" w14:textId="77777777" w:rsidR="0079622F" w:rsidRDefault="0079622F"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2FC3" w14:textId="77777777" w:rsidR="0079622F" w:rsidRDefault="0079622F" w:rsidP="006141BA">
      <w:pPr>
        <w:spacing w:after="0" w:line="240" w:lineRule="auto"/>
      </w:pPr>
      <w:r>
        <w:separator/>
      </w:r>
    </w:p>
  </w:footnote>
  <w:footnote w:type="continuationSeparator" w:id="0">
    <w:p w14:paraId="56339844" w14:textId="77777777" w:rsidR="0079622F" w:rsidRDefault="0079622F"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1C7D29A" w:rsidR="006141BA" w:rsidRDefault="005670E9" w:rsidP="006141BA">
    <w:pPr>
      <w:pStyle w:val="Header"/>
      <w:jc w:val="center"/>
    </w:pPr>
    <w:r w:rsidRPr="00B01C79">
      <w:rPr>
        <w:rFonts w:cstheme="minorHAnsi"/>
        <w:noProof/>
      </w:rPr>
      <w:drawing>
        <wp:inline distT="0" distB="0" distL="0" distR="0" wp14:anchorId="09E72DBF" wp14:editId="04D2BD06">
          <wp:extent cx="1303020" cy="6871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512" cy="695862"/>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6E01C9"/>
    <w:multiLevelType w:val="multilevel"/>
    <w:tmpl w:val="31A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9340C8"/>
    <w:multiLevelType w:val="hybridMultilevel"/>
    <w:tmpl w:val="337801A0"/>
    <w:lvl w:ilvl="0" w:tplc="60C4D7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BB1198"/>
    <w:multiLevelType w:val="multilevel"/>
    <w:tmpl w:val="29DAE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2"/>
  </w:num>
  <w:num w:numId="6" w16cid:durableId="13042680">
    <w:abstractNumId w:val="7"/>
  </w:num>
  <w:num w:numId="7" w16cid:durableId="304162981">
    <w:abstractNumId w:val="3"/>
  </w:num>
  <w:num w:numId="8" w16cid:durableId="94978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654B"/>
    <w:rsid w:val="00021613"/>
    <w:rsid w:val="000673FE"/>
    <w:rsid w:val="00094E15"/>
    <w:rsid w:val="000978C2"/>
    <w:rsid w:val="000C7D22"/>
    <w:rsid w:val="000E3EA1"/>
    <w:rsid w:val="00102A9D"/>
    <w:rsid w:val="001C665F"/>
    <w:rsid w:val="001F0194"/>
    <w:rsid w:val="002063C6"/>
    <w:rsid w:val="002237B5"/>
    <w:rsid w:val="002423C6"/>
    <w:rsid w:val="002B0F70"/>
    <w:rsid w:val="002E372F"/>
    <w:rsid w:val="002E4E1F"/>
    <w:rsid w:val="002E4EDE"/>
    <w:rsid w:val="00301FEB"/>
    <w:rsid w:val="00314426"/>
    <w:rsid w:val="00326327"/>
    <w:rsid w:val="00345D1C"/>
    <w:rsid w:val="003516A4"/>
    <w:rsid w:val="00354290"/>
    <w:rsid w:val="003621B7"/>
    <w:rsid w:val="003D3EDE"/>
    <w:rsid w:val="00463A02"/>
    <w:rsid w:val="00471D7C"/>
    <w:rsid w:val="00472E6B"/>
    <w:rsid w:val="00476630"/>
    <w:rsid w:val="004B5D30"/>
    <w:rsid w:val="004C30C0"/>
    <w:rsid w:val="004F67E4"/>
    <w:rsid w:val="004F6F3C"/>
    <w:rsid w:val="005657F6"/>
    <w:rsid w:val="005670E9"/>
    <w:rsid w:val="005674B7"/>
    <w:rsid w:val="005C62C6"/>
    <w:rsid w:val="005E1CF1"/>
    <w:rsid w:val="005F51E7"/>
    <w:rsid w:val="0060577F"/>
    <w:rsid w:val="006141BA"/>
    <w:rsid w:val="0061506D"/>
    <w:rsid w:val="00616306"/>
    <w:rsid w:val="0065430D"/>
    <w:rsid w:val="00666864"/>
    <w:rsid w:val="006B1406"/>
    <w:rsid w:val="006C3A29"/>
    <w:rsid w:val="006F4EF5"/>
    <w:rsid w:val="007132B0"/>
    <w:rsid w:val="007609B1"/>
    <w:rsid w:val="00793051"/>
    <w:rsid w:val="00795CD5"/>
    <w:rsid w:val="0079622F"/>
    <w:rsid w:val="007C1120"/>
    <w:rsid w:val="00820CFA"/>
    <w:rsid w:val="008415DB"/>
    <w:rsid w:val="00893B49"/>
    <w:rsid w:val="008A4B16"/>
    <w:rsid w:val="008B02E2"/>
    <w:rsid w:val="008B7C73"/>
    <w:rsid w:val="008E4C35"/>
    <w:rsid w:val="008E72BD"/>
    <w:rsid w:val="00924413"/>
    <w:rsid w:val="00931744"/>
    <w:rsid w:val="00954931"/>
    <w:rsid w:val="0096592C"/>
    <w:rsid w:val="009C79AA"/>
    <w:rsid w:val="00A21D00"/>
    <w:rsid w:val="00A66A57"/>
    <w:rsid w:val="00A77F15"/>
    <w:rsid w:val="00A939D0"/>
    <w:rsid w:val="00AA0D4A"/>
    <w:rsid w:val="00AA2049"/>
    <w:rsid w:val="00AA2D2D"/>
    <w:rsid w:val="00AD728A"/>
    <w:rsid w:val="00B25CAE"/>
    <w:rsid w:val="00B50202"/>
    <w:rsid w:val="00B54BCE"/>
    <w:rsid w:val="00B565F2"/>
    <w:rsid w:val="00B76816"/>
    <w:rsid w:val="00B84E7B"/>
    <w:rsid w:val="00B86804"/>
    <w:rsid w:val="00BA72B2"/>
    <w:rsid w:val="00BD3D43"/>
    <w:rsid w:val="00C16151"/>
    <w:rsid w:val="00C1624D"/>
    <w:rsid w:val="00C3570A"/>
    <w:rsid w:val="00C727B5"/>
    <w:rsid w:val="00D81CDC"/>
    <w:rsid w:val="00D83424"/>
    <w:rsid w:val="00D875A1"/>
    <w:rsid w:val="00DA5100"/>
    <w:rsid w:val="00DA5E34"/>
    <w:rsid w:val="00DA6BE4"/>
    <w:rsid w:val="00DE4492"/>
    <w:rsid w:val="00DE47B8"/>
    <w:rsid w:val="00E01EB7"/>
    <w:rsid w:val="00E1590E"/>
    <w:rsid w:val="00E40A46"/>
    <w:rsid w:val="00EC2203"/>
    <w:rsid w:val="00ED0538"/>
    <w:rsid w:val="00EF4394"/>
    <w:rsid w:val="00F12BE8"/>
    <w:rsid w:val="00F21A49"/>
    <w:rsid w:val="00F3242F"/>
    <w:rsid w:val="00F40D76"/>
    <w:rsid w:val="00F571FC"/>
    <w:rsid w:val="00F67223"/>
    <w:rsid w:val="00F93498"/>
    <w:rsid w:val="00F94C0C"/>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DA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6A57"/>
    <w:rPr>
      <w:color w:val="605E5C"/>
      <w:shd w:val="clear" w:color="auto" w:fill="E1DFDD"/>
    </w:rPr>
  </w:style>
  <w:style w:type="paragraph" w:customStyle="1" w:styleId="elementtoproof">
    <w:name w:val="elementtoproof"/>
    <w:basedOn w:val="Normal"/>
    <w:uiPriority w:val="99"/>
    <w:semiHidden/>
    <w:rsid w:val="00EC220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29197538">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236817899">
      <w:bodyDiv w:val="1"/>
      <w:marLeft w:val="0"/>
      <w:marRight w:val="0"/>
      <w:marTop w:val="0"/>
      <w:marBottom w:val="0"/>
      <w:divBdr>
        <w:top w:val="none" w:sz="0" w:space="0" w:color="auto"/>
        <w:left w:val="none" w:sz="0" w:space="0" w:color="auto"/>
        <w:bottom w:val="none" w:sz="0" w:space="0" w:color="auto"/>
        <w:right w:val="none" w:sz="0" w:space="0" w:color="auto"/>
      </w:divBdr>
    </w:div>
    <w:div w:id="18951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tis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7</cp:revision>
  <dcterms:created xsi:type="dcterms:W3CDTF">2024-04-24T18:53:00Z</dcterms:created>
  <dcterms:modified xsi:type="dcterms:W3CDTF">2024-04-25T09:44:00Z</dcterms:modified>
</cp:coreProperties>
</file>