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789" w:rsidRDefault="00156789" w:rsidP="00156789">
      <w:pPr>
        <w:pStyle w:val="NoSpacing"/>
        <w:jc w:val="right"/>
        <w:rPr>
          <w:rFonts w:ascii="Arial" w:hAnsi="Arial" w:cs="Arial"/>
          <w:b/>
        </w:rPr>
      </w:pPr>
    </w:p>
    <w:p w:rsidR="00F64425" w:rsidRDefault="00F64425" w:rsidP="003956B7">
      <w:pPr>
        <w:pStyle w:val="NoSpacing"/>
        <w:jc w:val="center"/>
        <w:rPr>
          <w:rFonts w:ascii="Arial" w:hAnsi="Arial" w:cs="Arial"/>
          <w:b/>
          <w:sz w:val="24"/>
          <w:szCs w:val="24"/>
        </w:rPr>
      </w:pPr>
    </w:p>
    <w:p w:rsidR="003956B7" w:rsidRDefault="003956B7" w:rsidP="003956B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90D2D13" wp14:editId="4986F40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3956B7" w:rsidRDefault="003956B7" w:rsidP="003956B7">
      <w:pPr>
        <w:pStyle w:val="NoSpacing"/>
        <w:rPr>
          <w:rFonts w:ascii="Arial" w:hAnsi="Arial" w:cs="Arial"/>
          <w:b/>
          <w:sz w:val="24"/>
          <w:szCs w:val="24"/>
        </w:rPr>
      </w:pPr>
    </w:p>
    <w:p w:rsidR="003956B7" w:rsidRDefault="003956B7" w:rsidP="003956B7">
      <w:pPr>
        <w:pStyle w:val="NoSpacing"/>
        <w:jc w:val="center"/>
        <w:rPr>
          <w:rFonts w:ascii="Arial" w:hAnsi="Arial" w:cs="Arial"/>
          <w:b/>
          <w:sz w:val="24"/>
          <w:szCs w:val="24"/>
        </w:rPr>
      </w:pPr>
    </w:p>
    <w:p w:rsidR="00156789" w:rsidRPr="003956B7" w:rsidRDefault="003956B7" w:rsidP="003956B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835"/>
        <w:gridCol w:w="992"/>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374AD3" w:rsidP="00DF1B94">
            <w:pPr>
              <w:pStyle w:val="NoSpacing"/>
              <w:rPr>
                <w:rFonts w:ascii="Arial" w:hAnsi="Arial" w:cs="Arial"/>
              </w:rPr>
            </w:pPr>
            <w:r>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3A00CB" w:rsidP="00DF1B94">
            <w:pPr>
              <w:pStyle w:val="NoSpacing"/>
              <w:rPr>
                <w:rFonts w:ascii="Arial" w:hAnsi="Arial" w:cs="Arial"/>
              </w:rPr>
            </w:pPr>
            <w:r>
              <w:rPr>
                <w:rFonts w:ascii="Arial" w:hAnsi="Arial" w:cs="Arial"/>
              </w:rPr>
              <w:t xml:space="preserve">Manor </w:t>
            </w:r>
            <w:bookmarkStart w:id="0" w:name="_GoBack"/>
            <w:bookmarkEnd w:id="0"/>
            <w:r w:rsidR="00752F49">
              <w:rPr>
                <w:rFonts w:ascii="Arial" w:hAnsi="Arial" w:cs="Arial"/>
              </w:rPr>
              <w:t>Academy</w:t>
            </w:r>
            <w:r w:rsidR="00156789">
              <w:rPr>
                <w:rFonts w:ascii="Arial" w:hAnsi="Arial" w:cs="Arial"/>
              </w:rPr>
              <w:t xml:space="preserve"> </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835"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w:t>
            </w:r>
            <w:r w:rsidR="00A7745C">
              <w:rPr>
                <w:rFonts w:ascii="Arial" w:hAnsi="Arial" w:cs="Arial"/>
              </w:rPr>
              <w:t>1</w:t>
            </w:r>
            <w:r w:rsidRPr="001759E8">
              <w:rPr>
                <w:rFonts w:ascii="Arial" w:hAnsi="Arial" w:cs="Arial"/>
              </w:rPr>
              <w:t xml:space="preserve"> </w:t>
            </w:r>
            <w:r w:rsidR="00A7745C">
              <w:rPr>
                <w:rFonts w:ascii="Arial" w:hAnsi="Arial" w:cs="Arial"/>
              </w:rPr>
              <w:t>–</w:t>
            </w:r>
            <w:r w:rsidRPr="001759E8">
              <w:rPr>
                <w:rFonts w:ascii="Arial" w:hAnsi="Arial" w:cs="Arial"/>
              </w:rPr>
              <w:t xml:space="preserve"> UPS</w:t>
            </w:r>
            <w:r w:rsidR="00A7745C">
              <w:rPr>
                <w:rFonts w:ascii="Arial" w:hAnsi="Arial" w:cs="Arial"/>
              </w:rPr>
              <w:t>3</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Pr="0005764D" w:rsidRDefault="00A7745C" w:rsidP="00161340">
            <w:pPr>
              <w:pStyle w:val="NoSpacing"/>
              <w:rPr>
                <w:rFonts w:ascii="Arial" w:hAnsi="Arial" w:cs="Arial"/>
              </w:rPr>
            </w:pPr>
            <w:r>
              <w:rPr>
                <w:rFonts w:ascii="Arial" w:hAnsi="Arial" w:cs="Arial"/>
              </w:rPr>
              <w:t>£28,000 - £43,685</w:t>
            </w:r>
            <w:r w:rsidR="005B5241">
              <w:rPr>
                <w:rFonts w:ascii="Arial" w:hAnsi="Arial" w:cs="Arial"/>
              </w:rPr>
              <w:t xml:space="preserve"> FTE</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156789" w:rsidP="001759E8">
            <w:pPr>
              <w:pStyle w:val="NoSpacing"/>
              <w:rPr>
                <w:rFonts w:ascii="Arial" w:hAnsi="Arial" w:cs="Arial"/>
              </w:rPr>
            </w:pPr>
          </w:p>
        </w:tc>
      </w:tr>
    </w:tbl>
    <w:p w:rsidR="00752F49" w:rsidRDefault="00752F49" w:rsidP="00835781">
      <w:pPr>
        <w:pStyle w:val="NoSpacing"/>
        <w:rPr>
          <w:rFonts w:ascii="Arial" w:hAnsi="Arial" w:cs="Arial"/>
          <w:b/>
        </w:rPr>
      </w:pPr>
    </w:p>
    <w:p w:rsidR="00752F49" w:rsidRPr="005123D6" w:rsidRDefault="00752F49" w:rsidP="00752F49">
      <w:pPr>
        <w:rPr>
          <w:rFonts w:ascii="Arial" w:hAnsi="Arial" w:cs="Arial"/>
          <w:b/>
          <w:sz w:val="22"/>
          <w:szCs w:val="22"/>
        </w:rPr>
      </w:pPr>
      <w:r w:rsidRPr="005123D6">
        <w:rPr>
          <w:rFonts w:ascii="Arial" w:hAnsi="Arial" w:cs="Arial"/>
          <w:sz w:val="22"/>
          <w:szCs w:val="22"/>
        </w:rPr>
        <w:t>The generic teachers’ job description applies to all teachers regardless the stage of their career. As a teachers’ career progresses they are expected to extend the depth and breadth of knowledge, skill and understanding as is judged to be appropriate to the role they are fulfilling and the contex</w:t>
      </w:r>
      <w:r w:rsidR="003A0495">
        <w:rPr>
          <w:rFonts w:ascii="Arial" w:hAnsi="Arial" w:cs="Arial"/>
          <w:sz w:val="22"/>
          <w:szCs w:val="22"/>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752F49" w:rsidRPr="005123D6" w:rsidRDefault="00752F49" w:rsidP="00752F49">
      <w:pPr>
        <w:rPr>
          <w:rFonts w:ascii="Arial" w:hAnsi="Arial" w:cs="Arial"/>
          <w:b/>
          <w:sz w:val="22"/>
          <w:szCs w:val="22"/>
        </w:rPr>
      </w:pP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School Teachers’ Pay and Conditions Document (STCPD);</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required Standards for Qualified Teacher status;</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other current and relevant legislation.</w:t>
      </w:r>
    </w:p>
    <w:p w:rsidR="00752F49" w:rsidRPr="005123D6" w:rsidRDefault="00752F49" w:rsidP="00156789">
      <w:pPr>
        <w:pStyle w:val="NoSpacing"/>
        <w:jc w:val="center"/>
        <w:rPr>
          <w:rFonts w:ascii="Arial" w:hAnsi="Arial" w:cs="Arial"/>
          <w:b/>
        </w:rPr>
      </w:pPr>
    </w:p>
    <w:p w:rsidR="00835781" w:rsidRDefault="00752F49" w:rsidP="00752F49">
      <w:pPr>
        <w:rPr>
          <w:rFonts w:ascii="Arial" w:hAnsi="Arial" w:cs="Arial"/>
          <w:b/>
          <w:sz w:val="22"/>
          <w:szCs w:val="22"/>
        </w:rPr>
      </w:pPr>
      <w:r w:rsidRPr="005123D6">
        <w:rPr>
          <w:rFonts w:ascii="Arial" w:hAnsi="Arial" w:cs="Arial"/>
          <w:b/>
          <w:sz w:val="22"/>
          <w:szCs w:val="22"/>
        </w:rPr>
        <w:t>Teachers Role</w:t>
      </w:r>
    </w:p>
    <w:p w:rsidR="003956B7" w:rsidRPr="00835781" w:rsidRDefault="003956B7" w:rsidP="00752F49">
      <w:pPr>
        <w:rPr>
          <w:rFonts w:ascii="Arial" w:hAnsi="Arial" w:cs="Arial"/>
          <w:b/>
          <w:sz w:val="22"/>
          <w:szCs w:val="22"/>
        </w:rPr>
      </w:pP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w:t>
      </w:r>
      <w:proofErr w:type="gramStart"/>
      <w:r w:rsidRPr="005123D6">
        <w:rPr>
          <w:rFonts w:ascii="Arial" w:hAnsi="Arial" w:cs="Arial"/>
          <w:sz w:val="22"/>
          <w:szCs w:val="22"/>
        </w:rPr>
        <w:t>this impacts</w:t>
      </w:r>
      <w:proofErr w:type="gramEnd"/>
      <w:r w:rsidRPr="005123D6">
        <w:rPr>
          <w:rFonts w:ascii="Arial" w:hAnsi="Arial" w:cs="Arial"/>
          <w:sz w:val="22"/>
          <w:szCs w:val="22"/>
        </w:rPr>
        <w:t xml:space="preserve">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835781" w:rsidRPr="005123D6" w:rsidRDefault="00835781"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5123D6" w:rsidRPr="000D3C3B"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0D3C3B" w:rsidRPr="003956B7" w:rsidRDefault="000D3C3B" w:rsidP="000D3C3B">
      <w:pPr>
        <w:pStyle w:val="ListParagraph"/>
        <w:ind w:left="927"/>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lastRenderedPageBreak/>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3956B7"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3956B7" w:rsidRPr="003956B7" w:rsidRDefault="003956B7" w:rsidP="003956B7">
      <w:pPr>
        <w:pStyle w:val="ListParagraph"/>
        <w:spacing w:line="276" w:lineRule="auto"/>
        <w:ind w:left="927"/>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w:t>
      </w:r>
      <w:proofErr w:type="gramStart"/>
      <w:r w:rsidRPr="005123D6">
        <w:rPr>
          <w:rFonts w:ascii="Arial" w:hAnsi="Arial" w:cs="Arial"/>
          <w:sz w:val="22"/>
          <w:szCs w:val="22"/>
        </w:rPr>
        <w:t>have an understanding of</w:t>
      </w:r>
      <w:proofErr w:type="gramEnd"/>
      <w:r w:rsidRPr="005123D6">
        <w:rPr>
          <w:rFonts w:ascii="Arial" w:hAnsi="Arial" w:cs="Arial"/>
          <w:sz w:val="22"/>
          <w:szCs w:val="22"/>
        </w:rPr>
        <w:t>,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752F49" w:rsidRDefault="00752F49" w:rsidP="00752F49">
      <w:pPr>
        <w:rPr>
          <w:rFonts w:ascii="Arial" w:hAnsi="Arial" w:cs="Arial"/>
          <w:b/>
          <w:sz w:val="22"/>
          <w:szCs w:val="22"/>
        </w:rPr>
      </w:pPr>
    </w:p>
    <w:p w:rsidR="00835781" w:rsidRPr="00835781" w:rsidRDefault="00835781" w:rsidP="00835781">
      <w:pPr>
        <w:pStyle w:val="ListParagraph"/>
        <w:ind w:left="0"/>
        <w:rPr>
          <w:rFonts w:ascii="Arial" w:hAnsi="Arial" w:cs="Arial"/>
          <w:b/>
          <w:sz w:val="22"/>
          <w:szCs w:val="22"/>
        </w:rPr>
      </w:pPr>
      <w:r w:rsidRPr="00835781">
        <w:rPr>
          <w:rFonts w:ascii="Arial" w:hAnsi="Arial" w:cs="Arial"/>
          <w:b/>
          <w:sz w:val="22"/>
          <w:szCs w:val="22"/>
        </w:rPr>
        <w:t>GDPR</w:t>
      </w:r>
    </w:p>
    <w:p w:rsidR="00835781" w:rsidRPr="00835781" w:rsidRDefault="00835781" w:rsidP="00835781">
      <w:pPr>
        <w:pStyle w:val="ListParagraph"/>
        <w:numPr>
          <w:ilvl w:val="0"/>
          <w:numId w:val="13"/>
        </w:numPr>
        <w:spacing w:after="200" w:line="276" w:lineRule="auto"/>
        <w:rPr>
          <w:rFonts w:ascii="Arial" w:hAnsi="Arial" w:cs="Arial"/>
          <w:sz w:val="22"/>
          <w:szCs w:val="22"/>
        </w:rPr>
      </w:pPr>
      <w:r w:rsidRPr="00835781">
        <w:rPr>
          <w:rFonts w:ascii="Arial" w:hAnsi="Arial" w:cs="Arial"/>
          <w:sz w:val="22"/>
          <w:szCs w:val="22"/>
        </w:rPr>
        <w:t>To adhere to GDPR and Data Protection Regulations, whilst maintaining</w:t>
      </w:r>
    </w:p>
    <w:p w:rsidR="00835781" w:rsidRDefault="00835781" w:rsidP="00835781">
      <w:pPr>
        <w:pStyle w:val="ListParagraph"/>
        <w:ind w:left="786"/>
        <w:rPr>
          <w:rFonts w:ascii="Arial" w:hAnsi="Arial" w:cs="Arial"/>
        </w:rPr>
      </w:pPr>
      <w:r w:rsidRPr="00835781">
        <w:rPr>
          <w:rFonts w:ascii="Arial" w:hAnsi="Arial" w:cs="Arial"/>
          <w:sz w:val="22"/>
          <w:szCs w:val="22"/>
        </w:rPr>
        <w:t>confidentiality</w:t>
      </w:r>
      <w:r>
        <w:rPr>
          <w:rFonts w:ascii="Arial" w:hAnsi="Arial" w:cs="Arial"/>
        </w:rPr>
        <w:t xml:space="preserve"> </w:t>
      </w:r>
    </w:p>
    <w:p w:rsidR="001176F5" w:rsidRDefault="001176F5" w:rsidP="00835781">
      <w:pPr>
        <w:pStyle w:val="ListParagraph"/>
        <w:ind w:left="786"/>
        <w:rPr>
          <w:rFonts w:ascii="Arial" w:hAnsi="Arial" w:cs="Arial"/>
        </w:rPr>
      </w:pPr>
    </w:p>
    <w:p w:rsidR="001176F5" w:rsidRDefault="001176F5" w:rsidP="001176F5">
      <w:pPr>
        <w:spacing w:line="276" w:lineRule="auto"/>
        <w:rPr>
          <w:rFonts w:ascii="Arial" w:hAnsi="Arial" w:cs="Arial"/>
          <w:b/>
          <w:sz w:val="22"/>
          <w:szCs w:val="22"/>
        </w:rPr>
      </w:pPr>
      <w:bookmarkStart w:id="1" w:name="_Hlk117669235"/>
      <w:r>
        <w:rPr>
          <w:rFonts w:ascii="Arial" w:hAnsi="Arial" w:cs="Arial"/>
          <w:b/>
        </w:rPr>
        <w:t>Safeguarding</w:t>
      </w:r>
    </w:p>
    <w:p w:rsidR="001176F5" w:rsidRPr="001176F5" w:rsidRDefault="001176F5" w:rsidP="001176F5">
      <w:pPr>
        <w:pStyle w:val="ListParagraph"/>
        <w:numPr>
          <w:ilvl w:val="0"/>
          <w:numId w:val="14"/>
        </w:numPr>
        <w:spacing w:after="200" w:line="276" w:lineRule="auto"/>
        <w:rPr>
          <w:rFonts w:ascii="Arial" w:hAnsi="Arial" w:cs="Arial"/>
          <w:sz w:val="22"/>
          <w:szCs w:val="22"/>
        </w:rPr>
      </w:pPr>
      <w:r w:rsidRPr="001176F5">
        <w:rPr>
          <w:rFonts w:ascii="Arial" w:hAnsi="Arial" w:cs="Arial"/>
          <w:sz w:val="22"/>
          <w:szCs w:val="22"/>
        </w:rPr>
        <w:t>To follow all safeguarding and child protection policies and procedure</w:t>
      </w:r>
      <w:bookmarkEnd w:id="1"/>
      <w:r w:rsidRPr="001176F5">
        <w:rPr>
          <w:rFonts w:ascii="Arial" w:hAnsi="Arial" w:cs="Arial"/>
          <w:sz w:val="22"/>
          <w:szCs w:val="22"/>
        </w:rPr>
        <w:t>s</w:t>
      </w:r>
    </w:p>
    <w:p w:rsidR="001176F5" w:rsidRDefault="001176F5" w:rsidP="00835781">
      <w:pPr>
        <w:pStyle w:val="ListParagraph"/>
        <w:ind w:left="786"/>
        <w:rPr>
          <w:rFonts w:ascii="Arial" w:hAnsi="Arial" w:cs="Arial"/>
        </w:rPr>
      </w:pPr>
    </w:p>
    <w:p w:rsidR="00752F49" w:rsidRPr="005123D6" w:rsidRDefault="00752F49" w:rsidP="00752F49">
      <w:pPr>
        <w:rPr>
          <w:rFonts w:ascii="Arial" w:hAnsi="Arial" w:cs="Arial"/>
          <w:b/>
          <w:sz w:val="22"/>
          <w:szCs w:val="22"/>
        </w:rPr>
      </w:pPr>
    </w:p>
    <w:p w:rsidR="00156789" w:rsidRPr="00752F49" w:rsidRDefault="00156789" w:rsidP="003956B7">
      <w:pPr>
        <w:pStyle w:val="NoSpacing"/>
        <w:jc w:val="both"/>
        <w:outlineLvl w:val="0"/>
        <w:rPr>
          <w:rFonts w:ascii="Arial" w:hAnsi="Arial" w:cs="Arial"/>
          <w:b/>
        </w:rPr>
      </w:pPr>
      <w:r w:rsidRPr="00752F49">
        <w:rPr>
          <w:rFonts w:ascii="Arial" w:hAnsi="Arial" w:cs="Arial"/>
          <w:b/>
        </w:rPr>
        <w:t>GENERAL</w:t>
      </w:r>
    </w:p>
    <w:p w:rsidR="00156789" w:rsidRDefault="00156789" w:rsidP="00156789">
      <w:pPr>
        <w:pStyle w:val="NoSpacing"/>
        <w:numPr>
          <w:ilvl w:val="0"/>
          <w:numId w:val="1"/>
        </w:numPr>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5167F3" w:rsidRPr="00752F49" w:rsidRDefault="005167F3" w:rsidP="00156789">
      <w:pPr>
        <w:pStyle w:val="NoSpacing"/>
        <w:numPr>
          <w:ilvl w:val="0"/>
          <w:numId w:val="1"/>
        </w:numPr>
        <w:jc w:val="both"/>
        <w:rPr>
          <w:rFonts w:ascii="Arial" w:hAnsi="Arial" w:cs="Arial"/>
        </w:rPr>
      </w:pPr>
      <w:r>
        <w:rPr>
          <w:rFonts w:ascii="Arial" w:hAnsi="Arial" w:cs="Arial"/>
        </w:rPr>
        <w:t xml:space="preserve">Following Academy policies and procedures especially those relating to Child Protection and health; safety, security, confidentiality and data protection, reporting all concerns to an </w:t>
      </w:r>
      <w:r w:rsidR="003956B7">
        <w:rPr>
          <w:rFonts w:ascii="Arial" w:hAnsi="Arial" w:cs="Arial"/>
        </w:rPr>
        <w:t>appropriate person</w:t>
      </w:r>
    </w:p>
    <w:p w:rsidR="00156789" w:rsidRDefault="00156789" w:rsidP="00156789">
      <w:pPr>
        <w:widowControl w:val="0"/>
        <w:tabs>
          <w:tab w:val="left" w:pos="220"/>
          <w:tab w:val="left" w:pos="360"/>
        </w:tabs>
        <w:autoSpaceDE w:val="0"/>
        <w:autoSpaceDN w:val="0"/>
        <w:adjustRightInd w:val="0"/>
        <w:rPr>
          <w:rFonts w:ascii="Arial" w:hAnsi="Arial" w:cs="Arial"/>
          <w:lang w:val="en-US"/>
        </w:rPr>
      </w:pPr>
    </w:p>
    <w:p w:rsidR="00F64425" w:rsidRPr="00752F49" w:rsidRDefault="00F64425" w:rsidP="00156789">
      <w:pPr>
        <w:widowControl w:val="0"/>
        <w:tabs>
          <w:tab w:val="left" w:pos="220"/>
          <w:tab w:val="left" w:pos="360"/>
        </w:tabs>
        <w:autoSpaceDE w:val="0"/>
        <w:autoSpaceDN w:val="0"/>
        <w:adjustRightInd w:val="0"/>
        <w:rPr>
          <w:rFonts w:ascii="Arial" w:hAnsi="Arial" w:cs="Arial"/>
          <w:lang w:val="en-US"/>
        </w:rPr>
      </w:pPr>
    </w:p>
    <w:p w:rsidR="0015678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FF6DCE" w:rsidRDefault="00FF6DCE" w:rsidP="00156789">
      <w:pPr>
        <w:pStyle w:val="NoSpacing"/>
        <w:jc w:val="both"/>
        <w:rPr>
          <w:rFonts w:ascii="Arial" w:hAnsi="Arial" w:cs="Arial"/>
        </w:rPr>
      </w:pPr>
    </w:p>
    <w:p w:rsidR="00F64425" w:rsidRDefault="00F64425" w:rsidP="00156789">
      <w:pPr>
        <w:pStyle w:val="NoSpacing"/>
        <w:jc w:val="both"/>
        <w:rPr>
          <w:rFonts w:ascii="Arial" w:hAnsi="Arial" w:cs="Arial"/>
        </w:rPr>
      </w:pPr>
    </w:p>
    <w:p w:rsidR="00835781" w:rsidRDefault="00FF6DCE" w:rsidP="003956B7">
      <w:pPr>
        <w:rPr>
          <w:rFonts w:ascii="Arial" w:hAnsi="Arial" w:cs="Arial"/>
        </w:rPr>
      </w:pPr>
      <w:r w:rsidRPr="00070BC9">
        <w:rPr>
          <w:rFonts w:ascii="Arial" w:hAnsi="Arial" w:cs="Arial"/>
        </w:rPr>
        <w:lastRenderedPageBreak/>
        <w:t>NET is committed to safeguarding and promoting the welfare of children and young people. We expect all staff to share this commitment and to undergo appropriate checks, including an enhanced DBS check.</w:t>
      </w:r>
    </w:p>
    <w:p w:rsidR="003956B7" w:rsidRPr="003956B7" w:rsidRDefault="003956B7" w:rsidP="003956B7"/>
    <w:p w:rsidR="00F15894" w:rsidRPr="003956B7" w:rsidRDefault="00156789" w:rsidP="003956B7">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sectPr w:rsidR="00F15894" w:rsidRPr="003956B7" w:rsidSect="003956B7">
      <w:footerReference w:type="even" r:id="rId8"/>
      <w:footerReference w:type="default" r:id="rId9"/>
      <w:pgSz w:w="11906" w:h="16838"/>
      <w:pgMar w:top="1026" w:right="1440" w:bottom="142"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EA0" w:rsidRDefault="00743EA0">
      <w:r>
        <w:separator/>
      </w:r>
    </w:p>
  </w:endnote>
  <w:endnote w:type="continuationSeparator" w:id="0">
    <w:p w:rsidR="00743EA0" w:rsidRDefault="0074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743EA0"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743EA0" w:rsidP="00CB3A9A">
    <w:pPr>
      <w:pStyle w:val="Footer"/>
      <w:framePr w:wrap="none" w:vAnchor="text" w:hAnchor="margin" w:xAlign="right" w:y="1"/>
      <w:rPr>
        <w:rStyle w:val="PageNumber"/>
      </w:rPr>
    </w:pPr>
  </w:p>
  <w:p w:rsidR="0082397E" w:rsidRDefault="00743EA0"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EA0" w:rsidRDefault="00743EA0">
      <w:r>
        <w:separator/>
      </w:r>
    </w:p>
  </w:footnote>
  <w:footnote w:type="continuationSeparator" w:id="0">
    <w:p w:rsidR="00743EA0" w:rsidRDefault="00743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3"/>
  </w:num>
  <w:num w:numId="5">
    <w:abstractNumId w:val="0"/>
  </w:num>
  <w:num w:numId="6">
    <w:abstractNumId w:val="1"/>
  </w:num>
  <w:num w:numId="7">
    <w:abstractNumId w:val="13"/>
  </w:num>
  <w:num w:numId="8">
    <w:abstractNumId w:val="10"/>
  </w:num>
  <w:num w:numId="9">
    <w:abstractNumId w:val="9"/>
  </w:num>
  <w:num w:numId="10">
    <w:abstractNumId w:val="2"/>
  </w:num>
  <w:num w:numId="11">
    <w:abstractNumId w:val="5"/>
  </w:num>
  <w:num w:numId="12">
    <w:abstractNumId w:val="11"/>
  </w:num>
  <w:num w:numId="13">
    <w:abstractNumId w:val="7"/>
  </w:num>
  <w:num w:numId="14">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89"/>
    <w:rsid w:val="00095887"/>
    <w:rsid w:val="000D335D"/>
    <w:rsid w:val="000D3C3B"/>
    <w:rsid w:val="001176F5"/>
    <w:rsid w:val="00126442"/>
    <w:rsid w:val="00156789"/>
    <w:rsid w:val="00161340"/>
    <w:rsid w:val="001759E8"/>
    <w:rsid w:val="00251D57"/>
    <w:rsid w:val="003467F7"/>
    <w:rsid w:val="00365845"/>
    <w:rsid w:val="00374AD3"/>
    <w:rsid w:val="003956B7"/>
    <w:rsid w:val="003A00CB"/>
    <w:rsid w:val="003A0495"/>
    <w:rsid w:val="00464585"/>
    <w:rsid w:val="00503843"/>
    <w:rsid w:val="005123D6"/>
    <w:rsid w:val="005167F3"/>
    <w:rsid w:val="00565860"/>
    <w:rsid w:val="00580DDA"/>
    <w:rsid w:val="0059442C"/>
    <w:rsid w:val="005B5241"/>
    <w:rsid w:val="006A1477"/>
    <w:rsid w:val="00743EA0"/>
    <w:rsid w:val="00752F49"/>
    <w:rsid w:val="00797765"/>
    <w:rsid w:val="00835781"/>
    <w:rsid w:val="0085563B"/>
    <w:rsid w:val="0088178D"/>
    <w:rsid w:val="00887D47"/>
    <w:rsid w:val="00891E37"/>
    <w:rsid w:val="009C364D"/>
    <w:rsid w:val="00A7745C"/>
    <w:rsid w:val="00A84528"/>
    <w:rsid w:val="00B47AA8"/>
    <w:rsid w:val="00C11DED"/>
    <w:rsid w:val="00C736FA"/>
    <w:rsid w:val="00CA7766"/>
    <w:rsid w:val="00DF1DF3"/>
    <w:rsid w:val="00F07F05"/>
    <w:rsid w:val="00F1128C"/>
    <w:rsid w:val="00F15894"/>
    <w:rsid w:val="00F64425"/>
    <w:rsid w:val="00F75C0F"/>
    <w:rsid w:val="00FF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46BB"/>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5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Stacey, Sarah</cp:lastModifiedBy>
  <cp:revision>2</cp:revision>
  <cp:lastPrinted>2019-05-07T13:58:00Z</cp:lastPrinted>
  <dcterms:created xsi:type="dcterms:W3CDTF">2023-02-20T11:07:00Z</dcterms:created>
  <dcterms:modified xsi:type="dcterms:W3CDTF">2023-02-20T11:07:00Z</dcterms:modified>
</cp:coreProperties>
</file>