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86A6" w14:textId="447258FA" w:rsidR="00256F1C" w:rsidRDefault="003B47E5" w:rsidP="00211F54">
      <w:pPr>
        <w:pStyle w:val="Heading1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0" distR="0" simplePos="0" relativeHeight="487312384" behindDoc="1" locked="0" layoutInCell="1" allowOverlap="1" wp14:anchorId="3008011D" wp14:editId="3E1F75D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E36">
        <w:rPr>
          <w:noProof/>
          <w:lang w:val="en-GB" w:eastAsia="en-GB"/>
        </w:rPr>
        <w:drawing>
          <wp:anchor distT="0" distB="0" distL="0" distR="0" simplePos="0" relativeHeight="487312896" behindDoc="1" locked="0" layoutInCell="1" allowOverlap="1" wp14:anchorId="57F7F3A5" wp14:editId="0CABB0EB">
            <wp:simplePos x="0" y="0"/>
            <wp:positionH relativeFrom="page">
              <wp:posOffset>0</wp:posOffset>
            </wp:positionH>
            <wp:positionV relativeFrom="page">
              <wp:posOffset>68580</wp:posOffset>
            </wp:positionV>
            <wp:extent cx="7561579" cy="10688053"/>
            <wp:effectExtent l="0" t="0" r="0" b="0"/>
            <wp:wrapNone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79" cy="1068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D5D"/>
        </w:rPr>
        <w:t>Person</w:t>
      </w:r>
      <w:r>
        <w:rPr>
          <w:color w:val="001D5D"/>
          <w:spacing w:val="-2"/>
        </w:rPr>
        <w:t xml:space="preserve"> </w:t>
      </w:r>
      <w:r>
        <w:rPr>
          <w:color w:val="001D5D"/>
        </w:rPr>
        <w:t>Specification</w:t>
      </w:r>
      <w:r>
        <w:rPr>
          <w:color w:val="001D5D"/>
          <w:spacing w:val="1"/>
        </w:rPr>
        <w:t xml:space="preserve"> </w:t>
      </w:r>
      <w:r>
        <w:rPr>
          <w:color w:val="001D5D"/>
        </w:rPr>
        <w:t>–</w:t>
      </w:r>
      <w:r>
        <w:rPr>
          <w:color w:val="001D5D"/>
          <w:spacing w:val="-2"/>
        </w:rPr>
        <w:t xml:space="preserve"> </w:t>
      </w:r>
      <w:r w:rsidR="002832BB">
        <w:rPr>
          <w:color w:val="001D5D"/>
        </w:rPr>
        <w:t xml:space="preserve">Teacher of </w:t>
      </w:r>
      <w:r w:rsidR="00E96666">
        <w:rPr>
          <w:color w:val="001D5D"/>
        </w:rPr>
        <w:t xml:space="preserve">Geography </w:t>
      </w:r>
    </w:p>
    <w:p w14:paraId="0444430F" w14:textId="77777777" w:rsidR="00256F1C" w:rsidRDefault="003B47E5">
      <w:pPr>
        <w:pStyle w:val="BodyText"/>
        <w:spacing w:line="267" w:lineRule="exact"/>
        <w:ind w:left="122"/>
        <w:rPr>
          <w:rFonts w:ascii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 assessed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interview.</w:t>
      </w:r>
    </w:p>
    <w:p w14:paraId="49CD4521" w14:textId="77777777" w:rsidR="00256F1C" w:rsidRDefault="00256F1C">
      <w:pPr>
        <w:pStyle w:val="BodyText"/>
        <w:spacing w:before="8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256F1C" w14:paraId="3D962C92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62E1E30B" w14:textId="77777777" w:rsidR="00256F1C" w:rsidRDefault="003B47E5">
            <w:pPr>
              <w:pStyle w:val="TableParagraph"/>
              <w:spacing w:before="12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Qualifications</w:t>
            </w:r>
          </w:p>
        </w:tc>
        <w:tc>
          <w:tcPr>
            <w:tcW w:w="1416" w:type="dxa"/>
            <w:shd w:val="clear" w:color="auto" w:fill="001248"/>
          </w:tcPr>
          <w:p w14:paraId="0ED017F5" w14:textId="77777777" w:rsidR="00256F1C" w:rsidRDefault="003B47E5">
            <w:pPr>
              <w:pStyle w:val="TableParagraph"/>
              <w:spacing w:before="129"/>
              <w:ind w:left="1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EB0013"/>
          </w:tcPr>
          <w:p w14:paraId="6033C840" w14:textId="77777777" w:rsidR="00256F1C" w:rsidRDefault="003B47E5">
            <w:pPr>
              <w:pStyle w:val="TableParagraph"/>
              <w:spacing w:before="129"/>
              <w:ind w:left="30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5DB1C76A" w14:textId="77777777">
        <w:trPr>
          <w:trHeight w:val="554"/>
        </w:trPr>
        <w:tc>
          <w:tcPr>
            <w:tcW w:w="7798" w:type="dxa"/>
          </w:tcPr>
          <w:p w14:paraId="4538B767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Educated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</w:tc>
        <w:tc>
          <w:tcPr>
            <w:tcW w:w="1416" w:type="dxa"/>
          </w:tcPr>
          <w:p w14:paraId="2BE0C682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92C25C4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94AFD65" w14:textId="77777777">
        <w:trPr>
          <w:trHeight w:val="554"/>
        </w:trPr>
        <w:tc>
          <w:tcPr>
            <w:tcW w:w="7798" w:type="dxa"/>
          </w:tcPr>
          <w:p w14:paraId="30FE63C1" w14:textId="71664D48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1416" w:type="dxa"/>
          </w:tcPr>
          <w:p w14:paraId="2A45A7C0" w14:textId="4BE4EEF1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4D4132E9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1F3EAD0B" w14:textId="77777777">
        <w:trPr>
          <w:trHeight w:val="554"/>
        </w:trPr>
        <w:tc>
          <w:tcPr>
            <w:tcW w:w="7798" w:type="dxa"/>
          </w:tcPr>
          <w:p w14:paraId="6579AA9C" w14:textId="5FF649E9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Honours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</w:p>
        </w:tc>
        <w:tc>
          <w:tcPr>
            <w:tcW w:w="1416" w:type="dxa"/>
          </w:tcPr>
          <w:p w14:paraId="079317B7" w14:textId="7DEC922B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31017051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17DEE0EA" w14:textId="77777777">
        <w:trPr>
          <w:trHeight w:val="515"/>
        </w:trPr>
        <w:tc>
          <w:tcPr>
            <w:tcW w:w="7798" w:type="dxa"/>
          </w:tcPr>
          <w:p w14:paraId="100144B1" w14:textId="2FCEB264" w:rsidR="00CC7EDA" w:rsidRDefault="00CC7EDA" w:rsidP="00CC7EDA">
            <w:pPr>
              <w:pStyle w:val="TableParagraph"/>
              <w:spacing w:before="133"/>
              <w:rPr>
                <w:sz w:val="23"/>
              </w:rPr>
            </w:pPr>
            <w:r>
              <w:rPr>
                <w:sz w:val="23"/>
              </w:rPr>
              <w:t>Able 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teach Key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Stage</w:t>
            </w:r>
            <w:r>
              <w:rPr>
                <w:spacing w:val="1"/>
                <w:sz w:val="23"/>
              </w:rPr>
              <w:t xml:space="preserve"> 3, </w:t>
            </w:r>
            <w:r>
              <w:rPr>
                <w:sz w:val="23"/>
              </w:rPr>
              <w:t>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1416" w:type="dxa"/>
          </w:tcPr>
          <w:p w14:paraId="1BB5011C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9F85B9A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08FC9888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5C672CCD" w14:textId="77777777" w:rsidR="00CC7EDA" w:rsidRDefault="00CC7EDA" w:rsidP="00CC7EDA">
            <w:pPr>
              <w:pStyle w:val="TableParagraph"/>
              <w:spacing w:before="13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Background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Experience</w:t>
            </w:r>
          </w:p>
        </w:tc>
        <w:tc>
          <w:tcPr>
            <w:tcW w:w="1416" w:type="dxa"/>
            <w:shd w:val="clear" w:color="auto" w:fill="001248"/>
          </w:tcPr>
          <w:p w14:paraId="7D2E8C5C" w14:textId="77777777" w:rsidR="00CC7EDA" w:rsidRDefault="00CC7EDA" w:rsidP="00CC7EDA">
            <w:pPr>
              <w:pStyle w:val="TableParagraph"/>
              <w:spacing w:before="129"/>
              <w:ind w:left="18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7DCBA818" w14:textId="77777777" w:rsidR="00CC7EDA" w:rsidRDefault="00CC7EDA" w:rsidP="00CC7EDA">
            <w:pPr>
              <w:pStyle w:val="TableParagraph"/>
              <w:spacing w:before="129"/>
              <w:ind w:left="3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CC7EDA" w14:paraId="6BC0BA3E" w14:textId="77777777">
        <w:trPr>
          <w:trHeight w:val="613"/>
        </w:trPr>
        <w:tc>
          <w:tcPr>
            <w:tcW w:w="7798" w:type="dxa"/>
          </w:tcPr>
          <w:p w14:paraId="5D745DF7" w14:textId="447A55B9" w:rsidR="00CC7EDA" w:rsidRDefault="00CC7EDA" w:rsidP="00CC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secondary schools</w:t>
            </w:r>
          </w:p>
        </w:tc>
        <w:tc>
          <w:tcPr>
            <w:tcW w:w="1416" w:type="dxa"/>
          </w:tcPr>
          <w:p w14:paraId="5445AE49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103C1365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370A64D" w14:textId="77777777">
        <w:trPr>
          <w:trHeight w:val="614"/>
        </w:trPr>
        <w:tc>
          <w:tcPr>
            <w:tcW w:w="7798" w:type="dxa"/>
          </w:tcPr>
          <w:p w14:paraId="5BB5D156" w14:textId="77777777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practitioner</w:t>
            </w:r>
          </w:p>
        </w:tc>
        <w:tc>
          <w:tcPr>
            <w:tcW w:w="1416" w:type="dxa"/>
          </w:tcPr>
          <w:p w14:paraId="692CB0F9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28E2D66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130B12B6" w14:textId="77777777">
        <w:trPr>
          <w:trHeight w:val="613"/>
        </w:trPr>
        <w:tc>
          <w:tcPr>
            <w:tcW w:w="7798" w:type="dxa"/>
          </w:tcPr>
          <w:p w14:paraId="23A8C8BE" w14:textId="77777777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1416" w:type="dxa"/>
          </w:tcPr>
          <w:p w14:paraId="1D29E2AA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AE94BBA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4CFB466B" w14:textId="77777777">
        <w:trPr>
          <w:trHeight w:val="611"/>
        </w:trPr>
        <w:tc>
          <w:tcPr>
            <w:tcW w:w="7798" w:type="dxa"/>
          </w:tcPr>
          <w:p w14:paraId="2AD99893" w14:textId="77777777" w:rsidR="00CC7EDA" w:rsidRDefault="00CC7EDA" w:rsidP="00CC7EDA">
            <w:pPr>
              <w:pStyle w:val="TableParagraph"/>
              <w:ind w:right="157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education</w:t>
            </w:r>
          </w:p>
        </w:tc>
        <w:tc>
          <w:tcPr>
            <w:tcW w:w="1416" w:type="dxa"/>
          </w:tcPr>
          <w:p w14:paraId="78BF0BAD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42FE89A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4129DADD" w14:textId="77777777">
        <w:trPr>
          <w:trHeight w:val="613"/>
        </w:trPr>
        <w:tc>
          <w:tcPr>
            <w:tcW w:w="7798" w:type="dxa"/>
          </w:tcPr>
          <w:p w14:paraId="5EC954FB" w14:textId="77777777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work independently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within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1416" w:type="dxa"/>
          </w:tcPr>
          <w:p w14:paraId="6CCE006A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35F2DD8B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051E0591" w14:textId="77777777">
        <w:trPr>
          <w:trHeight w:val="613"/>
        </w:trPr>
        <w:tc>
          <w:tcPr>
            <w:tcW w:w="7798" w:type="dxa"/>
          </w:tcPr>
          <w:p w14:paraId="7DBE210E" w14:textId="77777777" w:rsidR="00CC7EDA" w:rsidRDefault="00CC7EDA" w:rsidP="00CC7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Willing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extracurricular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  <w:tc>
          <w:tcPr>
            <w:tcW w:w="1416" w:type="dxa"/>
          </w:tcPr>
          <w:p w14:paraId="02070EF3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3D5334D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3A5F549" w14:textId="77777777">
        <w:trPr>
          <w:trHeight w:val="604"/>
        </w:trPr>
        <w:tc>
          <w:tcPr>
            <w:tcW w:w="7798" w:type="dxa"/>
          </w:tcPr>
          <w:p w14:paraId="6BC84811" w14:textId="77777777" w:rsidR="00CC7EDA" w:rsidRDefault="00CC7EDA" w:rsidP="00CC7EDA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practise</w:t>
            </w:r>
            <w:proofErr w:type="spellEnd"/>
          </w:p>
        </w:tc>
        <w:tc>
          <w:tcPr>
            <w:tcW w:w="1416" w:type="dxa"/>
          </w:tcPr>
          <w:p w14:paraId="7D819D72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7082268E" w14:textId="77777777" w:rsidR="00CC7EDA" w:rsidRDefault="00CC7EDA" w:rsidP="00CC7EDA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14:paraId="4C0E1770" w14:textId="77777777" w:rsidR="00CC7EDA" w:rsidRDefault="00CC7EDA" w:rsidP="00CC7EDA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CC7EDA" w14:paraId="771D1078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20BFC3F1" w14:textId="77777777" w:rsidR="00CC7EDA" w:rsidRDefault="00CC7EDA" w:rsidP="00CC7EDA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Professional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Knowledge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Understanding</w:t>
            </w:r>
          </w:p>
        </w:tc>
        <w:tc>
          <w:tcPr>
            <w:tcW w:w="1416" w:type="dxa"/>
            <w:shd w:val="clear" w:color="auto" w:fill="001248"/>
          </w:tcPr>
          <w:p w14:paraId="77CCC6E5" w14:textId="77777777" w:rsidR="00CC7EDA" w:rsidRDefault="00CC7EDA" w:rsidP="00CC7EDA">
            <w:pPr>
              <w:pStyle w:val="TableParagraph"/>
              <w:spacing w:before="129"/>
              <w:ind w:left="0" w:right="24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05F730F0" w14:textId="77777777" w:rsidR="00CC7EDA" w:rsidRDefault="00CC7EDA" w:rsidP="00CC7EDA">
            <w:pPr>
              <w:pStyle w:val="TableParagraph"/>
              <w:spacing w:before="129"/>
              <w:ind w:left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CC7EDA" w14:paraId="062BE33D" w14:textId="77777777">
        <w:trPr>
          <w:trHeight w:val="554"/>
        </w:trPr>
        <w:tc>
          <w:tcPr>
            <w:tcW w:w="7798" w:type="dxa"/>
          </w:tcPr>
          <w:p w14:paraId="310DCF05" w14:textId="77777777" w:rsidR="00CC7EDA" w:rsidRDefault="00CC7EDA" w:rsidP="00CC7ED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Understands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high-quality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teaching,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students</w:t>
            </w:r>
          </w:p>
        </w:tc>
        <w:tc>
          <w:tcPr>
            <w:tcW w:w="1416" w:type="dxa"/>
          </w:tcPr>
          <w:p w14:paraId="79CBBD5E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182CB517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30313E1" w14:textId="77777777">
        <w:trPr>
          <w:trHeight w:val="549"/>
        </w:trPr>
        <w:tc>
          <w:tcPr>
            <w:tcW w:w="7798" w:type="dxa"/>
          </w:tcPr>
          <w:p w14:paraId="5CB95142" w14:textId="77777777" w:rsidR="00CC7EDA" w:rsidRDefault="00CC7EDA" w:rsidP="00CC7EDA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pedagogy</w:t>
            </w:r>
          </w:p>
        </w:tc>
        <w:tc>
          <w:tcPr>
            <w:tcW w:w="1416" w:type="dxa"/>
          </w:tcPr>
          <w:p w14:paraId="4C6F305C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09F1C07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40C9216" w14:textId="77777777">
        <w:trPr>
          <w:trHeight w:val="549"/>
        </w:trPr>
        <w:tc>
          <w:tcPr>
            <w:tcW w:w="7798" w:type="dxa"/>
          </w:tcPr>
          <w:p w14:paraId="381E88B0" w14:textId="77777777" w:rsidR="00CC7EDA" w:rsidRDefault="00CC7EDA" w:rsidP="00CC7EDA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Catholic 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416" w:type="dxa"/>
          </w:tcPr>
          <w:p w14:paraId="066E9BA3" w14:textId="77777777" w:rsidR="00CC7EDA" w:rsidRDefault="00CC7EDA" w:rsidP="00CC7EDA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C556B91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63D00383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014D2BDD" w14:textId="77777777" w:rsidR="00CC7EDA" w:rsidRDefault="00CC7EDA" w:rsidP="00CC7EDA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Skills</w:t>
            </w:r>
          </w:p>
        </w:tc>
        <w:tc>
          <w:tcPr>
            <w:tcW w:w="1416" w:type="dxa"/>
            <w:shd w:val="clear" w:color="auto" w:fill="001248"/>
          </w:tcPr>
          <w:p w14:paraId="089876E9" w14:textId="77777777" w:rsidR="00CC7EDA" w:rsidRDefault="00CC7EDA" w:rsidP="00CC7EDA">
            <w:pPr>
              <w:pStyle w:val="TableParagraph"/>
              <w:spacing w:before="129"/>
              <w:ind w:left="0" w:right="24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5C166FE8" w14:textId="77777777" w:rsidR="00CC7EDA" w:rsidRDefault="00CC7EDA" w:rsidP="00CC7EDA">
            <w:pPr>
              <w:pStyle w:val="TableParagraph"/>
              <w:spacing w:before="129"/>
              <w:ind w:left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CC7EDA" w14:paraId="7F605331" w14:textId="77777777">
        <w:trPr>
          <w:trHeight w:val="551"/>
        </w:trPr>
        <w:tc>
          <w:tcPr>
            <w:tcW w:w="7798" w:type="dxa"/>
          </w:tcPr>
          <w:p w14:paraId="3E23B439" w14:textId="77777777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written)</w:t>
            </w:r>
          </w:p>
        </w:tc>
        <w:tc>
          <w:tcPr>
            <w:tcW w:w="1416" w:type="dxa"/>
          </w:tcPr>
          <w:p w14:paraId="7AC5BD4E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EFC47EF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B359A87" w14:textId="77777777">
        <w:trPr>
          <w:trHeight w:val="551"/>
        </w:trPr>
        <w:tc>
          <w:tcPr>
            <w:tcW w:w="7798" w:type="dxa"/>
          </w:tcPr>
          <w:p w14:paraId="2D6487EC" w14:textId="77777777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1416" w:type="dxa"/>
          </w:tcPr>
          <w:p w14:paraId="04BF2BCD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34FFFA64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1A52C9CC" w14:textId="77777777">
        <w:trPr>
          <w:trHeight w:val="553"/>
        </w:trPr>
        <w:tc>
          <w:tcPr>
            <w:tcW w:w="7798" w:type="dxa"/>
          </w:tcPr>
          <w:p w14:paraId="327622D5" w14:textId="77777777" w:rsidR="00CC7EDA" w:rsidRDefault="00CC7EDA" w:rsidP="00CC7EDA">
            <w:pPr>
              <w:pStyle w:val="TableParagraph"/>
              <w:spacing w:line="276" w:lineRule="exact"/>
              <w:ind w:right="1478"/>
              <w:rPr>
                <w:sz w:val="24"/>
              </w:rPr>
            </w:pPr>
            <w:r>
              <w:rPr>
                <w:sz w:val="24"/>
              </w:rPr>
              <w:t>Excellent 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 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416" w:type="dxa"/>
          </w:tcPr>
          <w:p w14:paraId="79230D88" w14:textId="77777777" w:rsidR="00CC7EDA" w:rsidRDefault="00CC7EDA" w:rsidP="00CC7EDA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0CB1789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77D9FEDE" w14:textId="77777777">
        <w:trPr>
          <w:trHeight w:val="546"/>
        </w:trPr>
        <w:tc>
          <w:tcPr>
            <w:tcW w:w="7798" w:type="dxa"/>
          </w:tcPr>
          <w:p w14:paraId="75146794" w14:textId="77777777" w:rsidR="00CC7EDA" w:rsidRDefault="00CC7EDA" w:rsidP="00CC7EDA">
            <w:pPr>
              <w:pStyle w:val="TableParagraph"/>
              <w:spacing w:before="7" w:line="225" w:lineRule="auto"/>
              <w:ind w:right="11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Excellent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z w:val="24"/>
              </w:rPr>
              <w:t xml:space="preserve"> skills to meet deadlines and manage work load of self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1416" w:type="dxa"/>
          </w:tcPr>
          <w:p w14:paraId="2AD69C1E" w14:textId="77777777" w:rsidR="00CC7EDA" w:rsidRDefault="00CC7EDA" w:rsidP="00CC7EDA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62FEE6A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37FDB737" w14:textId="77777777">
        <w:trPr>
          <w:trHeight w:val="551"/>
        </w:trPr>
        <w:tc>
          <w:tcPr>
            <w:tcW w:w="7798" w:type="dxa"/>
          </w:tcPr>
          <w:p w14:paraId="01138ADB" w14:textId="6FB81D50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 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1416" w:type="dxa"/>
          </w:tcPr>
          <w:p w14:paraId="65C29EF1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65863E8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B6A7D3E" w14:textId="77777777" w:rsidR="00256F1C" w:rsidRDefault="00256F1C">
      <w:pPr>
        <w:rPr>
          <w:sz w:val="24"/>
        </w:rPr>
        <w:sectPr w:rsidR="00256F1C">
          <w:pgSz w:w="11930" w:h="16860"/>
          <w:pgMar w:top="1600" w:right="460" w:bottom="280" w:left="600" w:header="720" w:footer="720" w:gutter="0"/>
          <w:cols w:space="720"/>
        </w:sectPr>
      </w:pPr>
    </w:p>
    <w:p w14:paraId="5F537935" w14:textId="77777777" w:rsidR="00256F1C" w:rsidRDefault="003B47E5">
      <w:pPr>
        <w:pStyle w:val="BodyText"/>
        <w:spacing w:before="2"/>
        <w:rPr>
          <w:rFonts w:ascii="Times New Roman"/>
          <w:sz w:val="4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313408" behindDoc="1" locked="0" layoutInCell="1" allowOverlap="1" wp14:anchorId="7C473354" wp14:editId="52891B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79" cy="10688053"/>
            <wp:effectExtent l="0" t="0" r="0" b="0"/>
            <wp:wrapNone/>
            <wp:docPr id="1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79" cy="1068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256F1C" w14:paraId="2C88D45E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205DBD3F" w14:textId="77777777" w:rsidR="00256F1C" w:rsidRDefault="003B47E5">
            <w:pPr>
              <w:pStyle w:val="TableParagraph"/>
              <w:spacing w:before="129"/>
              <w:ind w:left="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Personal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Qualities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Attributes</w:t>
            </w:r>
          </w:p>
        </w:tc>
        <w:tc>
          <w:tcPr>
            <w:tcW w:w="1416" w:type="dxa"/>
            <w:shd w:val="clear" w:color="auto" w:fill="001248"/>
          </w:tcPr>
          <w:p w14:paraId="4731EF4E" w14:textId="77777777" w:rsidR="00256F1C" w:rsidRDefault="003B47E5">
            <w:pPr>
              <w:pStyle w:val="TableParagraph"/>
              <w:spacing w:before="129"/>
              <w:ind w:left="256" w:right="2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61B65FDF" w14:textId="77777777" w:rsidR="00256F1C" w:rsidRDefault="003B47E5">
            <w:pPr>
              <w:pStyle w:val="TableParagraph"/>
              <w:spacing w:before="129"/>
              <w:ind w:left="24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2F94AC4C" w14:textId="77777777">
        <w:trPr>
          <w:trHeight w:val="551"/>
        </w:trPr>
        <w:tc>
          <w:tcPr>
            <w:tcW w:w="7798" w:type="dxa"/>
          </w:tcPr>
          <w:p w14:paraId="1847D246" w14:textId="206D390C" w:rsidR="00256F1C" w:rsidRDefault="003B47E5" w:rsidP="00CC7EDA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Capacity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2"/>
                <w:sz w:val="24"/>
              </w:rPr>
              <w:t xml:space="preserve"> </w:t>
            </w:r>
            <w:r w:rsidR="00CC7EDA">
              <w:rPr>
                <w:sz w:val="24"/>
              </w:rPr>
              <w:t>Geography</w:t>
            </w:r>
          </w:p>
        </w:tc>
        <w:tc>
          <w:tcPr>
            <w:tcW w:w="1416" w:type="dxa"/>
          </w:tcPr>
          <w:p w14:paraId="165A7CC8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2871C4B9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1E144CD7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75A2B733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color w:val="FFFFFF"/>
                <w:sz w:val="24"/>
              </w:rPr>
              <w:t>Personal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Qualities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Attributes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continued</w:t>
            </w:r>
          </w:p>
        </w:tc>
        <w:tc>
          <w:tcPr>
            <w:tcW w:w="1416" w:type="dxa"/>
            <w:shd w:val="clear" w:color="auto" w:fill="001248"/>
          </w:tcPr>
          <w:p w14:paraId="7E5B0653" w14:textId="77777777" w:rsidR="00256F1C" w:rsidRDefault="003B47E5">
            <w:pPr>
              <w:pStyle w:val="TableParagraph"/>
              <w:spacing w:before="201"/>
              <w:ind w:left="256" w:right="2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050EA673" w14:textId="77777777" w:rsidR="00256F1C" w:rsidRDefault="003B47E5">
            <w:pPr>
              <w:pStyle w:val="TableParagraph"/>
              <w:spacing w:before="129"/>
              <w:ind w:left="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16CE7485" w14:textId="77777777">
        <w:trPr>
          <w:trHeight w:val="551"/>
        </w:trPr>
        <w:tc>
          <w:tcPr>
            <w:tcW w:w="7798" w:type="dxa"/>
          </w:tcPr>
          <w:p w14:paraId="0BD49D64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governors</w:t>
            </w:r>
          </w:p>
        </w:tc>
        <w:tc>
          <w:tcPr>
            <w:tcW w:w="1416" w:type="dxa"/>
          </w:tcPr>
          <w:p w14:paraId="76A6AB2A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301600B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65D42874" w14:textId="77777777">
        <w:trPr>
          <w:trHeight w:val="690"/>
        </w:trPr>
        <w:tc>
          <w:tcPr>
            <w:tcW w:w="7798" w:type="dxa"/>
          </w:tcPr>
          <w:p w14:paraId="0958C2CC" w14:textId="77777777" w:rsidR="00256F1C" w:rsidRDefault="003B47E5">
            <w:pPr>
              <w:pStyle w:val="TableParagraph"/>
              <w:spacing w:before="119"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Awareness, understanding and commitment to the protection and safeguarding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 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  <w:tc>
          <w:tcPr>
            <w:tcW w:w="1416" w:type="dxa"/>
          </w:tcPr>
          <w:p w14:paraId="2D35D398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5032CA3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314F0723" w14:textId="77777777">
        <w:trPr>
          <w:trHeight w:val="549"/>
        </w:trPr>
        <w:tc>
          <w:tcPr>
            <w:tcW w:w="7798" w:type="dxa"/>
          </w:tcPr>
          <w:p w14:paraId="1720CFAC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honest,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trustworthy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reliable</w:t>
            </w:r>
          </w:p>
        </w:tc>
        <w:tc>
          <w:tcPr>
            <w:tcW w:w="1416" w:type="dxa"/>
          </w:tcPr>
          <w:p w14:paraId="60CBB1AE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16C42E5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695F2447" w14:textId="77777777">
        <w:trPr>
          <w:trHeight w:val="549"/>
        </w:trPr>
        <w:tc>
          <w:tcPr>
            <w:tcW w:w="7798" w:type="dxa"/>
          </w:tcPr>
          <w:p w14:paraId="3FD1892E" w14:textId="77777777" w:rsidR="00256F1C" w:rsidRDefault="003B47E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conversations</w:t>
            </w:r>
          </w:p>
        </w:tc>
        <w:tc>
          <w:tcPr>
            <w:tcW w:w="1416" w:type="dxa"/>
          </w:tcPr>
          <w:p w14:paraId="64888948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5076FF6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3FCBD262" w14:textId="77777777">
        <w:trPr>
          <w:trHeight w:val="551"/>
        </w:trPr>
        <w:tc>
          <w:tcPr>
            <w:tcW w:w="7798" w:type="dxa"/>
          </w:tcPr>
          <w:p w14:paraId="01FFB7ED" w14:textId="77777777" w:rsidR="00256F1C" w:rsidRDefault="003B47E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</w:tc>
        <w:tc>
          <w:tcPr>
            <w:tcW w:w="1416" w:type="dxa"/>
          </w:tcPr>
          <w:p w14:paraId="4A3FA370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66DDD34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952BFD0" w14:textId="77777777" w:rsidR="00256F1C" w:rsidRDefault="00256F1C">
      <w:pPr>
        <w:rPr>
          <w:sz w:val="24"/>
        </w:rPr>
        <w:sectPr w:rsidR="00256F1C">
          <w:pgSz w:w="11930" w:h="16860"/>
          <w:pgMar w:top="1600" w:right="460" w:bottom="280" w:left="600" w:header="720" w:footer="720" w:gutter="0"/>
          <w:cols w:space="720"/>
        </w:sectPr>
      </w:pPr>
    </w:p>
    <w:p w14:paraId="4695499B" w14:textId="77777777" w:rsidR="00256F1C" w:rsidRDefault="003B47E5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313920" behindDoc="1" locked="0" layoutInCell="1" allowOverlap="1" wp14:anchorId="70E711EE" wp14:editId="6BA7D3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8953"/>
            <wp:effectExtent l="0" t="0" r="0" b="0"/>
            <wp:wrapNone/>
            <wp:docPr id="1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59E3E" w14:textId="77777777" w:rsidR="00256F1C" w:rsidRDefault="00256F1C">
      <w:pPr>
        <w:pStyle w:val="BodyText"/>
        <w:rPr>
          <w:rFonts w:ascii="Times New Roman"/>
          <w:sz w:val="20"/>
        </w:rPr>
      </w:pPr>
    </w:p>
    <w:p w14:paraId="6C048FAE" w14:textId="77777777" w:rsidR="00256F1C" w:rsidRDefault="00256F1C">
      <w:pPr>
        <w:pStyle w:val="BodyText"/>
        <w:rPr>
          <w:rFonts w:ascii="Times New Roman"/>
          <w:sz w:val="20"/>
        </w:rPr>
      </w:pPr>
    </w:p>
    <w:p w14:paraId="0608FA47" w14:textId="77777777" w:rsidR="00256F1C" w:rsidRDefault="003B47E5">
      <w:pPr>
        <w:pStyle w:val="Heading2"/>
        <w:spacing w:before="191"/>
        <w:ind w:left="416"/>
      </w:pPr>
      <w:r>
        <w:rPr>
          <w:color w:val="011D5D"/>
        </w:rPr>
        <w:t>Why</w:t>
      </w:r>
      <w:r>
        <w:rPr>
          <w:color w:val="011D5D"/>
          <w:spacing w:val="3"/>
        </w:rPr>
        <w:t xml:space="preserve"> </w:t>
      </w:r>
      <w:r>
        <w:rPr>
          <w:color w:val="011D5D"/>
        </w:rPr>
        <w:t>work</w:t>
      </w:r>
      <w:r>
        <w:rPr>
          <w:color w:val="011D5D"/>
          <w:spacing w:val="5"/>
        </w:rPr>
        <w:t xml:space="preserve"> </w:t>
      </w:r>
      <w:r>
        <w:rPr>
          <w:color w:val="011D5D"/>
        </w:rPr>
        <w:t>at</w:t>
      </w:r>
      <w:r>
        <w:rPr>
          <w:color w:val="011D5D"/>
          <w:spacing w:val="5"/>
        </w:rPr>
        <w:t xml:space="preserve"> </w:t>
      </w:r>
      <w:r>
        <w:rPr>
          <w:color w:val="011D5D"/>
        </w:rPr>
        <w:t>Trinity</w:t>
      </w:r>
      <w:r>
        <w:rPr>
          <w:color w:val="011D5D"/>
          <w:spacing w:val="4"/>
        </w:rPr>
        <w:t xml:space="preserve"> </w:t>
      </w:r>
      <w:r>
        <w:rPr>
          <w:color w:val="011D5D"/>
        </w:rPr>
        <w:t>Catholic</w:t>
      </w:r>
      <w:r>
        <w:rPr>
          <w:color w:val="011D5D"/>
          <w:spacing w:val="4"/>
        </w:rPr>
        <w:t xml:space="preserve"> </w:t>
      </w:r>
      <w:r>
        <w:rPr>
          <w:color w:val="011D5D"/>
        </w:rPr>
        <w:t>High</w:t>
      </w:r>
      <w:r>
        <w:rPr>
          <w:color w:val="011D5D"/>
          <w:spacing w:val="5"/>
        </w:rPr>
        <w:t xml:space="preserve"> </w:t>
      </w:r>
      <w:r>
        <w:rPr>
          <w:color w:val="011D5D"/>
        </w:rPr>
        <w:t>School</w:t>
      </w:r>
    </w:p>
    <w:p w14:paraId="21763735" w14:textId="77777777" w:rsidR="00256F1C" w:rsidRDefault="00256F1C">
      <w:pPr>
        <w:pStyle w:val="BodyText"/>
        <w:spacing w:before="3"/>
        <w:rPr>
          <w:b/>
          <w:sz w:val="35"/>
        </w:rPr>
      </w:pPr>
    </w:p>
    <w:p w14:paraId="4F30B5AF" w14:textId="77777777" w:rsidR="00256F1C" w:rsidRDefault="003B47E5">
      <w:pPr>
        <w:pStyle w:val="ListParagraph"/>
        <w:numPr>
          <w:ilvl w:val="0"/>
          <w:numId w:val="1"/>
        </w:numPr>
        <w:tabs>
          <w:tab w:val="left" w:pos="432"/>
          <w:tab w:val="left" w:pos="433"/>
        </w:tabs>
        <w:spacing w:line="297" w:lineRule="exact"/>
        <w:ind w:hanging="321"/>
        <w:rPr>
          <w:sz w:val="24"/>
        </w:rPr>
      </w:pPr>
      <w:r>
        <w:rPr>
          <w:color w:val="011D5D"/>
          <w:sz w:val="24"/>
        </w:rPr>
        <w:t>All</w:t>
      </w:r>
      <w:r>
        <w:rPr>
          <w:color w:val="011D5D"/>
          <w:spacing w:val="-1"/>
          <w:sz w:val="24"/>
        </w:rPr>
        <w:t xml:space="preserve"> </w:t>
      </w:r>
      <w:r>
        <w:rPr>
          <w:color w:val="011D5D"/>
          <w:sz w:val="24"/>
        </w:rPr>
        <w:t>Staff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receive</w:t>
      </w:r>
      <w:r>
        <w:rPr>
          <w:color w:val="011D5D"/>
          <w:spacing w:val="-1"/>
          <w:sz w:val="24"/>
        </w:rPr>
        <w:t xml:space="preserve"> </w:t>
      </w:r>
      <w:r>
        <w:rPr>
          <w:color w:val="011D5D"/>
          <w:sz w:val="24"/>
        </w:rPr>
        <w:t>minimum</w:t>
      </w:r>
      <w:r>
        <w:rPr>
          <w:color w:val="011D5D"/>
          <w:spacing w:val="-1"/>
          <w:sz w:val="24"/>
        </w:rPr>
        <w:t xml:space="preserve"> </w:t>
      </w:r>
      <w:r>
        <w:rPr>
          <w:color w:val="011D5D"/>
          <w:sz w:val="24"/>
        </w:rPr>
        <w:t>of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20%</w:t>
      </w:r>
      <w:r>
        <w:rPr>
          <w:color w:val="011D5D"/>
          <w:spacing w:val="-1"/>
          <w:sz w:val="24"/>
        </w:rPr>
        <w:t xml:space="preserve"> </w:t>
      </w:r>
      <w:r>
        <w:rPr>
          <w:color w:val="011D5D"/>
          <w:sz w:val="24"/>
        </w:rPr>
        <w:t>PPA,</w:t>
      </w:r>
      <w:r>
        <w:rPr>
          <w:color w:val="011D5D"/>
          <w:spacing w:val="-1"/>
          <w:sz w:val="24"/>
        </w:rPr>
        <w:t xml:space="preserve"> </w:t>
      </w:r>
      <w:r>
        <w:rPr>
          <w:color w:val="011D5D"/>
          <w:sz w:val="24"/>
        </w:rPr>
        <w:t>well</w:t>
      </w:r>
      <w:r>
        <w:rPr>
          <w:color w:val="011D5D"/>
          <w:spacing w:val="-1"/>
          <w:sz w:val="24"/>
        </w:rPr>
        <w:t xml:space="preserve"> </w:t>
      </w:r>
      <w:r>
        <w:rPr>
          <w:color w:val="011D5D"/>
          <w:sz w:val="24"/>
        </w:rPr>
        <w:t>above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the</w:t>
      </w:r>
      <w:r>
        <w:rPr>
          <w:color w:val="011D5D"/>
          <w:spacing w:val="-1"/>
          <w:sz w:val="24"/>
        </w:rPr>
        <w:t xml:space="preserve"> </w:t>
      </w:r>
      <w:r>
        <w:rPr>
          <w:color w:val="011D5D"/>
          <w:sz w:val="24"/>
        </w:rPr>
        <w:t>national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average</w:t>
      </w:r>
    </w:p>
    <w:p w14:paraId="1AB6D4B7" w14:textId="77777777" w:rsidR="00256F1C" w:rsidRDefault="003B47E5">
      <w:pPr>
        <w:pStyle w:val="ListParagraph"/>
        <w:numPr>
          <w:ilvl w:val="0"/>
          <w:numId w:val="1"/>
        </w:numPr>
        <w:tabs>
          <w:tab w:val="left" w:pos="432"/>
          <w:tab w:val="left" w:pos="433"/>
        </w:tabs>
        <w:spacing w:line="288" w:lineRule="exact"/>
        <w:ind w:hanging="321"/>
        <w:rPr>
          <w:sz w:val="24"/>
        </w:rPr>
      </w:pPr>
      <w:r>
        <w:rPr>
          <w:color w:val="011D5D"/>
          <w:sz w:val="24"/>
        </w:rPr>
        <w:t>All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Staff</w:t>
      </w:r>
      <w:r>
        <w:rPr>
          <w:color w:val="011D5D"/>
          <w:spacing w:val="-3"/>
          <w:sz w:val="24"/>
        </w:rPr>
        <w:t xml:space="preserve"> </w:t>
      </w:r>
      <w:r>
        <w:rPr>
          <w:color w:val="011D5D"/>
          <w:sz w:val="24"/>
        </w:rPr>
        <w:t>given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a</w:t>
      </w:r>
      <w:r>
        <w:rPr>
          <w:color w:val="011D5D"/>
          <w:spacing w:val="-3"/>
          <w:sz w:val="24"/>
        </w:rPr>
        <w:t xml:space="preserve"> </w:t>
      </w:r>
      <w:r>
        <w:rPr>
          <w:color w:val="011D5D"/>
          <w:sz w:val="24"/>
        </w:rPr>
        <w:t>laptop</w:t>
      </w:r>
    </w:p>
    <w:p w14:paraId="730B37A9" w14:textId="77777777" w:rsidR="00256F1C" w:rsidRDefault="003B47E5">
      <w:pPr>
        <w:pStyle w:val="ListParagraph"/>
        <w:numPr>
          <w:ilvl w:val="0"/>
          <w:numId w:val="1"/>
        </w:numPr>
        <w:tabs>
          <w:tab w:val="left" w:pos="432"/>
          <w:tab w:val="left" w:pos="433"/>
        </w:tabs>
        <w:spacing w:line="235" w:lineRule="auto"/>
        <w:ind w:right="105"/>
        <w:rPr>
          <w:sz w:val="24"/>
        </w:rPr>
      </w:pPr>
      <w:r>
        <w:rPr>
          <w:color w:val="011D5D"/>
          <w:sz w:val="24"/>
        </w:rPr>
        <w:t>All</w:t>
      </w:r>
      <w:r>
        <w:rPr>
          <w:color w:val="011D5D"/>
          <w:spacing w:val="-4"/>
          <w:sz w:val="24"/>
        </w:rPr>
        <w:t xml:space="preserve"> </w:t>
      </w:r>
      <w:r>
        <w:rPr>
          <w:color w:val="011D5D"/>
          <w:sz w:val="24"/>
        </w:rPr>
        <w:t>Staff</w:t>
      </w:r>
      <w:r>
        <w:rPr>
          <w:color w:val="011D5D"/>
          <w:spacing w:val="-4"/>
          <w:sz w:val="24"/>
        </w:rPr>
        <w:t xml:space="preserve"> </w:t>
      </w:r>
      <w:r>
        <w:rPr>
          <w:color w:val="011D5D"/>
          <w:sz w:val="24"/>
        </w:rPr>
        <w:t>access</w:t>
      </w:r>
      <w:r>
        <w:rPr>
          <w:color w:val="011D5D"/>
          <w:spacing w:val="-5"/>
          <w:sz w:val="24"/>
        </w:rPr>
        <w:t xml:space="preserve"> </w:t>
      </w:r>
      <w:r>
        <w:rPr>
          <w:color w:val="011D5D"/>
          <w:sz w:val="24"/>
        </w:rPr>
        <w:t>to</w:t>
      </w:r>
      <w:r>
        <w:rPr>
          <w:color w:val="011D5D"/>
          <w:spacing w:val="-3"/>
          <w:sz w:val="24"/>
        </w:rPr>
        <w:t xml:space="preserve"> </w:t>
      </w:r>
      <w:r>
        <w:rPr>
          <w:color w:val="011D5D"/>
          <w:sz w:val="24"/>
        </w:rPr>
        <w:t>Schools</w:t>
      </w:r>
      <w:r>
        <w:rPr>
          <w:color w:val="011D5D"/>
          <w:spacing w:val="-4"/>
          <w:sz w:val="24"/>
        </w:rPr>
        <w:t xml:space="preserve"> </w:t>
      </w:r>
      <w:r>
        <w:rPr>
          <w:color w:val="011D5D"/>
          <w:sz w:val="24"/>
        </w:rPr>
        <w:t>Advisory</w:t>
      </w:r>
      <w:r>
        <w:rPr>
          <w:color w:val="011D5D"/>
          <w:spacing w:val="-4"/>
          <w:sz w:val="24"/>
        </w:rPr>
        <w:t xml:space="preserve"> </w:t>
      </w:r>
      <w:r>
        <w:rPr>
          <w:color w:val="011D5D"/>
          <w:sz w:val="24"/>
        </w:rPr>
        <w:t>Service</w:t>
      </w:r>
      <w:r>
        <w:rPr>
          <w:color w:val="011D5D"/>
          <w:spacing w:val="-4"/>
          <w:sz w:val="24"/>
        </w:rPr>
        <w:t xml:space="preserve"> </w:t>
      </w:r>
      <w:r>
        <w:rPr>
          <w:color w:val="011D5D"/>
          <w:sz w:val="24"/>
        </w:rPr>
        <w:t>wellbeing</w:t>
      </w:r>
      <w:r>
        <w:rPr>
          <w:color w:val="011D5D"/>
          <w:spacing w:val="-3"/>
          <w:sz w:val="24"/>
        </w:rPr>
        <w:t xml:space="preserve"> </w:t>
      </w:r>
      <w:r>
        <w:rPr>
          <w:color w:val="011D5D"/>
          <w:sz w:val="24"/>
        </w:rPr>
        <w:t>services,</w:t>
      </w:r>
      <w:r>
        <w:rPr>
          <w:color w:val="011D5D"/>
          <w:spacing w:val="-5"/>
          <w:sz w:val="24"/>
        </w:rPr>
        <w:t xml:space="preserve"> </w:t>
      </w:r>
      <w:r>
        <w:rPr>
          <w:color w:val="011D5D"/>
          <w:sz w:val="24"/>
        </w:rPr>
        <w:t>including</w:t>
      </w:r>
      <w:r>
        <w:rPr>
          <w:color w:val="011D5D"/>
          <w:spacing w:val="-4"/>
          <w:sz w:val="24"/>
        </w:rPr>
        <w:t xml:space="preserve"> </w:t>
      </w:r>
      <w:r>
        <w:rPr>
          <w:color w:val="011D5D"/>
          <w:sz w:val="24"/>
        </w:rPr>
        <w:t>physiotherapy</w:t>
      </w:r>
      <w:r>
        <w:rPr>
          <w:color w:val="011D5D"/>
          <w:spacing w:val="-4"/>
          <w:sz w:val="24"/>
        </w:rPr>
        <w:t xml:space="preserve"> </w:t>
      </w:r>
      <w:r>
        <w:rPr>
          <w:color w:val="011D5D"/>
          <w:sz w:val="24"/>
        </w:rPr>
        <w:t>and</w:t>
      </w:r>
      <w:r>
        <w:rPr>
          <w:color w:val="011D5D"/>
          <w:spacing w:val="-5"/>
          <w:sz w:val="24"/>
        </w:rPr>
        <w:t xml:space="preserve"> </w:t>
      </w:r>
      <w:r>
        <w:rPr>
          <w:color w:val="011D5D"/>
          <w:sz w:val="24"/>
        </w:rPr>
        <w:t>yearly</w:t>
      </w:r>
      <w:r>
        <w:rPr>
          <w:color w:val="011D5D"/>
          <w:spacing w:val="-51"/>
          <w:sz w:val="24"/>
        </w:rPr>
        <w:t xml:space="preserve"> </w:t>
      </w:r>
      <w:r>
        <w:rPr>
          <w:color w:val="011D5D"/>
          <w:sz w:val="24"/>
        </w:rPr>
        <w:t>health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screening</w:t>
      </w:r>
    </w:p>
    <w:p w14:paraId="10633DAB" w14:textId="77777777" w:rsidR="00256F1C" w:rsidRDefault="003B47E5">
      <w:pPr>
        <w:pStyle w:val="ListParagraph"/>
        <w:numPr>
          <w:ilvl w:val="0"/>
          <w:numId w:val="1"/>
        </w:numPr>
        <w:tabs>
          <w:tab w:val="left" w:pos="432"/>
          <w:tab w:val="left" w:pos="433"/>
        </w:tabs>
        <w:spacing w:line="281" w:lineRule="exact"/>
        <w:ind w:hanging="321"/>
        <w:rPr>
          <w:sz w:val="24"/>
        </w:rPr>
      </w:pPr>
      <w:r>
        <w:rPr>
          <w:color w:val="011D5D"/>
          <w:sz w:val="24"/>
        </w:rPr>
        <w:t>Supportive</w:t>
      </w:r>
      <w:r>
        <w:rPr>
          <w:color w:val="011D5D"/>
          <w:spacing w:val="-6"/>
          <w:sz w:val="24"/>
        </w:rPr>
        <w:t xml:space="preserve"> </w:t>
      </w:r>
      <w:r>
        <w:rPr>
          <w:color w:val="011D5D"/>
          <w:sz w:val="24"/>
        </w:rPr>
        <w:t>SLT</w:t>
      </w:r>
    </w:p>
    <w:p w14:paraId="4A41728E" w14:textId="77777777" w:rsidR="00256F1C" w:rsidRDefault="003B47E5">
      <w:pPr>
        <w:pStyle w:val="ListParagraph"/>
        <w:numPr>
          <w:ilvl w:val="0"/>
          <w:numId w:val="1"/>
        </w:numPr>
        <w:tabs>
          <w:tab w:val="left" w:pos="432"/>
          <w:tab w:val="left" w:pos="433"/>
        </w:tabs>
        <w:spacing w:line="288" w:lineRule="exact"/>
        <w:ind w:hanging="321"/>
        <w:rPr>
          <w:sz w:val="24"/>
        </w:rPr>
      </w:pPr>
      <w:r>
        <w:rPr>
          <w:color w:val="011D5D"/>
          <w:sz w:val="24"/>
        </w:rPr>
        <w:t>Comprehensive</w:t>
      </w:r>
      <w:r>
        <w:rPr>
          <w:color w:val="011D5D"/>
          <w:spacing w:val="-7"/>
          <w:sz w:val="24"/>
        </w:rPr>
        <w:t xml:space="preserve"> </w:t>
      </w:r>
      <w:r>
        <w:rPr>
          <w:color w:val="011D5D"/>
          <w:sz w:val="24"/>
        </w:rPr>
        <w:t>CPD</w:t>
      </w:r>
      <w:r>
        <w:rPr>
          <w:color w:val="011D5D"/>
          <w:spacing w:val="-7"/>
          <w:sz w:val="24"/>
        </w:rPr>
        <w:t xml:space="preserve"> </w:t>
      </w:r>
      <w:proofErr w:type="spellStart"/>
      <w:r>
        <w:rPr>
          <w:color w:val="011D5D"/>
          <w:sz w:val="24"/>
        </w:rPr>
        <w:t>Programme</w:t>
      </w:r>
      <w:proofErr w:type="spellEnd"/>
      <w:r>
        <w:rPr>
          <w:color w:val="011D5D"/>
          <w:spacing w:val="-5"/>
          <w:sz w:val="24"/>
        </w:rPr>
        <w:t xml:space="preserve"> </w:t>
      </w:r>
      <w:r>
        <w:rPr>
          <w:color w:val="011D5D"/>
          <w:sz w:val="24"/>
        </w:rPr>
        <w:t>including</w:t>
      </w:r>
      <w:r>
        <w:rPr>
          <w:color w:val="011D5D"/>
          <w:spacing w:val="-7"/>
          <w:sz w:val="24"/>
        </w:rPr>
        <w:t xml:space="preserve"> </w:t>
      </w:r>
      <w:r>
        <w:rPr>
          <w:color w:val="011D5D"/>
          <w:sz w:val="24"/>
        </w:rPr>
        <w:t>access</w:t>
      </w:r>
      <w:r>
        <w:rPr>
          <w:color w:val="011D5D"/>
          <w:spacing w:val="-7"/>
          <w:sz w:val="24"/>
        </w:rPr>
        <w:t xml:space="preserve"> </w:t>
      </w:r>
      <w:r>
        <w:rPr>
          <w:color w:val="011D5D"/>
          <w:sz w:val="24"/>
        </w:rPr>
        <w:t>to</w:t>
      </w:r>
      <w:r>
        <w:rPr>
          <w:color w:val="011D5D"/>
          <w:spacing w:val="-5"/>
          <w:sz w:val="24"/>
        </w:rPr>
        <w:t xml:space="preserve"> </w:t>
      </w:r>
      <w:r>
        <w:rPr>
          <w:color w:val="011D5D"/>
          <w:sz w:val="24"/>
        </w:rPr>
        <w:t>national</w:t>
      </w:r>
      <w:r>
        <w:rPr>
          <w:color w:val="011D5D"/>
          <w:spacing w:val="-7"/>
          <w:sz w:val="24"/>
        </w:rPr>
        <w:t xml:space="preserve"> </w:t>
      </w:r>
      <w:r>
        <w:rPr>
          <w:color w:val="011D5D"/>
          <w:sz w:val="24"/>
        </w:rPr>
        <w:t>professional</w:t>
      </w:r>
      <w:r>
        <w:rPr>
          <w:color w:val="011D5D"/>
          <w:spacing w:val="-6"/>
          <w:sz w:val="24"/>
        </w:rPr>
        <w:t xml:space="preserve"> </w:t>
      </w:r>
      <w:r>
        <w:rPr>
          <w:color w:val="011D5D"/>
          <w:sz w:val="24"/>
        </w:rPr>
        <w:t>qualifications</w:t>
      </w:r>
    </w:p>
    <w:p w14:paraId="4BD49C95" w14:textId="77777777" w:rsidR="00256F1C" w:rsidRDefault="003B47E5">
      <w:pPr>
        <w:pStyle w:val="ListParagraph"/>
        <w:numPr>
          <w:ilvl w:val="0"/>
          <w:numId w:val="1"/>
        </w:numPr>
        <w:tabs>
          <w:tab w:val="left" w:pos="432"/>
          <w:tab w:val="left" w:pos="433"/>
        </w:tabs>
        <w:spacing w:line="288" w:lineRule="exact"/>
        <w:ind w:hanging="321"/>
        <w:rPr>
          <w:sz w:val="24"/>
        </w:rPr>
      </w:pPr>
      <w:r>
        <w:rPr>
          <w:color w:val="011D5D"/>
          <w:sz w:val="24"/>
        </w:rPr>
        <w:t>Outstanding</w:t>
      </w:r>
      <w:r>
        <w:rPr>
          <w:color w:val="011D5D"/>
          <w:spacing w:val="-8"/>
          <w:sz w:val="24"/>
        </w:rPr>
        <w:t xml:space="preserve"> </w:t>
      </w:r>
      <w:r>
        <w:rPr>
          <w:color w:val="011D5D"/>
          <w:sz w:val="24"/>
        </w:rPr>
        <w:t>Student</w:t>
      </w:r>
      <w:r>
        <w:rPr>
          <w:color w:val="011D5D"/>
          <w:spacing w:val="-8"/>
          <w:sz w:val="24"/>
        </w:rPr>
        <w:t xml:space="preserve"> </w:t>
      </w:r>
      <w:r>
        <w:rPr>
          <w:color w:val="011D5D"/>
          <w:sz w:val="24"/>
        </w:rPr>
        <w:t>behavior</w:t>
      </w:r>
    </w:p>
    <w:p w14:paraId="3687E8A8" w14:textId="77777777" w:rsidR="00256F1C" w:rsidRDefault="003B47E5">
      <w:pPr>
        <w:pStyle w:val="ListParagraph"/>
        <w:numPr>
          <w:ilvl w:val="0"/>
          <w:numId w:val="1"/>
        </w:numPr>
        <w:tabs>
          <w:tab w:val="left" w:pos="432"/>
          <w:tab w:val="left" w:pos="433"/>
        </w:tabs>
        <w:spacing w:line="288" w:lineRule="exact"/>
        <w:ind w:hanging="321"/>
        <w:rPr>
          <w:sz w:val="24"/>
        </w:rPr>
      </w:pPr>
      <w:r>
        <w:rPr>
          <w:color w:val="011D5D"/>
          <w:sz w:val="24"/>
        </w:rPr>
        <w:t>Supportive</w:t>
      </w:r>
      <w:r>
        <w:rPr>
          <w:color w:val="011D5D"/>
          <w:spacing w:val="-3"/>
          <w:sz w:val="24"/>
        </w:rPr>
        <w:t xml:space="preserve"> </w:t>
      </w:r>
      <w:r>
        <w:rPr>
          <w:color w:val="011D5D"/>
          <w:sz w:val="24"/>
        </w:rPr>
        <w:t>to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Staff</w:t>
      </w:r>
      <w:r>
        <w:rPr>
          <w:color w:val="011D5D"/>
          <w:spacing w:val="-3"/>
          <w:sz w:val="24"/>
        </w:rPr>
        <w:t xml:space="preserve"> </w:t>
      </w:r>
      <w:r>
        <w:rPr>
          <w:color w:val="011D5D"/>
          <w:sz w:val="24"/>
        </w:rPr>
        <w:t>wellbeing</w:t>
      </w:r>
      <w:r>
        <w:rPr>
          <w:color w:val="011D5D"/>
          <w:spacing w:val="-1"/>
          <w:sz w:val="24"/>
        </w:rPr>
        <w:t xml:space="preserve"> </w:t>
      </w:r>
      <w:r>
        <w:rPr>
          <w:color w:val="011D5D"/>
          <w:sz w:val="24"/>
        </w:rPr>
        <w:t>and</w:t>
      </w:r>
      <w:r>
        <w:rPr>
          <w:color w:val="011D5D"/>
          <w:spacing w:val="-3"/>
          <w:sz w:val="24"/>
        </w:rPr>
        <w:t xml:space="preserve"> </w:t>
      </w:r>
      <w:r>
        <w:rPr>
          <w:color w:val="011D5D"/>
          <w:sz w:val="24"/>
        </w:rPr>
        <w:t>managing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workload</w:t>
      </w:r>
    </w:p>
    <w:p w14:paraId="16F5376C" w14:textId="77777777" w:rsidR="00256F1C" w:rsidRDefault="003B47E5">
      <w:pPr>
        <w:pStyle w:val="ListParagraph"/>
        <w:numPr>
          <w:ilvl w:val="0"/>
          <w:numId w:val="1"/>
        </w:numPr>
        <w:tabs>
          <w:tab w:val="left" w:pos="432"/>
          <w:tab w:val="left" w:pos="433"/>
        </w:tabs>
        <w:spacing w:line="288" w:lineRule="exact"/>
        <w:ind w:hanging="321"/>
        <w:rPr>
          <w:sz w:val="24"/>
        </w:rPr>
      </w:pPr>
      <w:r>
        <w:rPr>
          <w:color w:val="011D5D"/>
          <w:sz w:val="24"/>
        </w:rPr>
        <w:t>Caring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and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affirming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culture and</w:t>
      </w:r>
      <w:r>
        <w:rPr>
          <w:color w:val="011D5D"/>
          <w:spacing w:val="-2"/>
          <w:sz w:val="24"/>
        </w:rPr>
        <w:t xml:space="preserve"> </w:t>
      </w:r>
      <w:r>
        <w:rPr>
          <w:color w:val="011D5D"/>
          <w:sz w:val="24"/>
        </w:rPr>
        <w:t>ethos</w:t>
      </w:r>
    </w:p>
    <w:p w14:paraId="585BDB29" w14:textId="77777777" w:rsidR="00256F1C" w:rsidRDefault="003B47E5">
      <w:pPr>
        <w:pStyle w:val="ListParagraph"/>
        <w:numPr>
          <w:ilvl w:val="0"/>
          <w:numId w:val="1"/>
        </w:numPr>
        <w:tabs>
          <w:tab w:val="left" w:pos="432"/>
          <w:tab w:val="left" w:pos="433"/>
        </w:tabs>
        <w:spacing w:line="297" w:lineRule="exact"/>
        <w:ind w:hanging="321"/>
        <w:rPr>
          <w:sz w:val="24"/>
        </w:rPr>
      </w:pPr>
      <w:r>
        <w:rPr>
          <w:color w:val="011D5D"/>
          <w:sz w:val="24"/>
        </w:rPr>
        <w:t>Opportunities</w:t>
      </w:r>
      <w:r>
        <w:rPr>
          <w:color w:val="011D5D"/>
          <w:spacing w:val="-7"/>
          <w:sz w:val="24"/>
        </w:rPr>
        <w:t xml:space="preserve"> </w:t>
      </w:r>
      <w:r>
        <w:rPr>
          <w:color w:val="011D5D"/>
          <w:sz w:val="24"/>
        </w:rPr>
        <w:t>for</w:t>
      </w:r>
      <w:r>
        <w:rPr>
          <w:color w:val="011D5D"/>
          <w:spacing w:val="-6"/>
          <w:sz w:val="24"/>
        </w:rPr>
        <w:t xml:space="preserve"> </w:t>
      </w:r>
      <w:r>
        <w:rPr>
          <w:color w:val="011D5D"/>
          <w:sz w:val="24"/>
        </w:rPr>
        <w:t>career</w:t>
      </w:r>
      <w:r>
        <w:rPr>
          <w:color w:val="011D5D"/>
          <w:spacing w:val="-5"/>
          <w:sz w:val="24"/>
        </w:rPr>
        <w:t xml:space="preserve"> </w:t>
      </w:r>
      <w:r>
        <w:rPr>
          <w:color w:val="011D5D"/>
          <w:sz w:val="24"/>
        </w:rPr>
        <w:t>development</w:t>
      </w:r>
      <w:r>
        <w:rPr>
          <w:color w:val="011D5D"/>
          <w:spacing w:val="-7"/>
          <w:sz w:val="24"/>
        </w:rPr>
        <w:t xml:space="preserve"> </w:t>
      </w:r>
      <w:r>
        <w:rPr>
          <w:color w:val="011D5D"/>
          <w:sz w:val="24"/>
        </w:rPr>
        <w:t>and</w:t>
      </w:r>
      <w:r>
        <w:rPr>
          <w:color w:val="011D5D"/>
          <w:spacing w:val="-6"/>
          <w:sz w:val="24"/>
        </w:rPr>
        <w:t xml:space="preserve"> </w:t>
      </w:r>
      <w:r>
        <w:rPr>
          <w:color w:val="011D5D"/>
          <w:sz w:val="24"/>
        </w:rPr>
        <w:t>progression</w:t>
      </w:r>
    </w:p>
    <w:sectPr w:rsidR="00256F1C">
      <w:pgSz w:w="11910" w:h="16850"/>
      <w:pgMar w:top="1600" w:right="11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896"/>
    <w:multiLevelType w:val="hybridMultilevel"/>
    <w:tmpl w:val="F4F4C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3221"/>
    <w:multiLevelType w:val="hybridMultilevel"/>
    <w:tmpl w:val="CC509864"/>
    <w:lvl w:ilvl="0" w:tplc="DE447682">
      <w:numFmt w:val="bullet"/>
      <w:lvlText w:val=""/>
      <w:lvlJc w:val="left"/>
      <w:pPr>
        <w:ind w:left="580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</w:rPr>
    </w:lvl>
    <w:lvl w:ilvl="1" w:tplc="E7BA896C">
      <w:numFmt w:val="bullet"/>
      <w:lvlText w:val=""/>
      <w:lvlJc w:val="left"/>
      <w:pPr>
        <w:ind w:left="780" w:hanging="307"/>
      </w:pPr>
      <w:rPr>
        <w:rFonts w:ascii="Symbol" w:eastAsia="Symbol" w:hAnsi="Symbol" w:cs="Symbol" w:hint="default"/>
        <w:w w:val="100"/>
      </w:rPr>
    </w:lvl>
    <w:lvl w:ilvl="2" w:tplc="6F58FB58">
      <w:numFmt w:val="bullet"/>
      <w:lvlText w:val="•"/>
      <w:lvlJc w:val="left"/>
      <w:pPr>
        <w:ind w:left="1961" w:hanging="307"/>
      </w:pPr>
      <w:rPr>
        <w:rFonts w:hint="default"/>
      </w:rPr>
    </w:lvl>
    <w:lvl w:ilvl="3" w:tplc="273C9EB0">
      <w:numFmt w:val="bullet"/>
      <w:lvlText w:val="•"/>
      <w:lvlJc w:val="left"/>
      <w:pPr>
        <w:ind w:left="3142" w:hanging="307"/>
      </w:pPr>
      <w:rPr>
        <w:rFonts w:hint="default"/>
      </w:rPr>
    </w:lvl>
    <w:lvl w:ilvl="4" w:tplc="38043BA4">
      <w:numFmt w:val="bullet"/>
      <w:lvlText w:val="•"/>
      <w:lvlJc w:val="left"/>
      <w:pPr>
        <w:ind w:left="4323" w:hanging="307"/>
      </w:pPr>
      <w:rPr>
        <w:rFonts w:hint="default"/>
      </w:rPr>
    </w:lvl>
    <w:lvl w:ilvl="5" w:tplc="8AC2A2C4">
      <w:numFmt w:val="bullet"/>
      <w:lvlText w:val="•"/>
      <w:lvlJc w:val="left"/>
      <w:pPr>
        <w:ind w:left="5504" w:hanging="307"/>
      </w:pPr>
      <w:rPr>
        <w:rFonts w:hint="default"/>
      </w:rPr>
    </w:lvl>
    <w:lvl w:ilvl="6" w:tplc="C8D41578">
      <w:numFmt w:val="bullet"/>
      <w:lvlText w:val="•"/>
      <w:lvlJc w:val="left"/>
      <w:pPr>
        <w:ind w:left="6685" w:hanging="307"/>
      </w:pPr>
      <w:rPr>
        <w:rFonts w:hint="default"/>
      </w:rPr>
    </w:lvl>
    <w:lvl w:ilvl="7" w:tplc="0B16CA08">
      <w:numFmt w:val="bullet"/>
      <w:lvlText w:val="•"/>
      <w:lvlJc w:val="left"/>
      <w:pPr>
        <w:ind w:left="7866" w:hanging="307"/>
      </w:pPr>
      <w:rPr>
        <w:rFonts w:hint="default"/>
      </w:rPr>
    </w:lvl>
    <w:lvl w:ilvl="8" w:tplc="338E5A82">
      <w:numFmt w:val="bullet"/>
      <w:lvlText w:val="•"/>
      <w:lvlJc w:val="left"/>
      <w:pPr>
        <w:ind w:left="9047" w:hanging="307"/>
      </w:pPr>
      <w:rPr>
        <w:rFonts w:hint="default"/>
      </w:rPr>
    </w:lvl>
  </w:abstractNum>
  <w:abstractNum w:abstractNumId="2" w15:restartNumberingAfterBreak="0">
    <w:nsid w:val="2BE77B5C"/>
    <w:multiLevelType w:val="hybridMultilevel"/>
    <w:tmpl w:val="9BF242DC"/>
    <w:lvl w:ilvl="0" w:tplc="08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3E8367A0"/>
    <w:multiLevelType w:val="hybridMultilevel"/>
    <w:tmpl w:val="C2C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672E1"/>
    <w:multiLevelType w:val="hybridMultilevel"/>
    <w:tmpl w:val="DA34BB0A"/>
    <w:lvl w:ilvl="0" w:tplc="09CA0242">
      <w:numFmt w:val="bullet"/>
      <w:lvlText w:val=""/>
      <w:lvlJc w:val="left"/>
      <w:pPr>
        <w:ind w:left="43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011D5D"/>
        <w:w w:val="100"/>
        <w:sz w:val="24"/>
        <w:szCs w:val="24"/>
      </w:rPr>
    </w:lvl>
    <w:lvl w:ilvl="1" w:tplc="17E073A6">
      <w:numFmt w:val="bullet"/>
      <w:lvlText w:val="•"/>
      <w:lvlJc w:val="left"/>
      <w:pPr>
        <w:ind w:left="1397" w:hanging="320"/>
      </w:pPr>
      <w:rPr>
        <w:rFonts w:hint="default"/>
      </w:rPr>
    </w:lvl>
    <w:lvl w:ilvl="2" w:tplc="1E9247FA">
      <w:numFmt w:val="bullet"/>
      <w:lvlText w:val="•"/>
      <w:lvlJc w:val="left"/>
      <w:pPr>
        <w:ind w:left="2354" w:hanging="320"/>
      </w:pPr>
      <w:rPr>
        <w:rFonts w:hint="default"/>
      </w:rPr>
    </w:lvl>
    <w:lvl w:ilvl="3" w:tplc="AEC673B0">
      <w:numFmt w:val="bullet"/>
      <w:lvlText w:val="•"/>
      <w:lvlJc w:val="left"/>
      <w:pPr>
        <w:ind w:left="3311" w:hanging="320"/>
      </w:pPr>
      <w:rPr>
        <w:rFonts w:hint="default"/>
      </w:rPr>
    </w:lvl>
    <w:lvl w:ilvl="4" w:tplc="8A22C48E">
      <w:numFmt w:val="bullet"/>
      <w:lvlText w:val="•"/>
      <w:lvlJc w:val="left"/>
      <w:pPr>
        <w:ind w:left="4268" w:hanging="320"/>
      </w:pPr>
      <w:rPr>
        <w:rFonts w:hint="default"/>
      </w:rPr>
    </w:lvl>
    <w:lvl w:ilvl="5" w:tplc="1392338E">
      <w:numFmt w:val="bullet"/>
      <w:lvlText w:val="•"/>
      <w:lvlJc w:val="left"/>
      <w:pPr>
        <w:ind w:left="5225" w:hanging="320"/>
      </w:pPr>
      <w:rPr>
        <w:rFonts w:hint="default"/>
      </w:rPr>
    </w:lvl>
    <w:lvl w:ilvl="6" w:tplc="5E208EFA">
      <w:numFmt w:val="bullet"/>
      <w:lvlText w:val="•"/>
      <w:lvlJc w:val="left"/>
      <w:pPr>
        <w:ind w:left="6182" w:hanging="320"/>
      </w:pPr>
      <w:rPr>
        <w:rFonts w:hint="default"/>
      </w:rPr>
    </w:lvl>
    <w:lvl w:ilvl="7" w:tplc="70A02988">
      <w:numFmt w:val="bullet"/>
      <w:lvlText w:val="•"/>
      <w:lvlJc w:val="left"/>
      <w:pPr>
        <w:ind w:left="7139" w:hanging="320"/>
      </w:pPr>
      <w:rPr>
        <w:rFonts w:hint="default"/>
      </w:rPr>
    </w:lvl>
    <w:lvl w:ilvl="8" w:tplc="D40C79E0">
      <w:numFmt w:val="bullet"/>
      <w:lvlText w:val="•"/>
      <w:lvlJc w:val="left"/>
      <w:pPr>
        <w:ind w:left="8096" w:hanging="320"/>
      </w:pPr>
      <w:rPr>
        <w:rFonts w:hint="default"/>
      </w:rPr>
    </w:lvl>
  </w:abstractNum>
  <w:abstractNum w:abstractNumId="5" w15:restartNumberingAfterBreak="0">
    <w:nsid w:val="45BF60F2"/>
    <w:multiLevelType w:val="hybridMultilevel"/>
    <w:tmpl w:val="E8FA4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36D27"/>
    <w:multiLevelType w:val="hybridMultilevel"/>
    <w:tmpl w:val="8C8E8E84"/>
    <w:lvl w:ilvl="0" w:tplc="D3CE0888">
      <w:numFmt w:val="bullet"/>
      <w:lvlText w:val="•"/>
      <w:lvlJc w:val="left"/>
      <w:pPr>
        <w:ind w:left="1379" w:hanging="75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</w:rPr>
    </w:lvl>
    <w:lvl w:ilvl="1" w:tplc="9DA8BAE0">
      <w:numFmt w:val="bullet"/>
      <w:lvlText w:val="•"/>
      <w:lvlJc w:val="left"/>
      <w:pPr>
        <w:ind w:left="2383" w:hanging="753"/>
      </w:pPr>
      <w:rPr>
        <w:rFonts w:hint="default"/>
      </w:rPr>
    </w:lvl>
    <w:lvl w:ilvl="2" w:tplc="D4426E2A">
      <w:numFmt w:val="bullet"/>
      <w:lvlText w:val="•"/>
      <w:lvlJc w:val="left"/>
      <w:pPr>
        <w:ind w:left="3386" w:hanging="753"/>
      </w:pPr>
      <w:rPr>
        <w:rFonts w:hint="default"/>
      </w:rPr>
    </w:lvl>
    <w:lvl w:ilvl="3" w:tplc="D2F0F3EC">
      <w:numFmt w:val="bullet"/>
      <w:lvlText w:val="•"/>
      <w:lvlJc w:val="left"/>
      <w:pPr>
        <w:ind w:left="4389" w:hanging="753"/>
      </w:pPr>
      <w:rPr>
        <w:rFonts w:hint="default"/>
      </w:rPr>
    </w:lvl>
    <w:lvl w:ilvl="4" w:tplc="530C7E40">
      <w:numFmt w:val="bullet"/>
      <w:lvlText w:val="•"/>
      <w:lvlJc w:val="left"/>
      <w:pPr>
        <w:ind w:left="5392" w:hanging="753"/>
      </w:pPr>
      <w:rPr>
        <w:rFonts w:hint="default"/>
      </w:rPr>
    </w:lvl>
    <w:lvl w:ilvl="5" w:tplc="01E875F8">
      <w:numFmt w:val="bullet"/>
      <w:lvlText w:val="•"/>
      <w:lvlJc w:val="left"/>
      <w:pPr>
        <w:ind w:left="6395" w:hanging="753"/>
      </w:pPr>
      <w:rPr>
        <w:rFonts w:hint="default"/>
      </w:rPr>
    </w:lvl>
    <w:lvl w:ilvl="6" w:tplc="06CAE2AA">
      <w:numFmt w:val="bullet"/>
      <w:lvlText w:val="•"/>
      <w:lvlJc w:val="left"/>
      <w:pPr>
        <w:ind w:left="7398" w:hanging="753"/>
      </w:pPr>
      <w:rPr>
        <w:rFonts w:hint="default"/>
      </w:rPr>
    </w:lvl>
    <w:lvl w:ilvl="7" w:tplc="50A2D1B6">
      <w:numFmt w:val="bullet"/>
      <w:lvlText w:val="•"/>
      <w:lvlJc w:val="left"/>
      <w:pPr>
        <w:ind w:left="8401" w:hanging="753"/>
      </w:pPr>
      <w:rPr>
        <w:rFonts w:hint="default"/>
      </w:rPr>
    </w:lvl>
    <w:lvl w:ilvl="8" w:tplc="AFE2F6DC">
      <w:numFmt w:val="bullet"/>
      <w:lvlText w:val="•"/>
      <w:lvlJc w:val="left"/>
      <w:pPr>
        <w:ind w:left="9404" w:hanging="753"/>
      </w:pPr>
      <w:rPr>
        <w:rFonts w:hint="default"/>
      </w:rPr>
    </w:lvl>
  </w:abstractNum>
  <w:abstractNum w:abstractNumId="7" w15:restartNumberingAfterBreak="0">
    <w:nsid w:val="530937E4"/>
    <w:multiLevelType w:val="hybridMultilevel"/>
    <w:tmpl w:val="BF8CD0CC"/>
    <w:lvl w:ilvl="0" w:tplc="292CE0C0">
      <w:start w:val="1"/>
      <w:numFmt w:val="bullet"/>
      <w:lvlText w:val=""/>
      <w:lvlJc w:val="left"/>
      <w:pPr>
        <w:tabs>
          <w:tab w:val="num" w:pos="1336"/>
        </w:tabs>
        <w:ind w:left="1336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56"/>
        </w:tabs>
        <w:ind w:left="2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76"/>
        </w:tabs>
        <w:ind w:left="2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96"/>
        </w:tabs>
        <w:ind w:left="3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16"/>
        </w:tabs>
        <w:ind w:left="4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36"/>
        </w:tabs>
        <w:ind w:left="4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56"/>
        </w:tabs>
        <w:ind w:left="5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76"/>
        </w:tabs>
        <w:ind w:left="6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96"/>
        </w:tabs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893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951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3002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4053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5104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6155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7206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8257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9308" w:hanging="207"/>
      </w:pPr>
      <w:rPr>
        <w:rFonts w:hint="default"/>
      </w:rPr>
    </w:lvl>
  </w:abstractNum>
  <w:abstractNum w:abstractNumId="9" w15:restartNumberingAfterBreak="0">
    <w:nsid w:val="68BF30BE"/>
    <w:multiLevelType w:val="hybridMultilevel"/>
    <w:tmpl w:val="E97E199A"/>
    <w:lvl w:ilvl="0" w:tplc="08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6FAF5784"/>
    <w:multiLevelType w:val="hybridMultilevel"/>
    <w:tmpl w:val="5AA001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2" w15:restartNumberingAfterBreak="0">
    <w:nsid w:val="78936DD7"/>
    <w:multiLevelType w:val="hybridMultilevel"/>
    <w:tmpl w:val="1CC88920"/>
    <w:lvl w:ilvl="0" w:tplc="35BE09B2">
      <w:numFmt w:val="bullet"/>
      <w:lvlText w:val=""/>
      <w:lvlJc w:val="left"/>
      <w:pPr>
        <w:ind w:left="92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3C6A1B82">
      <w:numFmt w:val="bullet"/>
      <w:lvlText w:val="•"/>
      <w:lvlJc w:val="left"/>
      <w:pPr>
        <w:ind w:left="1997" w:hanging="215"/>
      </w:pPr>
      <w:rPr>
        <w:rFonts w:hint="default"/>
      </w:rPr>
    </w:lvl>
    <w:lvl w:ilvl="2" w:tplc="C8FE341E">
      <w:numFmt w:val="bullet"/>
      <w:lvlText w:val="•"/>
      <w:lvlJc w:val="left"/>
      <w:pPr>
        <w:ind w:left="3078" w:hanging="215"/>
      </w:pPr>
      <w:rPr>
        <w:rFonts w:hint="default"/>
      </w:rPr>
    </w:lvl>
    <w:lvl w:ilvl="3" w:tplc="CDA85FEE">
      <w:numFmt w:val="bullet"/>
      <w:lvlText w:val="•"/>
      <w:lvlJc w:val="left"/>
      <w:pPr>
        <w:ind w:left="4159" w:hanging="215"/>
      </w:pPr>
      <w:rPr>
        <w:rFonts w:hint="default"/>
      </w:rPr>
    </w:lvl>
    <w:lvl w:ilvl="4" w:tplc="C868B182">
      <w:numFmt w:val="bullet"/>
      <w:lvlText w:val="•"/>
      <w:lvlJc w:val="left"/>
      <w:pPr>
        <w:ind w:left="5240" w:hanging="215"/>
      </w:pPr>
      <w:rPr>
        <w:rFonts w:hint="default"/>
      </w:rPr>
    </w:lvl>
    <w:lvl w:ilvl="5" w:tplc="34562376">
      <w:numFmt w:val="bullet"/>
      <w:lvlText w:val="•"/>
      <w:lvlJc w:val="left"/>
      <w:pPr>
        <w:ind w:left="6321" w:hanging="215"/>
      </w:pPr>
      <w:rPr>
        <w:rFonts w:hint="default"/>
      </w:rPr>
    </w:lvl>
    <w:lvl w:ilvl="6" w:tplc="B4E09884">
      <w:numFmt w:val="bullet"/>
      <w:lvlText w:val="•"/>
      <w:lvlJc w:val="left"/>
      <w:pPr>
        <w:ind w:left="7402" w:hanging="215"/>
      </w:pPr>
      <w:rPr>
        <w:rFonts w:hint="default"/>
      </w:rPr>
    </w:lvl>
    <w:lvl w:ilvl="7" w:tplc="74567682">
      <w:numFmt w:val="bullet"/>
      <w:lvlText w:val="•"/>
      <w:lvlJc w:val="left"/>
      <w:pPr>
        <w:ind w:left="8483" w:hanging="215"/>
      </w:pPr>
      <w:rPr>
        <w:rFonts w:hint="default"/>
      </w:rPr>
    </w:lvl>
    <w:lvl w:ilvl="8" w:tplc="BAD64EF0">
      <w:numFmt w:val="bullet"/>
      <w:lvlText w:val="•"/>
      <w:lvlJc w:val="left"/>
      <w:pPr>
        <w:ind w:left="9564" w:hanging="21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2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1C"/>
    <w:rsid w:val="000954A5"/>
    <w:rsid w:val="001313D0"/>
    <w:rsid w:val="0016568A"/>
    <w:rsid w:val="00204D22"/>
    <w:rsid w:val="00211F54"/>
    <w:rsid w:val="0023504D"/>
    <w:rsid w:val="0025310C"/>
    <w:rsid w:val="00256F1C"/>
    <w:rsid w:val="002832BB"/>
    <w:rsid w:val="002E109E"/>
    <w:rsid w:val="00336B31"/>
    <w:rsid w:val="0035238D"/>
    <w:rsid w:val="003B47E5"/>
    <w:rsid w:val="00440EA0"/>
    <w:rsid w:val="005E4DE7"/>
    <w:rsid w:val="00686E35"/>
    <w:rsid w:val="00692D37"/>
    <w:rsid w:val="00696E54"/>
    <w:rsid w:val="006A496F"/>
    <w:rsid w:val="006E0BAD"/>
    <w:rsid w:val="007252CC"/>
    <w:rsid w:val="007F1445"/>
    <w:rsid w:val="00836C3A"/>
    <w:rsid w:val="00890B70"/>
    <w:rsid w:val="00BD54B6"/>
    <w:rsid w:val="00CC7EDA"/>
    <w:rsid w:val="00D41E36"/>
    <w:rsid w:val="00E00967"/>
    <w:rsid w:val="00E96666"/>
    <w:rsid w:val="00EA5C31"/>
    <w:rsid w:val="00EF1953"/>
    <w:rsid w:val="00F12F30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6F7"/>
  <w15:docId w15:val="{48E43960-1C67-4235-B728-F509DD7C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4"/>
      <w:ind w:left="101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22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608" w:right="-1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1927" w:right="280"/>
      <w:jc w:val="center"/>
    </w:pPr>
    <w:rPr>
      <w:rFonts w:ascii="Century" w:eastAsia="Century" w:hAnsi="Century" w:cs="Century"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624" w:hanging="351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uiPriority w:val="9"/>
    <w:rsid w:val="003B47E5"/>
    <w:rPr>
      <w:rFonts w:ascii="Palatino Linotype" w:eastAsia="Palatino Linotype" w:hAnsi="Palatino Linotype" w:cs="Palatino Linotype"/>
      <w:b/>
      <w:bCs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F1953"/>
    <w:rPr>
      <w:color w:val="0000FF" w:themeColor="hyperlink"/>
      <w:u w:val="single"/>
    </w:rPr>
  </w:style>
  <w:style w:type="paragraph" w:customStyle="1" w:styleId="xxmsobodytext">
    <w:name w:val="x_x_msobodytext"/>
    <w:basedOn w:val="Normal"/>
    <w:rsid w:val="00725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6568A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gavinbates</dc:creator>
  <cp:keywords/>
  <dc:description/>
  <cp:lastModifiedBy>Sam Gillary</cp:lastModifiedBy>
  <cp:revision>3</cp:revision>
  <cp:lastPrinted>2022-05-05T13:23:00Z</cp:lastPrinted>
  <dcterms:created xsi:type="dcterms:W3CDTF">2022-09-15T14:10:00Z</dcterms:created>
  <dcterms:modified xsi:type="dcterms:W3CDTF">2022-09-15T14:10:00Z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2022-03-28T00:00:00Z</vt:filetime>
  </property>
</Properties>
</file>