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1D6" w14:textId="77777777" w:rsidR="009010D7" w:rsidRPr="00003FC7" w:rsidRDefault="009010D7" w:rsidP="009010D7">
      <w:pPr>
        <w:pStyle w:val="Title"/>
        <w:jc w:val="left"/>
        <w:rPr>
          <w:rFonts w:ascii="Gill Sans MT" w:hAnsi="Gill Sans MT"/>
          <w:color w:val="000000"/>
          <w:sz w:val="24"/>
        </w:rPr>
      </w:pPr>
      <w:r>
        <w:rPr>
          <w:noProof/>
          <w:lang w:eastAsia="en-GB"/>
        </w:rPr>
        <mc:AlternateContent>
          <mc:Choice Requires="wps">
            <w:drawing>
              <wp:anchor distT="0" distB="0" distL="114300" distR="114300" simplePos="0" relativeHeight="251660288" behindDoc="0" locked="0" layoutInCell="1" allowOverlap="1" wp14:anchorId="68B7371B" wp14:editId="57C9EAE9">
                <wp:simplePos x="0" y="0"/>
                <wp:positionH relativeFrom="column">
                  <wp:posOffset>2547620</wp:posOffset>
                </wp:positionH>
                <wp:positionV relativeFrom="paragraph">
                  <wp:posOffset>-217170</wp:posOffset>
                </wp:positionV>
                <wp:extent cx="669290" cy="687070"/>
                <wp:effectExtent l="9525" t="11430"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687070"/>
                        </a:xfrm>
                        <a:prstGeom prst="rect">
                          <a:avLst/>
                        </a:prstGeom>
                        <a:solidFill>
                          <a:srgbClr val="FFFFFF"/>
                        </a:solidFill>
                        <a:ln w="9525">
                          <a:solidFill>
                            <a:srgbClr val="FFFFFF"/>
                          </a:solidFill>
                          <a:miter lim="800000"/>
                          <a:headEnd/>
                          <a:tailEnd/>
                        </a:ln>
                      </wps:spPr>
                      <wps:txbx>
                        <w:txbxContent>
                          <w:p w14:paraId="128B2C9C" w14:textId="77777777" w:rsidR="009010D7" w:rsidRDefault="009010D7" w:rsidP="009010D7">
                            <w:r>
                              <w:rPr>
                                <w:rFonts w:ascii="Gill Sans MT" w:hAnsi="Gill Sans MT"/>
                                <w:b/>
                                <w:bCs/>
                                <w:noProof/>
                                <w:color w:val="000000"/>
                                <w:lang w:eastAsia="en-GB"/>
                              </w:rPr>
                              <w:drawing>
                                <wp:inline distT="0" distB="0" distL="0" distR="0" wp14:anchorId="22B2AFA2" wp14:editId="3C08A083">
                                  <wp:extent cx="476250" cy="590550"/>
                                  <wp:effectExtent l="0" t="0" r="0" b="0"/>
                                  <wp:docPr id="3" name="Picture 3" descr="Shield only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only - ful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B7371B" id="_x0000_t202" coordsize="21600,21600" o:spt="202" path="m,l,21600r21600,l21600,xe">
                <v:stroke joinstyle="miter"/>
                <v:path gradientshapeok="t" o:connecttype="rect"/>
              </v:shapetype>
              <v:shape id="Text Box 4" o:spid="_x0000_s1026" type="#_x0000_t202" style="position:absolute;margin-left:200.6pt;margin-top:-17.1pt;width:52.7pt;height:5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" strokecolor="white">
                <v:textbox style="mso-fit-shape-to-text:t">
                  <w:txbxContent>
                    <w:p w14:paraId="128B2C9C" w14:textId="77777777" w:rsidR="009010D7" w:rsidRDefault="009010D7" w:rsidP="009010D7">
                      <w:r>
                        <w:rPr>
                          <w:rFonts w:ascii="Gill Sans MT" w:hAnsi="Gill Sans MT"/>
                          <w:b/>
                          <w:bCs/>
                          <w:noProof/>
                          <w:color w:val="000000"/>
                          <w:lang w:eastAsia="en-GB"/>
                        </w:rPr>
                        <w:drawing>
                          <wp:inline distT="0" distB="0" distL="0" distR="0" wp14:anchorId="22B2AFA2" wp14:editId="3C08A083">
                            <wp:extent cx="476250" cy="590550"/>
                            <wp:effectExtent l="0" t="0" r="0" b="0"/>
                            <wp:docPr id="3" name="Picture 3" descr="Shield only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only - ful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txbxContent>
                </v:textbox>
              </v:shape>
            </w:pict>
          </mc:Fallback>
        </mc:AlternateContent>
      </w:r>
      <w:r>
        <w:rPr>
          <w:rFonts w:ascii="Gill Sans MT" w:hAnsi="Gill Sans MT"/>
          <w:noProof/>
          <w:color w:val="000000"/>
          <w:sz w:val="24"/>
          <w:lang w:eastAsia="en-GB"/>
        </w:rPr>
        <mc:AlternateContent>
          <mc:Choice Requires="wps">
            <w:drawing>
              <wp:anchor distT="0" distB="0" distL="114300" distR="114300" simplePos="0" relativeHeight="251659264" behindDoc="0" locked="0" layoutInCell="1" allowOverlap="1" wp14:anchorId="7845E041" wp14:editId="2BB9283B">
                <wp:simplePos x="0" y="0"/>
                <wp:positionH relativeFrom="column">
                  <wp:posOffset>-657225</wp:posOffset>
                </wp:positionH>
                <wp:positionV relativeFrom="paragraph">
                  <wp:posOffset>-203200</wp:posOffset>
                </wp:positionV>
                <wp:extent cx="1828800" cy="549275"/>
                <wp:effectExtent l="5080" t="635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9275"/>
                        </a:xfrm>
                        <a:prstGeom prst="rect">
                          <a:avLst/>
                        </a:prstGeom>
                        <a:solidFill>
                          <a:srgbClr val="FFFFFF"/>
                        </a:solidFill>
                        <a:ln w="9525">
                          <a:solidFill>
                            <a:srgbClr val="FFFFFF"/>
                          </a:solidFill>
                          <a:miter lim="800000"/>
                          <a:headEnd/>
                          <a:tailEnd/>
                        </a:ln>
                      </wps:spPr>
                      <wps:txbx>
                        <w:txbxContent>
                          <w:p w14:paraId="77069B08" w14:textId="77777777" w:rsidR="009010D7" w:rsidRPr="00665657" w:rsidRDefault="009010D7" w:rsidP="009010D7">
                            <w:pPr>
                              <w:rPr>
                                <w:b/>
                                <w:sz w:val="22"/>
                                <w:szCs w:val="22"/>
                              </w:rPr>
                            </w:pPr>
                            <w:r>
                              <w:rPr>
                                <w:noProof/>
                                <w:lang w:eastAsia="en-GB"/>
                              </w:rPr>
                              <w:drawing>
                                <wp:inline distT="0" distB="0" distL="0" distR="0" wp14:anchorId="32029716" wp14:editId="286AE423">
                                  <wp:extent cx="1638300" cy="400050"/>
                                  <wp:effectExtent l="0" t="0" r="0" b="0"/>
                                  <wp:docPr id="1" name="Picture 1" descr="D:\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 Logo\Full Colour\Full Colour -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5E041" id="Text Box 2" o:spid="_x0000_s1027" type="#_x0000_t202" style="position:absolute;margin-left:-51.75pt;margin-top:-16pt;width:2in;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" strokecolor="white">
                <v:textbox>
                  <w:txbxContent>
                    <w:p w14:paraId="77069B08" w14:textId="77777777" w:rsidR="009010D7" w:rsidRPr="00665657" w:rsidRDefault="009010D7" w:rsidP="009010D7">
                      <w:pPr>
                        <w:rPr>
                          <w:b/>
                          <w:sz w:val="22"/>
                          <w:szCs w:val="22"/>
                        </w:rPr>
                      </w:pPr>
                      <w:r>
                        <w:rPr>
                          <w:noProof/>
                          <w:lang w:eastAsia="en-GB"/>
                        </w:rPr>
                        <w:drawing>
                          <wp:inline distT="0" distB="0" distL="0" distR="0" wp14:anchorId="32029716" wp14:editId="286AE423">
                            <wp:extent cx="1638300" cy="400050"/>
                            <wp:effectExtent l="0" t="0" r="0" b="0"/>
                            <wp:docPr id="1" name="Picture 1" descr="D:\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 Logo\Full Colour\Full Colour -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txbxContent>
                </v:textbox>
              </v:shape>
            </w:pict>
          </mc:Fallback>
        </mc:AlternateContent>
      </w:r>
    </w:p>
    <w:p w14:paraId="69C0B577" w14:textId="77777777" w:rsidR="009010D7" w:rsidRPr="00003FC7" w:rsidRDefault="009010D7" w:rsidP="009010D7">
      <w:pPr>
        <w:jc w:val="center"/>
        <w:rPr>
          <w:rFonts w:ascii="Gill Sans MT" w:hAnsi="Gill Sans MT"/>
          <w:b/>
          <w:bCs/>
          <w:color w:val="000000"/>
        </w:rPr>
      </w:pPr>
    </w:p>
    <w:p w14:paraId="20FE978F" w14:textId="77777777" w:rsidR="009010D7" w:rsidRDefault="009010D7" w:rsidP="009010D7">
      <w:pPr>
        <w:pStyle w:val="Heading1"/>
        <w:spacing w:before="0" w:after="0"/>
        <w:jc w:val="center"/>
        <w:rPr>
          <w:sz w:val="24"/>
          <w:szCs w:val="24"/>
        </w:rPr>
      </w:pPr>
    </w:p>
    <w:p w14:paraId="6209100E" w14:textId="77777777" w:rsidR="009010D7" w:rsidRPr="009010D7" w:rsidRDefault="009010D7" w:rsidP="009010D7">
      <w:pPr>
        <w:pStyle w:val="Heading1"/>
        <w:spacing w:before="0" w:after="0"/>
        <w:jc w:val="center"/>
        <w:rPr>
          <w:sz w:val="24"/>
          <w:szCs w:val="24"/>
        </w:rPr>
      </w:pPr>
      <w:r w:rsidRPr="00EB6351">
        <w:rPr>
          <w:sz w:val="24"/>
          <w:szCs w:val="24"/>
        </w:rPr>
        <w:t xml:space="preserve">Saltley Academy - </w:t>
      </w:r>
      <w:r w:rsidRPr="009010D7">
        <w:rPr>
          <w:sz w:val="24"/>
          <w:szCs w:val="24"/>
        </w:rPr>
        <w:t>Person Specification</w:t>
      </w:r>
    </w:p>
    <w:p w14:paraId="10B9D164" w14:textId="77777777" w:rsidR="009010D7" w:rsidRDefault="009010D7" w:rsidP="009010D7"/>
    <w:p w14:paraId="43A296CF" w14:textId="77777777" w:rsidR="009010D7" w:rsidRPr="009010D7" w:rsidRDefault="009010D7" w:rsidP="009010D7">
      <w:pPr>
        <w:jc w:val="center"/>
        <w:rPr>
          <w:rFonts w:ascii="Arial" w:hAnsi="Arial" w:cs="Arial"/>
          <w:b/>
        </w:rPr>
      </w:pPr>
      <w:r>
        <w:rPr>
          <w:rFonts w:ascii="Arial" w:hAnsi="Arial" w:cs="Arial"/>
          <w:b/>
        </w:rPr>
        <w:t xml:space="preserve">Teacher of </w:t>
      </w:r>
      <w:r w:rsidR="00C9045C">
        <w:rPr>
          <w:rFonts w:ascii="Arial" w:hAnsi="Arial" w:cs="Arial"/>
          <w:b/>
        </w:rPr>
        <w:t>Physical Education</w:t>
      </w:r>
      <w:r>
        <w:rPr>
          <w:rFonts w:ascii="Arial" w:hAnsi="Arial" w:cs="Arial"/>
          <w:b/>
        </w:rPr>
        <w:t xml:space="preserve"> (</w:t>
      </w:r>
      <w:proofErr w:type="spellStart"/>
      <w:r>
        <w:rPr>
          <w:rFonts w:ascii="Arial" w:hAnsi="Arial" w:cs="Arial"/>
          <w:b/>
        </w:rPr>
        <w:t>Mainscale</w:t>
      </w:r>
      <w:proofErr w:type="spellEnd"/>
      <w:r>
        <w:rPr>
          <w:rFonts w:ascii="Arial" w:hAnsi="Arial" w:cs="Arial"/>
          <w:b/>
        </w:rPr>
        <w:t>)</w:t>
      </w:r>
    </w:p>
    <w:p w14:paraId="4F8066DA" w14:textId="77777777" w:rsidR="009010D7" w:rsidRDefault="009010D7" w:rsidP="009010D7">
      <w:pPr>
        <w:tabs>
          <w:tab w:val="left" w:pos="-2610"/>
          <w:tab w:val="left" w:pos="-2520"/>
          <w:tab w:val="left" w:pos="341"/>
          <w:tab w:val="right" w:pos="6961"/>
          <w:tab w:val="right" w:pos="10530"/>
        </w:tabs>
        <w:jc w:val="both"/>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60"/>
        <w:gridCol w:w="2340"/>
      </w:tblGrid>
      <w:tr w:rsidR="009010D7" w14:paraId="0EA5AC02" w14:textId="77777777" w:rsidTr="000039BD">
        <w:tc>
          <w:tcPr>
            <w:tcW w:w="3240" w:type="dxa"/>
            <w:shd w:val="pct20" w:color="auto" w:fill="FFFFFF"/>
          </w:tcPr>
          <w:p w14:paraId="0BF6A95E" w14:textId="77777777" w:rsidR="009010D7" w:rsidRPr="009010D7" w:rsidRDefault="009010D7" w:rsidP="009010D7">
            <w:pPr>
              <w:tabs>
                <w:tab w:val="left" w:pos="-2610"/>
                <w:tab w:val="left" w:pos="-2520"/>
                <w:tab w:val="left" w:pos="341"/>
                <w:tab w:val="right" w:pos="6961"/>
                <w:tab w:val="right" w:pos="10530"/>
              </w:tabs>
              <w:jc w:val="center"/>
              <w:rPr>
                <w:rFonts w:ascii="Arial" w:hAnsi="Arial" w:cs="Arial"/>
                <w:b/>
              </w:rPr>
            </w:pPr>
            <w:r w:rsidRPr="009010D7">
              <w:rPr>
                <w:rFonts w:ascii="Arial" w:hAnsi="Arial" w:cs="Arial"/>
                <w:b/>
              </w:rPr>
              <w:t>Essential</w:t>
            </w:r>
          </w:p>
        </w:tc>
        <w:tc>
          <w:tcPr>
            <w:tcW w:w="3960" w:type="dxa"/>
            <w:shd w:val="pct20" w:color="auto" w:fill="FFFFFF"/>
          </w:tcPr>
          <w:p w14:paraId="10CC2B68" w14:textId="77777777" w:rsidR="009010D7" w:rsidRPr="009010D7" w:rsidRDefault="009010D7" w:rsidP="000039BD">
            <w:pPr>
              <w:tabs>
                <w:tab w:val="left" w:pos="-2610"/>
                <w:tab w:val="left" w:pos="-2520"/>
                <w:tab w:val="left" w:pos="341"/>
                <w:tab w:val="right" w:pos="6961"/>
                <w:tab w:val="right" w:pos="10530"/>
              </w:tabs>
              <w:jc w:val="center"/>
              <w:rPr>
                <w:rFonts w:ascii="Arial" w:hAnsi="Arial" w:cs="Arial"/>
                <w:b/>
              </w:rPr>
            </w:pPr>
            <w:r w:rsidRPr="009010D7">
              <w:rPr>
                <w:rFonts w:ascii="Arial" w:hAnsi="Arial" w:cs="Arial"/>
                <w:b/>
              </w:rPr>
              <w:t>Desirable</w:t>
            </w:r>
          </w:p>
        </w:tc>
        <w:tc>
          <w:tcPr>
            <w:tcW w:w="2340" w:type="dxa"/>
            <w:shd w:val="pct20" w:color="auto" w:fill="FFFFFF"/>
          </w:tcPr>
          <w:p w14:paraId="03A9E75D" w14:textId="77777777" w:rsidR="009010D7" w:rsidRPr="009010D7" w:rsidRDefault="009010D7" w:rsidP="000039BD">
            <w:pPr>
              <w:tabs>
                <w:tab w:val="left" w:pos="-2610"/>
                <w:tab w:val="left" w:pos="-2520"/>
                <w:tab w:val="left" w:pos="341"/>
                <w:tab w:val="right" w:pos="6961"/>
                <w:tab w:val="right" w:pos="10530"/>
              </w:tabs>
              <w:jc w:val="center"/>
              <w:rPr>
                <w:rFonts w:ascii="Arial" w:hAnsi="Arial" w:cs="Arial"/>
                <w:b/>
              </w:rPr>
            </w:pPr>
            <w:r w:rsidRPr="009010D7">
              <w:rPr>
                <w:rFonts w:ascii="Arial" w:hAnsi="Arial" w:cs="Arial"/>
                <w:b/>
              </w:rPr>
              <w:t>How Determined</w:t>
            </w:r>
          </w:p>
          <w:p w14:paraId="281D7F34" w14:textId="77777777" w:rsidR="009010D7" w:rsidRPr="009010D7" w:rsidRDefault="009010D7" w:rsidP="000039BD">
            <w:pPr>
              <w:tabs>
                <w:tab w:val="left" w:pos="-2610"/>
                <w:tab w:val="left" w:pos="-2520"/>
                <w:tab w:val="left" w:pos="341"/>
                <w:tab w:val="right" w:pos="6961"/>
                <w:tab w:val="right" w:pos="10530"/>
              </w:tabs>
              <w:jc w:val="center"/>
              <w:rPr>
                <w:rFonts w:ascii="Arial" w:hAnsi="Arial" w:cs="Arial"/>
                <w:b/>
              </w:rPr>
            </w:pPr>
          </w:p>
        </w:tc>
      </w:tr>
      <w:tr w:rsidR="009010D7" w:rsidRPr="00941C0F" w14:paraId="117154D7" w14:textId="77777777" w:rsidTr="000039BD">
        <w:tc>
          <w:tcPr>
            <w:tcW w:w="3240" w:type="dxa"/>
          </w:tcPr>
          <w:p w14:paraId="04C49276"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Qualified Teacher Status</w:t>
            </w:r>
          </w:p>
        </w:tc>
        <w:tc>
          <w:tcPr>
            <w:tcW w:w="3960" w:type="dxa"/>
          </w:tcPr>
          <w:p w14:paraId="04336228" w14:textId="77777777" w:rsidR="009010D7" w:rsidRPr="009010D7" w:rsidRDefault="009010D7" w:rsidP="00E47861">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Willingness to undertake further professional development.</w:t>
            </w:r>
          </w:p>
        </w:tc>
        <w:tc>
          <w:tcPr>
            <w:tcW w:w="2340" w:type="dxa"/>
          </w:tcPr>
          <w:p w14:paraId="42494F3B"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Application</w:t>
            </w:r>
          </w:p>
        </w:tc>
      </w:tr>
      <w:tr w:rsidR="009010D7" w:rsidRPr="00941C0F" w14:paraId="639207D5" w14:textId="77777777" w:rsidTr="000039BD">
        <w:tc>
          <w:tcPr>
            <w:tcW w:w="3240" w:type="dxa"/>
          </w:tcPr>
          <w:p w14:paraId="43D07DBE"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Excellent subject knowledge</w:t>
            </w:r>
          </w:p>
        </w:tc>
        <w:tc>
          <w:tcPr>
            <w:tcW w:w="3960" w:type="dxa"/>
          </w:tcPr>
          <w:p w14:paraId="1590B1E4" w14:textId="273A7959" w:rsidR="009010D7" w:rsidRDefault="00DB062E"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 xml:space="preserve">Experience of teaching GCSE PE </w:t>
            </w:r>
          </w:p>
          <w:p w14:paraId="3074C05C" w14:textId="31D00D08" w:rsidR="00DB062E" w:rsidRPr="009010D7" w:rsidRDefault="00DB062E"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24126146" w14:textId="77777777" w:rsidR="008F317D"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Application</w:t>
            </w:r>
          </w:p>
          <w:p w14:paraId="0A045733" w14:textId="7D398E3B"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31DE8E7C" w14:textId="77777777" w:rsidTr="000039BD">
        <w:tc>
          <w:tcPr>
            <w:tcW w:w="3240" w:type="dxa"/>
          </w:tcPr>
          <w:p w14:paraId="74435B14"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Ability to teach 11-16 year olds effectively.</w:t>
            </w:r>
          </w:p>
        </w:tc>
        <w:tc>
          <w:tcPr>
            <w:tcW w:w="3960" w:type="dxa"/>
          </w:tcPr>
          <w:p w14:paraId="570A1343"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3891DB10"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4E8DD9F7"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32EFBAD0"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70220001" w14:textId="77777777" w:rsidTr="000039BD">
        <w:tc>
          <w:tcPr>
            <w:tcW w:w="3240" w:type="dxa"/>
          </w:tcPr>
          <w:p w14:paraId="420D0B7B"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Ability to work effectively as part of a team, and on own initiative</w:t>
            </w:r>
          </w:p>
        </w:tc>
        <w:tc>
          <w:tcPr>
            <w:tcW w:w="3960" w:type="dxa"/>
          </w:tcPr>
          <w:p w14:paraId="097E3EC2"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4B3A607B"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19943DE1"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2B7E78A3" w14:textId="024799B1" w:rsidR="008F317D"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6716A97E" w14:textId="702A8D5F"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6B712EE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8F317D" w:rsidRPr="00941C0F" w14:paraId="3E971B24" w14:textId="77777777" w:rsidTr="000039BD">
        <w:tc>
          <w:tcPr>
            <w:tcW w:w="3240" w:type="dxa"/>
          </w:tcPr>
          <w:p w14:paraId="1EE7C700" w14:textId="443124F2" w:rsidR="008F317D"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Willingness to run after school clubs and extracurricular activities</w:t>
            </w:r>
          </w:p>
        </w:tc>
        <w:tc>
          <w:tcPr>
            <w:tcW w:w="3960" w:type="dxa"/>
          </w:tcPr>
          <w:p w14:paraId="3CCA12B5" w14:textId="1D6302BD" w:rsidR="008F317D" w:rsidRPr="009010D7" w:rsidRDefault="007B1A4C"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 xml:space="preserve">Experience of </w:t>
            </w:r>
            <w:r w:rsidR="00E736E3">
              <w:rPr>
                <w:rFonts w:ascii="Arial" w:hAnsi="Arial" w:cs="Arial"/>
                <w:sz w:val="22"/>
                <w:szCs w:val="22"/>
              </w:rPr>
              <w:t>leading/ coaching a team or extracurricular sports related activity</w:t>
            </w:r>
          </w:p>
        </w:tc>
        <w:tc>
          <w:tcPr>
            <w:tcW w:w="2340" w:type="dxa"/>
          </w:tcPr>
          <w:p w14:paraId="603B8B66" w14:textId="6F22B0D9" w:rsidR="008F317D" w:rsidRDefault="008F317D" w:rsidP="008F317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58C565C5" w14:textId="108F3045" w:rsidR="008F317D" w:rsidRPr="009010D7" w:rsidRDefault="008F317D" w:rsidP="008F317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2F3C7D13" w14:textId="27DE271C" w:rsidR="008F317D" w:rsidRPr="009010D7" w:rsidRDefault="008F317D" w:rsidP="008F317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56816BDF" w14:textId="77777777" w:rsidTr="000039BD">
        <w:tc>
          <w:tcPr>
            <w:tcW w:w="3240" w:type="dxa"/>
          </w:tcPr>
          <w:p w14:paraId="63671255"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Stamina, positive ‘can do’ outlook, good health</w:t>
            </w:r>
          </w:p>
        </w:tc>
        <w:tc>
          <w:tcPr>
            <w:tcW w:w="3960" w:type="dxa"/>
          </w:tcPr>
          <w:p w14:paraId="04373D58"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5639131D"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669F1793"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00584CA8"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3015BB2E" w14:textId="77777777" w:rsidTr="000039BD">
        <w:tc>
          <w:tcPr>
            <w:tcW w:w="3240" w:type="dxa"/>
          </w:tcPr>
          <w:p w14:paraId="3E14359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Good understanding of gender, ethnicity, cultural aspects of learning</w:t>
            </w:r>
          </w:p>
        </w:tc>
        <w:tc>
          <w:tcPr>
            <w:tcW w:w="3960" w:type="dxa"/>
          </w:tcPr>
          <w:p w14:paraId="2859839B"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0D1A944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4FB7E9E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1611E8DC" w14:textId="2F2DC3D3" w:rsidR="008F317D"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5D95D30E" w14:textId="16DF782C"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p w14:paraId="57CEB57F"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r>
      <w:tr w:rsidR="009010D7" w:rsidRPr="00941C0F" w14:paraId="5E05D93B" w14:textId="77777777" w:rsidTr="000039BD">
        <w:tc>
          <w:tcPr>
            <w:tcW w:w="3240" w:type="dxa"/>
          </w:tcPr>
          <w:p w14:paraId="4CBA98B8"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Good understanding of role of literacy in learning</w:t>
            </w:r>
          </w:p>
        </w:tc>
        <w:tc>
          <w:tcPr>
            <w:tcW w:w="3960" w:type="dxa"/>
          </w:tcPr>
          <w:p w14:paraId="2D81AFD9"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p w14:paraId="6343EBFA"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630DFCB0" w14:textId="6F72EDDD" w:rsidR="008F317D"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3FC0AEFC" w14:textId="09BE429B"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I</w:t>
            </w:r>
            <w:r w:rsidR="009010D7" w:rsidRPr="009010D7">
              <w:rPr>
                <w:rFonts w:ascii="Arial" w:hAnsi="Arial" w:cs="Arial"/>
                <w:sz w:val="22"/>
                <w:szCs w:val="22"/>
              </w:rPr>
              <w:t>nterview</w:t>
            </w:r>
          </w:p>
        </w:tc>
      </w:tr>
      <w:tr w:rsidR="009010D7" w:rsidRPr="00941C0F" w14:paraId="4CE6A8F6" w14:textId="77777777" w:rsidTr="000039BD">
        <w:tc>
          <w:tcPr>
            <w:tcW w:w="3240" w:type="dxa"/>
          </w:tcPr>
          <w:p w14:paraId="216B848D"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Ability to maintain appropriate relationships with children</w:t>
            </w:r>
          </w:p>
        </w:tc>
        <w:tc>
          <w:tcPr>
            <w:tcW w:w="3960" w:type="dxa"/>
          </w:tcPr>
          <w:p w14:paraId="34C8E014"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1949245A" w14:textId="27C3EA0D"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2604564E"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0F6FBE5D" w14:textId="77777777" w:rsidR="009010D7" w:rsidRPr="009010D7" w:rsidRDefault="009010D7" w:rsidP="00E47861">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7F5BFF2B" w14:textId="77777777" w:rsidTr="000039BD">
        <w:tc>
          <w:tcPr>
            <w:tcW w:w="3240" w:type="dxa"/>
          </w:tcPr>
          <w:p w14:paraId="47ECC187" w14:textId="52790804"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Emotional resilience to challenging</w:t>
            </w:r>
            <w:r w:rsidR="008F317D">
              <w:rPr>
                <w:rFonts w:ascii="Arial" w:hAnsi="Arial" w:cs="Arial"/>
                <w:sz w:val="22"/>
                <w:szCs w:val="22"/>
              </w:rPr>
              <w:t xml:space="preserve"> behaviour </w:t>
            </w:r>
          </w:p>
        </w:tc>
        <w:tc>
          <w:tcPr>
            <w:tcW w:w="3960" w:type="dxa"/>
          </w:tcPr>
          <w:p w14:paraId="60C941EA"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23F2A11A" w14:textId="2BB6AD88"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2E1B15E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6024D068" w14:textId="77777777" w:rsidR="009010D7" w:rsidRPr="009010D7" w:rsidRDefault="009010D7" w:rsidP="00E47861">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572B81A0" w14:textId="77777777" w:rsidTr="000039BD">
        <w:tc>
          <w:tcPr>
            <w:tcW w:w="3240" w:type="dxa"/>
          </w:tcPr>
          <w:p w14:paraId="07590937"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Appropriate attitudes to the use of authority and maintenance of discipline</w:t>
            </w:r>
          </w:p>
        </w:tc>
        <w:tc>
          <w:tcPr>
            <w:tcW w:w="3960" w:type="dxa"/>
          </w:tcPr>
          <w:p w14:paraId="7DC3285E"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42F0907D" w14:textId="28D30A86"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21E3EC72"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3FF28D82" w14:textId="77777777" w:rsidR="009010D7" w:rsidRPr="009010D7" w:rsidRDefault="009010D7" w:rsidP="00E47861">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1DE21E45" w14:textId="77777777" w:rsidTr="000039BD">
        <w:tc>
          <w:tcPr>
            <w:tcW w:w="3240" w:type="dxa"/>
          </w:tcPr>
          <w:p w14:paraId="3B18C951"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Excellent oral communication skills</w:t>
            </w:r>
          </w:p>
        </w:tc>
        <w:tc>
          <w:tcPr>
            <w:tcW w:w="3960" w:type="dxa"/>
          </w:tcPr>
          <w:p w14:paraId="40EFFB5F"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518B4846" w14:textId="7050AFF4"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67607A52"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7B419445" w14:textId="77777777" w:rsidR="009010D7" w:rsidRPr="009010D7" w:rsidRDefault="009010D7" w:rsidP="00E47861">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9010D7" w:rsidRPr="00941C0F" w14:paraId="78EE7A4B" w14:textId="77777777" w:rsidTr="000039BD">
        <w:tc>
          <w:tcPr>
            <w:tcW w:w="3240" w:type="dxa"/>
          </w:tcPr>
          <w:p w14:paraId="06AFF2A5"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Excellent written communication skills</w:t>
            </w:r>
          </w:p>
          <w:p w14:paraId="26FC528C"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3960" w:type="dxa"/>
          </w:tcPr>
          <w:p w14:paraId="38F79DF3"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p>
        </w:tc>
        <w:tc>
          <w:tcPr>
            <w:tcW w:w="2340" w:type="dxa"/>
          </w:tcPr>
          <w:p w14:paraId="0E734BFF" w14:textId="745FE519" w:rsidR="009010D7"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78372B82"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778D0B11" w14:textId="77777777" w:rsidR="009010D7" w:rsidRPr="009010D7" w:rsidRDefault="009010D7" w:rsidP="000039B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r w:rsidR="008F317D" w:rsidRPr="00941C0F" w14:paraId="3208831A" w14:textId="77777777" w:rsidTr="000039BD">
        <w:tc>
          <w:tcPr>
            <w:tcW w:w="3240" w:type="dxa"/>
          </w:tcPr>
          <w:p w14:paraId="4AD73571" w14:textId="1C449E95" w:rsidR="008F317D"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 xml:space="preserve">Good ICT skills </w:t>
            </w:r>
          </w:p>
        </w:tc>
        <w:tc>
          <w:tcPr>
            <w:tcW w:w="3960" w:type="dxa"/>
          </w:tcPr>
          <w:p w14:paraId="3D2A1774" w14:textId="319EC706" w:rsidR="008F317D" w:rsidRPr="009010D7" w:rsidRDefault="008F317D" w:rsidP="000039B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 xml:space="preserve">Use of </w:t>
            </w:r>
            <w:r w:rsidR="007C30E9">
              <w:rPr>
                <w:rFonts w:ascii="Arial" w:hAnsi="Arial" w:cs="Arial"/>
                <w:sz w:val="22"/>
                <w:szCs w:val="22"/>
              </w:rPr>
              <w:t xml:space="preserve">spreadsheets </w:t>
            </w:r>
            <w:r>
              <w:rPr>
                <w:rFonts w:ascii="Arial" w:hAnsi="Arial" w:cs="Arial"/>
                <w:sz w:val="22"/>
                <w:szCs w:val="22"/>
              </w:rPr>
              <w:t>and</w:t>
            </w:r>
            <w:r w:rsidR="007C30E9">
              <w:rPr>
                <w:rFonts w:ascii="Arial" w:hAnsi="Arial" w:cs="Arial"/>
                <w:sz w:val="22"/>
                <w:szCs w:val="22"/>
              </w:rPr>
              <w:t>/or</w:t>
            </w:r>
            <w:r>
              <w:rPr>
                <w:rFonts w:ascii="Arial" w:hAnsi="Arial" w:cs="Arial"/>
                <w:sz w:val="22"/>
                <w:szCs w:val="22"/>
              </w:rPr>
              <w:t xml:space="preserve"> other software</w:t>
            </w:r>
            <w:r w:rsidR="007C30E9">
              <w:rPr>
                <w:rFonts w:ascii="Arial" w:hAnsi="Arial" w:cs="Arial"/>
                <w:sz w:val="22"/>
                <w:szCs w:val="22"/>
              </w:rPr>
              <w:t xml:space="preserve"> packages</w:t>
            </w:r>
            <w:r>
              <w:rPr>
                <w:rFonts w:ascii="Arial" w:hAnsi="Arial" w:cs="Arial"/>
                <w:sz w:val="22"/>
                <w:szCs w:val="22"/>
              </w:rPr>
              <w:t xml:space="preserve"> for tracking and monitoring pupil progress</w:t>
            </w:r>
          </w:p>
        </w:tc>
        <w:tc>
          <w:tcPr>
            <w:tcW w:w="2340" w:type="dxa"/>
          </w:tcPr>
          <w:p w14:paraId="041C3B7C" w14:textId="44ED17BD" w:rsidR="008F317D" w:rsidRPr="009010D7" w:rsidRDefault="008F317D" w:rsidP="008F317D">
            <w:pPr>
              <w:tabs>
                <w:tab w:val="left" w:pos="-2610"/>
                <w:tab w:val="left" w:pos="-2520"/>
                <w:tab w:val="left" w:pos="341"/>
                <w:tab w:val="right" w:pos="6961"/>
                <w:tab w:val="right" w:pos="10530"/>
              </w:tabs>
              <w:rPr>
                <w:rFonts w:ascii="Arial" w:hAnsi="Arial" w:cs="Arial"/>
                <w:sz w:val="22"/>
                <w:szCs w:val="22"/>
              </w:rPr>
            </w:pPr>
            <w:r>
              <w:rPr>
                <w:rFonts w:ascii="Arial" w:hAnsi="Arial" w:cs="Arial"/>
                <w:sz w:val="22"/>
                <w:szCs w:val="22"/>
              </w:rPr>
              <w:t>Application</w:t>
            </w:r>
          </w:p>
          <w:p w14:paraId="4A22BBA5" w14:textId="77777777" w:rsidR="008F317D" w:rsidRPr="009010D7" w:rsidRDefault="008F317D" w:rsidP="008F317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References</w:t>
            </w:r>
          </w:p>
          <w:p w14:paraId="12D28A18" w14:textId="31857A3D" w:rsidR="008F317D" w:rsidRPr="009010D7" w:rsidRDefault="008F317D" w:rsidP="008F317D">
            <w:pPr>
              <w:tabs>
                <w:tab w:val="left" w:pos="-2610"/>
                <w:tab w:val="left" w:pos="-2520"/>
                <w:tab w:val="left" w:pos="341"/>
                <w:tab w:val="right" w:pos="6961"/>
                <w:tab w:val="right" w:pos="10530"/>
              </w:tabs>
              <w:rPr>
                <w:rFonts w:ascii="Arial" w:hAnsi="Arial" w:cs="Arial"/>
                <w:sz w:val="22"/>
                <w:szCs w:val="22"/>
              </w:rPr>
            </w:pPr>
            <w:r w:rsidRPr="009010D7">
              <w:rPr>
                <w:rFonts w:ascii="Arial" w:hAnsi="Arial" w:cs="Arial"/>
                <w:sz w:val="22"/>
                <w:szCs w:val="22"/>
              </w:rPr>
              <w:t>Interview</w:t>
            </w:r>
          </w:p>
        </w:tc>
      </w:tr>
    </w:tbl>
    <w:p w14:paraId="6FD67778" w14:textId="77777777" w:rsidR="00E47861" w:rsidRDefault="00E47861" w:rsidP="00E47861">
      <w:pPr>
        <w:ind w:left="-709" w:right="237"/>
        <w:rPr>
          <w:rFonts w:ascii="Arial" w:hAnsi="Arial" w:cs="Arial"/>
          <w:b/>
          <w:sz w:val="20"/>
          <w:szCs w:val="20"/>
        </w:rPr>
      </w:pPr>
      <w:r w:rsidRPr="00560E38">
        <w:rPr>
          <w:rFonts w:ascii="Arial" w:hAnsi="Arial" w:cs="Arial"/>
          <w:b/>
          <w:sz w:val="20"/>
          <w:szCs w:val="20"/>
        </w:rPr>
        <w:t>NB Any issues identified in references will be taken up at interview.</w:t>
      </w:r>
    </w:p>
    <w:p w14:paraId="11B229E9" w14:textId="77777777" w:rsidR="00E47861" w:rsidRDefault="00E47861" w:rsidP="00E47861">
      <w:pPr>
        <w:ind w:left="-709" w:right="237"/>
        <w:jc w:val="center"/>
        <w:rPr>
          <w:rFonts w:ascii="Arial" w:hAnsi="Arial" w:cs="Arial"/>
          <w:b/>
          <w:sz w:val="20"/>
          <w:szCs w:val="20"/>
        </w:rPr>
      </w:pPr>
    </w:p>
    <w:p w14:paraId="7AFE9819" w14:textId="77777777" w:rsidR="00E47861" w:rsidRDefault="00E47861" w:rsidP="00E47861">
      <w:pPr>
        <w:ind w:left="-709" w:right="237"/>
        <w:jc w:val="both"/>
        <w:rPr>
          <w:rFonts w:ascii="Arial" w:hAnsi="Arial" w:cs="Arial"/>
          <w:b/>
          <w:sz w:val="20"/>
        </w:rPr>
      </w:pPr>
      <w:proofErr w:type="spellStart"/>
      <w:r w:rsidRPr="004C6B77">
        <w:rPr>
          <w:rFonts w:ascii="Arial" w:hAnsi="Arial" w:cs="Arial"/>
          <w:b/>
          <w:sz w:val="20"/>
        </w:rPr>
        <w:t>Washwood</w:t>
      </w:r>
      <w:proofErr w:type="spellEnd"/>
      <w:r w:rsidRPr="004C6B77">
        <w:rPr>
          <w:rFonts w:ascii="Arial" w:hAnsi="Arial" w:cs="Arial"/>
          <w:b/>
          <w:sz w:val="20"/>
        </w:rPr>
        <w:t xml:space="preserve"> Heath Multi Academy Trust is an equal opportunities employer and is committed to safeguarding and promoting the welfare of children and young people, and expects all staff and volunteers to share in this commitment.</w:t>
      </w:r>
    </w:p>
    <w:p w14:paraId="141DE9BA" w14:textId="77777777" w:rsidR="00E47861" w:rsidRDefault="00E47861" w:rsidP="00E47861">
      <w:pPr>
        <w:ind w:left="-709" w:right="237"/>
        <w:jc w:val="both"/>
        <w:rPr>
          <w:rFonts w:ascii="Arial" w:hAnsi="Arial" w:cs="Arial"/>
          <w:b/>
          <w:sz w:val="20"/>
        </w:rPr>
      </w:pPr>
    </w:p>
    <w:p w14:paraId="5A9C34BF" w14:textId="77777777" w:rsidR="00E47861" w:rsidRPr="00C245B9" w:rsidRDefault="00E47861" w:rsidP="00E47861">
      <w:pPr>
        <w:ind w:left="-709" w:right="237"/>
        <w:jc w:val="both"/>
        <w:rPr>
          <w:rFonts w:ascii="Arial" w:hAnsi="Arial" w:cs="Arial"/>
          <w:b/>
          <w:sz w:val="20"/>
        </w:rPr>
      </w:pPr>
      <w:r w:rsidRPr="00BC1EB3">
        <w:rPr>
          <w:rFonts w:ascii="Arial" w:hAnsi="Arial" w:cs="Arial"/>
          <w:b/>
          <w:sz w:val="20"/>
        </w:rPr>
        <w:t>Successful candidates will need to undertake an enhanced DBS check.</w:t>
      </w:r>
    </w:p>
    <w:p w14:paraId="35A07BB9" w14:textId="77777777" w:rsidR="00ED5639" w:rsidRDefault="00ED5639"/>
    <w:sectPr w:rsidR="00ED56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E202" w14:textId="77777777" w:rsidR="009010D7" w:rsidRDefault="009010D7" w:rsidP="009010D7">
      <w:r>
        <w:separator/>
      </w:r>
    </w:p>
  </w:endnote>
  <w:endnote w:type="continuationSeparator" w:id="0">
    <w:p w14:paraId="36C131E9" w14:textId="77777777" w:rsidR="009010D7" w:rsidRDefault="009010D7" w:rsidP="0090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4DB7" w14:textId="77777777" w:rsidR="009010D7" w:rsidRPr="009010D7" w:rsidRDefault="009010D7">
    <w:pPr>
      <w:pStyle w:val="Footer"/>
      <w:rPr>
        <w:rFonts w:ascii="Arial" w:hAnsi="Arial" w:cs="Arial"/>
        <w:sz w:val="22"/>
        <w:szCs w:val="22"/>
      </w:rPr>
    </w:pPr>
    <w:r w:rsidRPr="009010D7">
      <w:rPr>
        <w:rFonts w:ascii="Arial" w:hAnsi="Arial" w:cs="Arial"/>
        <w:sz w:val="22"/>
        <w:szCs w:val="22"/>
      </w:rPr>
      <w:t>HT/</w:t>
    </w:r>
    <w:proofErr w:type="spellStart"/>
    <w:r w:rsidRPr="009010D7">
      <w:rPr>
        <w:rFonts w:ascii="Arial" w:hAnsi="Arial" w:cs="Arial"/>
        <w:sz w:val="22"/>
        <w:szCs w:val="22"/>
      </w:rPr>
      <w:t>jmc</w:t>
    </w:r>
    <w:proofErr w:type="spellEnd"/>
    <w:r w:rsidRPr="009010D7">
      <w:rPr>
        <w:rFonts w:ascii="Arial" w:hAnsi="Arial" w:cs="Arial"/>
        <w:sz w:val="22"/>
        <w:szCs w:val="22"/>
      </w:rPr>
      <w:t xml:space="preserve">/teacher of </w:t>
    </w:r>
    <w:r w:rsidR="000E1304">
      <w:rPr>
        <w:rFonts w:ascii="Arial" w:hAnsi="Arial" w:cs="Arial"/>
        <w:sz w:val="22"/>
        <w:szCs w:val="22"/>
      </w:rPr>
      <w:t>physical education</w:t>
    </w:r>
    <w:r w:rsidRPr="009010D7">
      <w:rPr>
        <w:rFonts w:ascii="Arial" w:hAnsi="Arial" w:cs="Arial"/>
        <w:sz w:val="22"/>
        <w:szCs w:val="22"/>
      </w:rPr>
      <w:t xml:space="preserve"> – person spec</w:t>
    </w:r>
  </w:p>
  <w:p w14:paraId="44AE2F36" w14:textId="77777777" w:rsidR="009010D7" w:rsidRDefault="0090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3AC5" w14:textId="77777777" w:rsidR="009010D7" w:rsidRDefault="009010D7" w:rsidP="009010D7">
      <w:r>
        <w:separator/>
      </w:r>
    </w:p>
  </w:footnote>
  <w:footnote w:type="continuationSeparator" w:id="0">
    <w:p w14:paraId="565578CC" w14:textId="77777777" w:rsidR="009010D7" w:rsidRDefault="009010D7" w:rsidP="00901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0D7"/>
    <w:rsid w:val="000772B2"/>
    <w:rsid w:val="000E1304"/>
    <w:rsid w:val="007B1A4C"/>
    <w:rsid w:val="007C30E9"/>
    <w:rsid w:val="008F317D"/>
    <w:rsid w:val="009010D7"/>
    <w:rsid w:val="00947BBF"/>
    <w:rsid w:val="00C9045C"/>
    <w:rsid w:val="00DB062E"/>
    <w:rsid w:val="00E47861"/>
    <w:rsid w:val="00E736E3"/>
    <w:rsid w:val="00ED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08FD"/>
  <w15:docId w15:val="{107D5E66-FE79-4A38-B6F5-D9004EA6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0D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D7"/>
    <w:rPr>
      <w:rFonts w:ascii="Arial" w:eastAsia="Times New Roman" w:hAnsi="Arial" w:cs="Arial"/>
      <w:b/>
      <w:bCs/>
      <w:kern w:val="32"/>
      <w:sz w:val="32"/>
      <w:szCs w:val="32"/>
    </w:rPr>
  </w:style>
  <w:style w:type="paragraph" w:styleId="Title">
    <w:name w:val="Title"/>
    <w:basedOn w:val="Normal"/>
    <w:link w:val="TitleChar"/>
    <w:qFormat/>
    <w:rsid w:val="009010D7"/>
    <w:pPr>
      <w:jc w:val="center"/>
    </w:pPr>
    <w:rPr>
      <w:rFonts w:ascii="Arial" w:hAnsi="Arial" w:cs="Arial"/>
      <w:b/>
      <w:sz w:val="28"/>
    </w:rPr>
  </w:style>
  <w:style w:type="character" w:customStyle="1" w:styleId="TitleChar">
    <w:name w:val="Title Char"/>
    <w:basedOn w:val="DefaultParagraphFont"/>
    <w:link w:val="Title"/>
    <w:rsid w:val="009010D7"/>
    <w:rPr>
      <w:rFonts w:ascii="Arial" w:eastAsia="Times New Roman" w:hAnsi="Arial" w:cs="Arial"/>
      <w:b/>
      <w:sz w:val="28"/>
      <w:szCs w:val="24"/>
    </w:rPr>
  </w:style>
  <w:style w:type="paragraph" w:styleId="BalloonText">
    <w:name w:val="Balloon Text"/>
    <w:basedOn w:val="Normal"/>
    <w:link w:val="BalloonTextChar"/>
    <w:uiPriority w:val="99"/>
    <w:semiHidden/>
    <w:unhideWhenUsed/>
    <w:rsid w:val="009010D7"/>
    <w:rPr>
      <w:rFonts w:ascii="Tahoma" w:hAnsi="Tahoma" w:cs="Tahoma"/>
      <w:sz w:val="16"/>
      <w:szCs w:val="16"/>
    </w:rPr>
  </w:style>
  <w:style w:type="character" w:customStyle="1" w:styleId="BalloonTextChar">
    <w:name w:val="Balloon Text Char"/>
    <w:basedOn w:val="DefaultParagraphFont"/>
    <w:link w:val="BalloonText"/>
    <w:uiPriority w:val="99"/>
    <w:semiHidden/>
    <w:rsid w:val="009010D7"/>
    <w:rPr>
      <w:rFonts w:ascii="Tahoma" w:eastAsia="Times New Roman" w:hAnsi="Tahoma" w:cs="Tahoma"/>
      <w:sz w:val="16"/>
      <w:szCs w:val="16"/>
    </w:rPr>
  </w:style>
  <w:style w:type="paragraph" w:styleId="Header">
    <w:name w:val="header"/>
    <w:basedOn w:val="Normal"/>
    <w:link w:val="HeaderChar"/>
    <w:uiPriority w:val="99"/>
    <w:unhideWhenUsed/>
    <w:rsid w:val="009010D7"/>
    <w:pPr>
      <w:tabs>
        <w:tab w:val="center" w:pos="4513"/>
        <w:tab w:val="right" w:pos="9026"/>
      </w:tabs>
    </w:pPr>
  </w:style>
  <w:style w:type="character" w:customStyle="1" w:styleId="HeaderChar">
    <w:name w:val="Header Char"/>
    <w:basedOn w:val="DefaultParagraphFont"/>
    <w:link w:val="Header"/>
    <w:uiPriority w:val="99"/>
    <w:rsid w:val="009010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0D7"/>
    <w:pPr>
      <w:tabs>
        <w:tab w:val="center" w:pos="4513"/>
        <w:tab w:val="right" w:pos="9026"/>
      </w:tabs>
    </w:pPr>
  </w:style>
  <w:style w:type="character" w:customStyle="1" w:styleId="FooterChar">
    <w:name w:val="Footer Char"/>
    <w:basedOn w:val="DefaultParagraphFont"/>
    <w:link w:val="Footer"/>
    <w:uiPriority w:val="99"/>
    <w:rsid w:val="009010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Crosedale</dc:creator>
  <cp:lastModifiedBy>H Hopkins</cp:lastModifiedBy>
  <cp:revision>5</cp:revision>
  <dcterms:created xsi:type="dcterms:W3CDTF">2022-05-25T15:39:00Z</dcterms:created>
  <dcterms:modified xsi:type="dcterms:W3CDTF">2022-05-25T15:44:00Z</dcterms:modified>
</cp:coreProperties>
</file>