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C0" w:rsidRDefault="00612DC0" w:rsidP="00612DC0">
      <w:pPr>
        <w:rPr>
          <w:rFonts w:cstheme="minorHAnsi"/>
          <w:sz w:val="24"/>
          <w:szCs w:val="24"/>
        </w:rPr>
      </w:pPr>
      <w:bookmarkStart w:id="0" w:name="_GoBack"/>
      <w:bookmarkEnd w:id="0"/>
      <w:r w:rsidRPr="00612DC0">
        <w:rPr>
          <w:rFonts w:cstheme="minorHAnsi"/>
          <w:sz w:val="24"/>
          <w:szCs w:val="24"/>
        </w:rPr>
        <w:t>Dear Colleague</w:t>
      </w:r>
    </w:p>
    <w:p w:rsidR="00612DC0" w:rsidRDefault="00612DC0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your interest in applying for the Teacher of History vacancy at The Clifton Centre. I would like to give you a little background into our school, the students and the values that underpin all that we do at The Clifton Centre.</w:t>
      </w:r>
    </w:p>
    <w:p w:rsidR="00612DC0" w:rsidRDefault="00612DC0" w:rsidP="00612DC0">
      <w:pPr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The Clifton Centre is a Key Stage 4 Pupil Referral Unit with capacity for 70 students. All have been permanently excluded from mainstream</w:t>
      </w:r>
      <w:r>
        <w:rPr>
          <w:rFonts w:cstheme="minorHAnsi"/>
          <w:sz w:val="24"/>
          <w:szCs w:val="24"/>
        </w:rPr>
        <w:t xml:space="preserve"> school or are at risk of such. Although a very challenging environment at times, working at The Clifton Centre is extremely worthwhile and rewarding. </w:t>
      </w:r>
    </w:p>
    <w:p w:rsidR="00612DC0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Salford </w:t>
      </w:r>
      <w:r w:rsidR="00612DC0" w:rsidRPr="00612DC0">
        <w:rPr>
          <w:rFonts w:cstheme="minorHAnsi"/>
          <w:sz w:val="24"/>
          <w:szCs w:val="24"/>
        </w:rPr>
        <w:t>is the 18th most deprived local authority area in England and remains the third most deprived district in the Greater Manchester city region</w:t>
      </w:r>
      <w:r>
        <w:rPr>
          <w:rFonts w:cstheme="minorHAnsi"/>
          <w:sz w:val="24"/>
          <w:szCs w:val="24"/>
        </w:rPr>
        <w:t xml:space="preserve">. The students that attend The Clifton Centre are from many of the different local areas of the city and are the most disadvantaged young people. </w:t>
      </w:r>
      <w:r w:rsidR="00793C80">
        <w:rPr>
          <w:rFonts w:cstheme="minorHAnsi"/>
          <w:sz w:val="24"/>
          <w:szCs w:val="24"/>
        </w:rPr>
        <w:t>44% of</w:t>
      </w:r>
      <w:r w:rsidR="00C74C52">
        <w:rPr>
          <w:rFonts w:cstheme="minorHAnsi"/>
          <w:sz w:val="24"/>
          <w:szCs w:val="24"/>
        </w:rPr>
        <w:t xml:space="preserve"> our students are Pupil Premium, with many of our families not wishing to apply for this support.</w:t>
      </w:r>
      <w:r w:rsidR="00793C80">
        <w:rPr>
          <w:rFonts w:cstheme="minorHAnsi"/>
          <w:sz w:val="24"/>
          <w:szCs w:val="24"/>
        </w:rPr>
        <w:t xml:space="preserve"> All our students have social, emotional and mental health issues, some have EHCPs and some have secondary undiagnosed SEN needs, which can mean that they can display challenging behaviour. </w:t>
      </w:r>
    </w:p>
    <w:p w:rsidR="00D16D39" w:rsidRDefault="00D16D39" w:rsidP="00612D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Clifton Centre, </w:t>
      </w:r>
      <w:r w:rsidRPr="00D16D39">
        <w:rPr>
          <w:rFonts w:cstheme="minorHAnsi"/>
          <w:sz w:val="24"/>
          <w:szCs w:val="24"/>
        </w:rPr>
        <w:t xml:space="preserve">we have an absolute commitment to </w:t>
      </w:r>
      <w:r>
        <w:rPr>
          <w:rFonts w:cstheme="minorHAnsi"/>
          <w:sz w:val="24"/>
          <w:szCs w:val="24"/>
        </w:rPr>
        <w:t>our young people;</w:t>
      </w:r>
      <w:r w:rsidRPr="00D16D39">
        <w:rPr>
          <w:rFonts w:cstheme="minorHAnsi"/>
          <w:sz w:val="24"/>
          <w:szCs w:val="24"/>
        </w:rPr>
        <w:t xml:space="preserve"> inspiring and supporting every </w:t>
      </w:r>
      <w:r>
        <w:rPr>
          <w:rFonts w:cstheme="minorHAnsi"/>
          <w:sz w:val="24"/>
          <w:szCs w:val="24"/>
        </w:rPr>
        <w:t>student</w:t>
      </w:r>
      <w:r w:rsidRPr="00D16D39">
        <w:rPr>
          <w:rFonts w:cstheme="minorHAnsi"/>
          <w:sz w:val="24"/>
          <w:szCs w:val="24"/>
        </w:rPr>
        <w:t xml:space="preserve"> to be the very best that they can be. We see each </w:t>
      </w:r>
      <w:r>
        <w:rPr>
          <w:rFonts w:cstheme="minorHAnsi"/>
          <w:sz w:val="24"/>
          <w:szCs w:val="24"/>
        </w:rPr>
        <w:t>young person</w:t>
      </w:r>
      <w:r w:rsidRPr="00D16D39">
        <w:rPr>
          <w:rFonts w:cstheme="minorHAnsi"/>
          <w:sz w:val="24"/>
          <w:szCs w:val="24"/>
        </w:rPr>
        <w:t xml:space="preserve"> as an individual and </w:t>
      </w:r>
      <w:r>
        <w:rPr>
          <w:rFonts w:cstheme="minorHAnsi"/>
          <w:sz w:val="24"/>
          <w:szCs w:val="24"/>
        </w:rPr>
        <w:t>as our vision statement says, we “teach and support our young people to become responsible members of the community by preparing them for life in Modern Britain.”</w:t>
      </w:r>
    </w:p>
    <w:p w:rsidR="00F14F70" w:rsidRPr="00612DC0" w:rsidRDefault="00D16D39" w:rsidP="00612DC0">
      <w:pPr>
        <w:rPr>
          <w:rFonts w:cstheme="minorHAnsi"/>
          <w:sz w:val="24"/>
          <w:szCs w:val="24"/>
        </w:rPr>
      </w:pPr>
      <w:r w:rsidRPr="00D16D39">
        <w:rPr>
          <w:rFonts w:cstheme="minorHAnsi"/>
          <w:sz w:val="24"/>
          <w:szCs w:val="24"/>
        </w:rPr>
        <w:t xml:space="preserve">Our curriculum </w:t>
      </w:r>
      <w:r w:rsidR="00F14F70">
        <w:rPr>
          <w:rFonts w:cstheme="minorHAnsi"/>
          <w:sz w:val="24"/>
          <w:szCs w:val="24"/>
        </w:rPr>
        <w:t xml:space="preserve">has been created and developed to support our mission statement as it </w:t>
      </w:r>
      <w:r w:rsidR="00F14F70" w:rsidRPr="00F14F70">
        <w:rPr>
          <w:rFonts w:cstheme="minorHAnsi"/>
          <w:sz w:val="24"/>
          <w:szCs w:val="24"/>
        </w:rPr>
        <w:t>promote</w:t>
      </w:r>
      <w:r w:rsidR="00F14F70">
        <w:rPr>
          <w:rFonts w:cstheme="minorHAnsi"/>
          <w:sz w:val="24"/>
          <w:szCs w:val="24"/>
        </w:rPr>
        <w:t>s</w:t>
      </w:r>
      <w:r w:rsidR="00F14F70" w:rsidRPr="00F14F70">
        <w:rPr>
          <w:rFonts w:cstheme="minorHAnsi"/>
          <w:sz w:val="24"/>
          <w:szCs w:val="24"/>
        </w:rPr>
        <w:t xml:space="preserve"> learning, p</w:t>
      </w:r>
      <w:r w:rsidR="00F14F70">
        <w:rPr>
          <w:rFonts w:cstheme="minorHAnsi"/>
          <w:sz w:val="24"/>
          <w:szCs w:val="24"/>
        </w:rPr>
        <w:t xml:space="preserve">ersonal growth and development. </w:t>
      </w:r>
      <w:r w:rsidR="00F14F70" w:rsidRPr="00F14F70">
        <w:rPr>
          <w:rFonts w:cstheme="minorHAnsi"/>
          <w:sz w:val="24"/>
          <w:szCs w:val="24"/>
        </w:rPr>
        <w:t>It includes not only the formal require</w:t>
      </w:r>
      <w:r w:rsidR="00F14F70">
        <w:rPr>
          <w:rFonts w:cstheme="minorHAnsi"/>
          <w:sz w:val="24"/>
          <w:szCs w:val="24"/>
        </w:rPr>
        <w:t>ments of GCSEs and other academic accreditations</w:t>
      </w:r>
      <w:r w:rsidR="00F14F70" w:rsidRPr="00F14F70">
        <w:rPr>
          <w:rFonts w:cstheme="minorHAnsi"/>
          <w:sz w:val="24"/>
          <w:szCs w:val="24"/>
        </w:rPr>
        <w:t>, but also a range of extra-curricular</w:t>
      </w:r>
      <w:r w:rsidR="00F14F70">
        <w:rPr>
          <w:rFonts w:cstheme="minorHAnsi"/>
          <w:sz w:val="24"/>
          <w:szCs w:val="24"/>
        </w:rPr>
        <w:t>,</w:t>
      </w:r>
      <w:r w:rsidR="00F14F70" w:rsidRPr="00F14F70">
        <w:rPr>
          <w:rFonts w:cstheme="minorHAnsi"/>
          <w:sz w:val="24"/>
          <w:szCs w:val="24"/>
        </w:rPr>
        <w:t xml:space="preserve"> vocational and placement activ</w:t>
      </w:r>
      <w:r w:rsidR="00F14F70">
        <w:rPr>
          <w:rFonts w:cstheme="minorHAnsi"/>
          <w:sz w:val="24"/>
          <w:szCs w:val="24"/>
        </w:rPr>
        <w:t xml:space="preserve">ities </w:t>
      </w:r>
      <w:r w:rsidR="00F14F70" w:rsidRPr="00F14F70">
        <w:rPr>
          <w:rFonts w:cstheme="minorHAnsi"/>
          <w:sz w:val="24"/>
          <w:szCs w:val="24"/>
        </w:rPr>
        <w:t>both onsite</w:t>
      </w:r>
      <w:r w:rsidR="00F14F70">
        <w:rPr>
          <w:rFonts w:cstheme="minorHAnsi"/>
          <w:sz w:val="24"/>
          <w:szCs w:val="24"/>
        </w:rPr>
        <w:t>, offsite and with outside agencies,</w:t>
      </w:r>
      <w:r w:rsidR="00F14F70" w:rsidRPr="00F14F70">
        <w:rPr>
          <w:rFonts w:cstheme="minorHAnsi"/>
          <w:sz w:val="24"/>
          <w:szCs w:val="24"/>
        </w:rPr>
        <w:t xml:space="preserve"> in order to enrich the experience and address the challenges of </w:t>
      </w:r>
      <w:r w:rsidR="00793C80">
        <w:rPr>
          <w:rFonts w:cstheme="minorHAnsi"/>
          <w:sz w:val="24"/>
          <w:szCs w:val="24"/>
        </w:rPr>
        <w:t>our</w:t>
      </w:r>
      <w:r w:rsidR="00F14F70" w:rsidRPr="00F14F70">
        <w:rPr>
          <w:rFonts w:cstheme="minorHAnsi"/>
          <w:sz w:val="24"/>
          <w:szCs w:val="24"/>
        </w:rPr>
        <w:t xml:space="preserve"> students. It also includes the ‘hidden curriculum’, or what the students learn from the way they are treated and supported. We</w:t>
      </w:r>
      <w:r w:rsidR="00F14F70">
        <w:rPr>
          <w:rFonts w:cstheme="minorHAnsi"/>
          <w:sz w:val="24"/>
          <w:szCs w:val="24"/>
        </w:rPr>
        <w:t xml:space="preserve"> aim to help develop the students’</w:t>
      </w:r>
      <w:r w:rsidR="00F14F70" w:rsidRPr="00F14F70">
        <w:rPr>
          <w:rFonts w:cstheme="minorHAnsi"/>
          <w:sz w:val="24"/>
          <w:szCs w:val="24"/>
        </w:rPr>
        <w:t xml:space="preserve"> positive, r</w:t>
      </w:r>
      <w:r w:rsidR="00F14F70">
        <w:rPr>
          <w:rFonts w:cstheme="minorHAnsi"/>
          <w:sz w:val="24"/>
          <w:szCs w:val="24"/>
        </w:rPr>
        <w:t>esponsible attitudes,</w:t>
      </w:r>
      <w:r w:rsidR="00F14F70" w:rsidRPr="00F14F70">
        <w:rPr>
          <w:rFonts w:cstheme="minorHAnsi"/>
          <w:sz w:val="24"/>
          <w:szCs w:val="24"/>
        </w:rPr>
        <w:t xml:space="preserve"> knowledge and skills, including social</w:t>
      </w:r>
      <w:r w:rsidR="00F14F70">
        <w:rPr>
          <w:rFonts w:cstheme="minorHAnsi"/>
          <w:sz w:val="24"/>
          <w:szCs w:val="24"/>
        </w:rPr>
        <w:t xml:space="preserve"> and emotional as well as</w:t>
      </w:r>
      <w:r w:rsidR="00F14F70" w:rsidRPr="00F14F70">
        <w:rPr>
          <w:rFonts w:cstheme="minorHAnsi"/>
          <w:sz w:val="24"/>
          <w:szCs w:val="24"/>
        </w:rPr>
        <w:t xml:space="preserve"> basic life skills so that they may become contributory members of the extended community.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</w:rPr>
        <w:t>Our highly dedicated</w:t>
      </w:r>
      <w:r w:rsidR="00C74C52">
        <w:rPr>
          <w:rFonts w:asciiTheme="minorHAnsi" w:hAnsiTheme="minorHAnsi" w:cstheme="minorHAnsi"/>
        </w:rPr>
        <w:t>,</w:t>
      </w:r>
      <w:r w:rsidRPr="00612DC0">
        <w:rPr>
          <w:rFonts w:asciiTheme="minorHAnsi" w:hAnsiTheme="minorHAnsi" w:cstheme="minorHAnsi"/>
        </w:rPr>
        <w:t xml:space="preserve"> passionate</w:t>
      </w:r>
      <w:r w:rsidR="00C74C52">
        <w:rPr>
          <w:rFonts w:asciiTheme="minorHAnsi" w:hAnsiTheme="minorHAnsi" w:cstheme="minorHAnsi"/>
        </w:rPr>
        <w:t>, resilient</w:t>
      </w:r>
      <w:r w:rsidRPr="00612DC0">
        <w:rPr>
          <w:rFonts w:asciiTheme="minorHAnsi" w:hAnsiTheme="minorHAnsi" w:cstheme="minorHAnsi"/>
        </w:rPr>
        <w:t xml:space="preserve"> staff are the key to our success.  Driven by our </w:t>
      </w:r>
      <w:r w:rsidR="00F14F70">
        <w:rPr>
          <w:rFonts w:asciiTheme="minorHAnsi" w:hAnsiTheme="minorHAnsi" w:cstheme="minorHAnsi"/>
        </w:rPr>
        <w:t>shared values,</w:t>
      </w:r>
      <w:r w:rsidRPr="00612DC0">
        <w:rPr>
          <w:rFonts w:asciiTheme="minorHAnsi" w:hAnsiTheme="minorHAnsi" w:cstheme="minorHAnsi"/>
        </w:rPr>
        <w:t xml:space="preserve"> we are united </w:t>
      </w:r>
      <w:r w:rsidR="00F14F70">
        <w:rPr>
          <w:rFonts w:asciiTheme="minorHAnsi" w:hAnsiTheme="minorHAnsi" w:cstheme="minorHAnsi"/>
        </w:rPr>
        <w:t>in the</w:t>
      </w:r>
      <w:r w:rsidRPr="00612DC0">
        <w:rPr>
          <w:rFonts w:asciiTheme="minorHAnsi" w:hAnsiTheme="minorHAnsi" w:cstheme="minorHAnsi"/>
        </w:rPr>
        <w:t xml:space="preserve"> belief in the transformative power of education</w:t>
      </w:r>
      <w:r w:rsidR="00793C80">
        <w:rPr>
          <w:rFonts w:asciiTheme="minorHAnsi" w:hAnsiTheme="minorHAnsi" w:cstheme="minorHAnsi"/>
        </w:rPr>
        <w:t xml:space="preserve"> and positive relationships between the staff and our young people</w:t>
      </w:r>
      <w:r w:rsidR="00F14F70">
        <w:rPr>
          <w:rFonts w:asciiTheme="minorHAnsi" w:hAnsiTheme="minorHAnsi" w:cstheme="minorHAnsi"/>
        </w:rPr>
        <w:t xml:space="preserve"> to enable our young people </w:t>
      </w:r>
      <w:r w:rsidR="00793C80">
        <w:rPr>
          <w:rFonts w:asciiTheme="minorHAnsi" w:hAnsiTheme="minorHAnsi" w:cstheme="minorHAnsi"/>
        </w:rPr>
        <w:t xml:space="preserve">to </w:t>
      </w:r>
      <w:r w:rsidR="00F14F70">
        <w:rPr>
          <w:rFonts w:asciiTheme="minorHAnsi" w:hAnsiTheme="minorHAnsi" w:cstheme="minorHAnsi"/>
        </w:rPr>
        <w:t>fulfil their full potential</w:t>
      </w:r>
      <w:r w:rsidRPr="00612DC0">
        <w:rPr>
          <w:rFonts w:asciiTheme="minorHAnsi" w:hAnsiTheme="minorHAnsi" w:cstheme="minorHAnsi"/>
        </w:rPr>
        <w:t xml:space="preserve">.   </w:t>
      </w:r>
    </w:p>
    <w:p w:rsidR="00612DC0" w:rsidRPr="00612DC0" w:rsidRDefault="00612DC0" w:rsidP="00612DC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kern w:val="24"/>
        </w:rPr>
      </w:pPr>
      <w:r w:rsidRPr="00612DC0">
        <w:rPr>
          <w:rFonts w:asciiTheme="minorHAnsi" w:hAnsiTheme="minorHAnsi" w:cstheme="minorHAnsi"/>
          <w:shd w:val="clear" w:color="auto" w:fill="FFFFFF"/>
        </w:rPr>
        <w:t>If you are</w:t>
      </w:r>
      <w:r w:rsidR="00793C80">
        <w:rPr>
          <w:rFonts w:asciiTheme="minorHAnsi" w:hAnsiTheme="minorHAnsi" w:cstheme="minorHAnsi"/>
          <w:shd w:val="clear" w:color="auto" w:fill="FFFFFF"/>
        </w:rPr>
        <w:t xml:space="preserve"> as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ambitious about </w:t>
      </w:r>
      <w:r w:rsidR="00F14F70">
        <w:rPr>
          <w:rFonts w:asciiTheme="minorHAnsi" w:hAnsiTheme="minorHAnsi" w:cstheme="minorHAnsi"/>
          <w:shd w:val="clear" w:color="auto" w:fill="FFFFFF"/>
        </w:rPr>
        <w:t>our young people as we are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and want to make a real difference to </w:t>
      </w:r>
      <w:r w:rsidR="00793C80">
        <w:rPr>
          <w:rFonts w:asciiTheme="minorHAnsi" w:hAnsiTheme="minorHAnsi" w:cstheme="minorHAnsi"/>
          <w:shd w:val="clear" w:color="auto" w:fill="FFFFFF"/>
        </w:rPr>
        <w:t>their</w:t>
      </w:r>
      <w:r w:rsidRPr="00612DC0">
        <w:rPr>
          <w:rFonts w:asciiTheme="minorHAnsi" w:hAnsiTheme="minorHAnsi" w:cstheme="minorHAnsi"/>
          <w:shd w:val="clear" w:color="auto" w:fill="FFFFFF"/>
        </w:rPr>
        <w:t xml:space="preserve"> lives, then we are the right school for you to grow your career. Joining our </w:t>
      </w:r>
      <w:r w:rsidRPr="00612DC0">
        <w:rPr>
          <w:rFonts w:asciiTheme="minorHAnsi" w:hAnsiTheme="minorHAnsi" w:cstheme="minorHAnsi"/>
          <w:kern w:val="24"/>
        </w:rPr>
        <w:t xml:space="preserve">highly supportive team, you will access our comprehensive CPD programme, with its extensive opportunities for staff </w:t>
      </w:r>
      <w:r w:rsidRPr="00612DC0">
        <w:rPr>
          <w:rFonts w:asciiTheme="minorHAnsi" w:hAnsiTheme="minorHAnsi" w:cstheme="minorHAnsi"/>
          <w:kern w:val="24"/>
        </w:rPr>
        <w:lastRenderedPageBreak/>
        <w:t>development</w:t>
      </w:r>
      <w:r w:rsidR="00F14F70">
        <w:rPr>
          <w:rFonts w:asciiTheme="minorHAnsi" w:hAnsiTheme="minorHAnsi" w:cstheme="minorHAnsi"/>
          <w:kern w:val="24"/>
        </w:rPr>
        <w:t xml:space="preserve"> </w:t>
      </w:r>
      <w:r w:rsidRPr="00612DC0">
        <w:rPr>
          <w:rFonts w:asciiTheme="minorHAnsi" w:hAnsiTheme="minorHAnsi" w:cstheme="minorHAnsi"/>
          <w:kern w:val="24"/>
        </w:rPr>
        <w:t>and many of our middle and senior leaders have been successful in achieving internal promotions.</w:t>
      </w:r>
    </w:p>
    <w:p w:rsidR="00612DC0" w:rsidRDefault="00612DC0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  <w:r w:rsidRPr="00612DC0">
        <w:rPr>
          <w:rFonts w:asciiTheme="minorHAnsi" w:hAnsiTheme="minorHAnsi" w:cstheme="minorHAnsi"/>
          <w:kern w:val="24"/>
        </w:rPr>
        <w:t xml:space="preserve">We believe that it is a privilege to make a significant difference to their lives. </w:t>
      </w:r>
      <w:r w:rsidRPr="00612DC0">
        <w:rPr>
          <w:rFonts w:asciiTheme="minorHAnsi" w:hAnsiTheme="minorHAnsi" w:cstheme="minorHAnsi"/>
        </w:rPr>
        <w:t xml:space="preserve"> </w:t>
      </w:r>
    </w:p>
    <w:p w:rsidR="00C74C52" w:rsidRPr="00612DC0" w:rsidRDefault="00C74C52" w:rsidP="00612DC0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</w:rPr>
      </w:pP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We look forward to receiving your application.</w:t>
      </w:r>
    </w:p>
    <w:p w:rsidR="00612DC0" w:rsidRPr="00612DC0" w:rsidRDefault="00612DC0" w:rsidP="00612DC0">
      <w:pPr>
        <w:spacing w:after="0"/>
        <w:rPr>
          <w:rFonts w:cstheme="minorHAnsi"/>
          <w:sz w:val="24"/>
          <w:szCs w:val="24"/>
        </w:rPr>
      </w:pPr>
    </w:p>
    <w:p w:rsidR="00612DC0" w:rsidRPr="00612DC0" w:rsidRDefault="00C74C52" w:rsidP="00612DC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Alison Johnston</w:t>
      </w:r>
    </w:p>
    <w:p w:rsidR="00612DC0" w:rsidRDefault="00612DC0" w:rsidP="00612DC0">
      <w:pPr>
        <w:spacing w:after="0"/>
        <w:rPr>
          <w:rFonts w:cstheme="minorHAnsi"/>
          <w:sz w:val="24"/>
          <w:szCs w:val="24"/>
        </w:rPr>
      </w:pPr>
      <w:r w:rsidRPr="00612DC0">
        <w:rPr>
          <w:rFonts w:cstheme="minorHAnsi"/>
          <w:sz w:val="24"/>
          <w:szCs w:val="24"/>
        </w:rPr>
        <w:t>Head</w:t>
      </w:r>
      <w:r w:rsidR="00C74C52">
        <w:rPr>
          <w:rFonts w:cstheme="minorHAnsi"/>
          <w:sz w:val="24"/>
          <w:szCs w:val="24"/>
        </w:rPr>
        <w:t xml:space="preserve"> of Centre</w:t>
      </w:r>
    </w:p>
    <w:p w:rsidR="00C74C52" w:rsidRPr="00612DC0" w:rsidRDefault="00C74C52" w:rsidP="00612DC0">
      <w:pPr>
        <w:spacing w:after="0"/>
        <w:rPr>
          <w:rFonts w:cstheme="minorHAnsi"/>
          <w:sz w:val="24"/>
          <w:szCs w:val="24"/>
        </w:rPr>
      </w:pPr>
    </w:p>
    <w:p w:rsidR="0078758D" w:rsidRDefault="0078758D"/>
    <w:p w:rsidR="00612DC0" w:rsidRPr="00612DC0" w:rsidRDefault="00612DC0"/>
    <w:sectPr w:rsidR="00612DC0" w:rsidRPr="00612DC0" w:rsidSect="00C74C52">
      <w:headerReference w:type="default" r:id="rId6"/>
      <w:footerReference w:type="default" r:id="rId7"/>
      <w:pgSz w:w="11906" w:h="16838"/>
      <w:pgMar w:top="1985" w:right="991" w:bottom="0" w:left="993" w:header="708" w:footer="2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0" w:rsidRDefault="00612DC0" w:rsidP="00612DC0">
      <w:pPr>
        <w:spacing w:after="0" w:line="240" w:lineRule="auto"/>
      </w:pPr>
      <w:r>
        <w:separator/>
      </w:r>
    </w:p>
  </w:endnote>
  <w:end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Footer"/>
    </w:pPr>
  </w:p>
  <w:p w:rsidR="00C74C52" w:rsidRDefault="00C74C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C0A8D36" wp14:editId="2BD8133B">
          <wp:simplePos x="0" y="0"/>
          <wp:positionH relativeFrom="margin">
            <wp:align>center</wp:align>
          </wp:positionH>
          <wp:positionV relativeFrom="paragraph">
            <wp:posOffset>828040</wp:posOffset>
          </wp:positionV>
          <wp:extent cx="1615440" cy="255905"/>
          <wp:effectExtent l="0" t="0" r="381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676910" cy="676910"/>
          <wp:effectExtent l="0" t="0" r="8890" b="889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0" w:rsidRDefault="00612DC0" w:rsidP="00612DC0">
      <w:pPr>
        <w:spacing w:after="0" w:line="240" w:lineRule="auto"/>
      </w:pPr>
      <w:r>
        <w:separator/>
      </w:r>
    </w:p>
  </w:footnote>
  <w:footnote w:type="continuationSeparator" w:id="0">
    <w:p w:rsidR="00612DC0" w:rsidRDefault="00612DC0" w:rsidP="0061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52" w:rsidRDefault="00C74C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EADBB7" wp14:editId="1EFC07AC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676910" cy="676910"/>
          <wp:effectExtent l="0" t="0" r="889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C0"/>
    <w:rsid w:val="002575E8"/>
    <w:rsid w:val="00612DC0"/>
    <w:rsid w:val="0078758D"/>
    <w:rsid w:val="00793C80"/>
    <w:rsid w:val="00C74C52"/>
    <w:rsid w:val="00D16D39"/>
    <w:rsid w:val="00F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493690-AB14-4616-9FC9-88AB3018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C0"/>
  </w:style>
  <w:style w:type="paragraph" w:styleId="Heading2">
    <w:name w:val="heading 2"/>
    <w:basedOn w:val="Normal"/>
    <w:link w:val="Heading2Char"/>
    <w:uiPriority w:val="9"/>
    <w:qFormat/>
    <w:rsid w:val="00612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D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1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DC0"/>
  </w:style>
  <w:style w:type="paragraph" w:styleId="Footer">
    <w:name w:val="footer"/>
    <w:basedOn w:val="Normal"/>
    <w:link w:val="FooterChar"/>
    <w:uiPriority w:val="99"/>
    <w:unhideWhenUsed/>
    <w:rsid w:val="0061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C0"/>
  </w:style>
  <w:style w:type="character" w:styleId="Strong">
    <w:name w:val="Strong"/>
    <w:basedOn w:val="DefaultParagraphFont"/>
    <w:uiPriority w:val="22"/>
    <w:qFormat/>
    <w:rsid w:val="00612DC0"/>
    <w:rPr>
      <w:b/>
      <w:bCs/>
    </w:rPr>
  </w:style>
  <w:style w:type="character" w:customStyle="1" w:styleId="large">
    <w:name w:val="large"/>
    <w:basedOn w:val="DefaultParagraphFont"/>
    <w:rsid w:val="00612DC0"/>
  </w:style>
  <w:style w:type="character" w:customStyle="1" w:styleId="Heading2Char">
    <w:name w:val="Heading 2 Char"/>
    <w:basedOn w:val="DefaultParagraphFont"/>
    <w:link w:val="Heading2"/>
    <w:uiPriority w:val="9"/>
    <w:rsid w:val="00612D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lockhighlight">
    <w:name w:val="blockhighlight"/>
    <w:basedOn w:val="DefaultParagraphFont"/>
    <w:rsid w:val="0061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Lisa</dc:creator>
  <cp:keywords/>
  <dc:description/>
  <cp:lastModifiedBy>Mrs L Alston</cp:lastModifiedBy>
  <cp:revision>2</cp:revision>
  <dcterms:created xsi:type="dcterms:W3CDTF">2022-11-10T09:56:00Z</dcterms:created>
  <dcterms:modified xsi:type="dcterms:W3CDTF">2022-11-10T09:56:00Z</dcterms:modified>
</cp:coreProperties>
</file>