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7D788" w14:textId="77777777" w:rsidR="006073D8" w:rsidRDefault="006073D8" w:rsidP="00FD4876">
      <w:pPr>
        <w:spacing w:after="0" w:line="240" w:lineRule="auto"/>
        <w:textAlignment w:val="baseline"/>
        <w:rPr>
          <w:rFonts w:asciiTheme="minorHAnsi" w:eastAsia="Times New Roman" w:hAnsiTheme="minorHAnsi" w:cstheme="minorHAnsi"/>
          <w:szCs w:val="24"/>
          <w:lang w:eastAsia="en-GB"/>
        </w:rPr>
      </w:pPr>
    </w:p>
    <w:p w14:paraId="387D7993" w14:textId="31204C90" w:rsidR="00410199" w:rsidRPr="00FD4876" w:rsidRDefault="00C168DC" w:rsidP="00FD4876">
      <w:p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April</w:t>
      </w:r>
      <w:r w:rsidR="0057099E" w:rsidRPr="00FD4876">
        <w:rPr>
          <w:rFonts w:asciiTheme="minorHAnsi" w:eastAsia="Times New Roman" w:hAnsiTheme="minorHAnsi" w:cstheme="minorHAnsi"/>
          <w:szCs w:val="24"/>
          <w:lang w:eastAsia="en-GB"/>
        </w:rPr>
        <w:t xml:space="preserve"> 2025</w:t>
      </w:r>
    </w:p>
    <w:p w14:paraId="40ADC60F"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6593F621"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Dear Candidate </w:t>
      </w:r>
    </w:p>
    <w:p w14:paraId="7856312B"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1DA92F04" w14:textId="3321F77F"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xml:space="preserve">Thank you for your interest in our Teacher of </w:t>
      </w:r>
      <w:r w:rsidR="00CD11FD">
        <w:rPr>
          <w:rFonts w:asciiTheme="minorHAnsi" w:eastAsia="Times New Roman" w:hAnsiTheme="minorHAnsi" w:cstheme="minorHAnsi"/>
          <w:szCs w:val="24"/>
          <w:lang w:eastAsia="en-GB"/>
        </w:rPr>
        <w:t>History</w:t>
      </w:r>
      <w:r w:rsidR="0057099E" w:rsidRPr="00FD4876">
        <w:rPr>
          <w:rFonts w:asciiTheme="minorHAnsi" w:eastAsia="Times New Roman" w:hAnsiTheme="minorHAnsi" w:cstheme="minorHAnsi"/>
          <w:szCs w:val="24"/>
          <w:lang w:eastAsia="en-GB"/>
        </w:rPr>
        <w:t xml:space="preserve"> </w:t>
      </w:r>
      <w:r w:rsidRPr="00FD4876">
        <w:rPr>
          <w:rFonts w:asciiTheme="minorHAnsi" w:eastAsia="Times New Roman" w:hAnsiTheme="minorHAnsi" w:cstheme="minorHAnsi"/>
          <w:szCs w:val="24"/>
          <w:lang w:eastAsia="en-GB"/>
        </w:rPr>
        <w:t>vacancy. I hope that the provided information is helpful in encouraging you to apply for what is a vital role in our school.  </w:t>
      </w:r>
    </w:p>
    <w:p w14:paraId="7E7D719C"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2D7C609D" w14:textId="782695F5" w:rsidR="00410199" w:rsidRPr="00FD4876" w:rsidRDefault="00410199" w:rsidP="00FD4876">
      <w:pPr>
        <w:pStyle w:val="xmsonormal"/>
        <w:shd w:val="clear" w:color="auto" w:fill="FFFFFF"/>
        <w:spacing w:before="0" w:beforeAutospacing="0" w:after="0" w:afterAutospacing="0"/>
        <w:rPr>
          <w:rFonts w:asciiTheme="minorHAnsi" w:hAnsiTheme="minorHAnsi" w:cstheme="minorHAnsi"/>
          <w:bCs/>
          <w:iCs/>
          <w:color w:val="000000"/>
          <w:spacing w:val="-3"/>
          <w:bdr w:val="none" w:sz="0" w:space="0" w:color="auto" w:frame="1"/>
        </w:rPr>
      </w:pPr>
      <w:r w:rsidRPr="00FD4876">
        <w:rPr>
          <w:rFonts w:asciiTheme="minorHAnsi" w:hAnsiTheme="minorHAnsi" w:cstheme="minorHAnsi"/>
        </w:rPr>
        <w:t xml:space="preserve">We are looking to appoint an enthusiastic, innovative and inspirational teacher to join our </w:t>
      </w:r>
      <w:r w:rsidR="00CD11FD">
        <w:rPr>
          <w:rFonts w:asciiTheme="minorHAnsi" w:hAnsiTheme="minorHAnsi" w:cstheme="minorHAnsi"/>
        </w:rPr>
        <w:t>History</w:t>
      </w:r>
      <w:r w:rsidRPr="00FD4876">
        <w:rPr>
          <w:rFonts w:asciiTheme="minorHAnsi" w:hAnsiTheme="minorHAnsi" w:cstheme="minorHAnsi"/>
        </w:rPr>
        <w:t xml:space="preserve"> Department, starting </w:t>
      </w:r>
      <w:r w:rsidR="0057099E" w:rsidRPr="00FD4876">
        <w:rPr>
          <w:rFonts w:asciiTheme="minorHAnsi" w:hAnsiTheme="minorHAnsi" w:cstheme="minorHAnsi"/>
        </w:rPr>
        <w:t xml:space="preserve">in </w:t>
      </w:r>
      <w:r w:rsidR="00CD11FD">
        <w:rPr>
          <w:rFonts w:asciiTheme="minorHAnsi" w:hAnsiTheme="minorHAnsi" w:cstheme="minorHAnsi"/>
        </w:rPr>
        <w:t>September</w:t>
      </w:r>
      <w:r w:rsidR="0057099E" w:rsidRPr="00FD4876">
        <w:rPr>
          <w:rFonts w:asciiTheme="minorHAnsi" w:hAnsiTheme="minorHAnsi" w:cstheme="minorHAnsi"/>
        </w:rPr>
        <w:t xml:space="preserve"> </w:t>
      </w:r>
      <w:r w:rsidRPr="00FD4876">
        <w:rPr>
          <w:rFonts w:asciiTheme="minorHAnsi" w:hAnsiTheme="minorHAnsi" w:cstheme="minorHAnsi"/>
        </w:rPr>
        <w:t xml:space="preserve">2025. </w:t>
      </w:r>
      <w:r w:rsidRPr="00FD4876">
        <w:rPr>
          <w:rFonts w:asciiTheme="minorHAnsi" w:hAnsiTheme="minorHAnsi" w:cstheme="minorHAnsi"/>
          <w:bCs/>
          <w:iCs/>
          <w:color w:val="000000"/>
          <w:spacing w:val="-3"/>
          <w:bdr w:val="none" w:sz="0" w:space="0" w:color="auto" w:frame="1"/>
        </w:rPr>
        <w:t xml:space="preserve">The ideal applicant will be </w:t>
      </w:r>
      <w:r w:rsidRPr="00FD4876">
        <w:rPr>
          <w:rFonts w:asciiTheme="minorHAnsi" w:hAnsiTheme="minorHAnsi" w:cstheme="minorHAnsi"/>
        </w:rPr>
        <w:t xml:space="preserve">an excellent classroom practitioner with the ability to inspire, enthuse and engage students, teaching </w:t>
      </w:r>
      <w:r w:rsidR="00CD11FD">
        <w:rPr>
          <w:rFonts w:asciiTheme="minorHAnsi" w:hAnsiTheme="minorHAnsi" w:cstheme="minorHAnsi"/>
        </w:rPr>
        <w:t>history</w:t>
      </w:r>
      <w:r w:rsidRPr="00FD4876">
        <w:rPr>
          <w:rFonts w:asciiTheme="minorHAnsi" w:hAnsiTheme="minorHAnsi" w:cstheme="minorHAnsi"/>
        </w:rPr>
        <w:t xml:space="preserve"> at Key Stages 3 and 4</w:t>
      </w:r>
      <w:r w:rsidR="00CD11FD">
        <w:rPr>
          <w:rFonts w:asciiTheme="minorHAnsi" w:hAnsiTheme="minorHAnsi" w:cstheme="minorHAnsi"/>
        </w:rPr>
        <w:t xml:space="preserve">, with the possibility of </w:t>
      </w:r>
      <w:r w:rsidR="006A01EB">
        <w:rPr>
          <w:rFonts w:asciiTheme="minorHAnsi" w:hAnsiTheme="minorHAnsi" w:cstheme="minorHAnsi"/>
        </w:rPr>
        <w:t>teacher Key Stage 5</w:t>
      </w:r>
      <w:r w:rsidRPr="00FD4876">
        <w:rPr>
          <w:rFonts w:asciiTheme="minorHAnsi" w:hAnsiTheme="minorHAnsi" w:cstheme="minorHAnsi"/>
        </w:rPr>
        <w:t xml:space="preserve">. You will have a passion for your subject and will want to make a difference in the lives of young people. </w:t>
      </w:r>
    </w:p>
    <w:p w14:paraId="17933317"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051BBAD9"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The school enjoys an outstanding reputation based on academic success and leadership along with a friendly yet positive atmosphere and is a genuinely comprehensive school. The successful candidate will:  </w:t>
      </w:r>
    </w:p>
    <w:p w14:paraId="13DBC0DF"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7082DAAA" w14:textId="148E77D0" w:rsidR="00410199" w:rsidRPr="00FD4876" w:rsidRDefault="00410199" w:rsidP="00FD4876">
      <w:pPr>
        <w:pStyle w:val="ListParagraph"/>
        <w:numPr>
          <w:ilvl w:val="0"/>
          <w:numId w:val="21"/>
        </w:numPr>
        <w:spacing w:after="0" w:line="240" w:lineRule="auto"/>
        <w:ind w:left="709" w:hanging="425"/>
        <w:rPr>
          <w:rFonts w:asciiTheme="minorHAnsi" w:hAnsiTheme="minorHAnsi" w:cstheme="minorHAnsi"/>
          <w:sz w:val="24"/>
          <w:szCs w:val="24"/>
        </w:rPr>
      </w:pPr>
      <w:r w:rsidRPr="00FD4876">
        <w:rPr>
          <w:rFonts w:asciiTheme="minorHAnsi" w:hAnsiTheme="minorHAnsi" w:cstheme="minorHAnsi"/>
          <w:sz w:val="24"/>
          <w:szCs w:val="24"/>
        </w:rPr>
        <w:t xml:space="preserve">Be a qualified teacher of </w:t>
      </w:r>
      <w:r w:rsidR="006A01EB">
        <w:rPr>
          <w:rFonts w:asciiTheme="minorHAnsi" w:hAnsiTheme="minorHAnsi" w:cstheme="minorHAnsi"/>
          <w:sz w:val="24"/>
          <w:szCs w:val="24"/>
        </w:rPr>
        <w:t>history</w:t>
      </w:r>
      <w:r w:rsidRPr="00FD4876">
        <w:rPr>
          <w:rFonts w:asciiTheme="minorHAnsi" w:hAnsiTheme="minorHAnsi" w:cstheme="minorHAnsi"/>
          <w:sz w:val="24"/>
          <w:szCs w:val="24"/>
        </w:rPr>
        <w:t xml:space="preserve">. </w:t>
      </w:r>
    </w:p>
    <w:p w14:paraId="670B99AD" w14:textId="77777777" w:rsidR="00410199" w:rsidRPr="00FD4876" w:rsidRDefault="00410199" w:rsidP="00FD4876">
      <w:pPr>
        <w:pStyle w:val="ListParagraph"/>
        <w:numPr>
          <w:ilvl w:val="0"/>
          <w:numId w:val="21"/>
        </w:numPr>
        <w:spacing w:after="0" w:line="240" w:lineRule="auto"/>
        <w:ind w:left="709" w:hanging="425"/>
        <w:rPr>
          <w:rFonts w:asciiTheme="minorHAnsi" w:hAnsiTheme="minorHAnsi" w:cstheme="minorHAnsi"/>
          <w:sz w:val="24"/>
          <w:szCs w:val="24"/>
        </w:rPr>
      </w:pPr>
      <w:r w:rsidRPr="00FD4876">
        <w:rPr>
          <w:rFonts w:asciiTheme="minorHAnsi" w:hAnsiTheme="minorHAnsi" w:cstheme="minorHAnsi"/>
          <w:sz w:val="24"/>
          <w:szCs w:val="24"/>
        </w:rPr>
        <w:t>Be innovative, strategic and highly motivated.</w:t>
      </w:r>
    </w:p>
    <w:p w14:paraId="43136DAB" w14:textId="77777777" w:rsidR="00410199" w:rsidRPr="00FD4876" w:rsidRDefault="00410199" w:rsidP="00FD4876">
      <w:pPr>
        <w:pStyle w:val="ListParagraph"/>
        <w:numPr>
          <w:ilvl w:val="0"/>
          <w:numId w:val="21"/>
        </w:numPr>
        <w:spacing w:after="0" w:line="240" w:lineRule="auto"/>
        <w:ind w:left="709" w:hanging="425"/>
        <w:rPr>
          <w:rFonts w:asciiTheme="minorHAnsi" w:hAnsiTheme="minorHAnsi" w:cstheme="minorHAnsi"/>
          <w:sz w:val="24"/>
          <w:szCs w:val="24"/>
        </w:rPr>
      </w:pPr>
      <w:r w:rsidRPr="00FD4876">
        <w:rPr>
          <w:rFonts w:asciiTheme="minorHAnsi" w:hAnsiTheme="minorHAnsi" w:cstheme="minorHAnsi"/>
          <w:sz w:val="24"/>
          <w:szCs w:val="24"/>
        </w:rPr>
        <w:t>Be able to inspire, support and challenge staff and students.</w:t>
      </w:r>
    </w:p>
    <w:p w14:paraId="5B632192"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050BBFD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We offer:  </w:t>
      </w:r>
    </w:p>
    <w:p w14:paraId="2ECAB6B4"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31CFE1F2" w14:textId="77777777" w:rsidR="00410199" w:rsidRPr="00FD4876" w:rsidRDefault="00410199" w:rsidP="00FD4876">
      <w:pPr>
        <w:numPr>
          <w:ilvl w:val="0"/>
          <w:numId w:val="19"/>
        </w:numPr>
        <w:spacing w:after="0" w:line="240" w:lineRule="auto"/>
        <w:ind w:left="285" w:firstLine="0"/>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A friendly, welcoming atmosphere. </w:t>
      </w:r>
    </w:p>
    <w:p w14:paraId="0F1BD07E" w14:textId="77777777" w:rsidR="00410199" w:rsidRPr="00FD4876" w:rsidRDefault="00410199" w:rsidP="00FD4876">
      <w:pPr>
        <w:numPr>
          <w:ilvl w:val="0"/>
          <w:numId w:val="20"/>
        </w:numPr>
        <w:spacing w:after="0" w:line="240" w:lineRule="auto"/>
        <w:ind w:left="285" w:firstLine="0"/>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A genuinely committed, supportive and successful team. </w:t>
      </w:r>
    </w:p>
    <w:p w14:paraId="391A2181" w14:textId="77777777" w:rsidR="00410199" w:rsidRPr="00FD4876" w:rsidRDefault="00410199" w:rsidP="00FD4876">
      <w:pPr>
        <w:numPr>
          <w:ilvl w:val="0"/>
          <w:numId w:val="20"/>
        </w:numPr>
        <w:spacing w:after="0" w:line="240" w:lineRule="auto"/>
        <w:ind w:left="285" w:firstLine="0"/>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Excellent CPD opportunities. </w:t>
      </w:r>
    </w:p>
    <w:p w14:paraId="3A842064" w14:textId="77777777" w:rsidR="00410199" w:rsidRPr="00FD4876" w:rsidRDefault="00410199" w:rsidP="00FD4876">
      <w:pPr>
        <w:numPr>
          <w:ilvl w:val="0"/>
          <w:numId w:val="20"/>
        </w:numPr>
        <w:spacing w:after="0" w:line="240" w:lineRule="auto"/>
        <w:ind w:left="285" w:firstLine="0"/>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An outstanding reputation. </w:t>
      </w:r>
    </w:p>
    <w:p w14:paraId="79DB5D96" w14:textId="77777777" w:rsidR="00410199" w:rsidRPr="00FD4876" w:rsidRDefault="00410199" w:rsidP="00FD4876">
      <w:pPr>
        <w:numPr>
          <w:ilvl w:val="0"/>
          <w:numId w:val="20"/>
        </w:numPr>
        <w:spacing w:after="0" w:line="240" w:lineRule="auto"/>
        <w:ind w:left="285" w:firstLine="0"/>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Good work/life balance. </w:t>
      </w:r>
    </w:p>
    <w:p w14:paraId="6FA24BB6"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403F67A6" w14:textId="77777777" w:rsidR="00410199" w:rsidRPr="00FD4876" w:rsidRDefault="00410199" w:rsidP="00FD4876">
      <w:pPr>
        <w:spacing w:after="0" w:line="240" w:lineRule="auto"/>
        <w:rPr>
          <w:rFonts w:asciiTheme="minorHAnsi" w:eastAsia="Times New Roman" w:hAnsiTheme="minorHAnsi" w:cstheme="minorHAnsi"/>
          <w:color w:val="000000" w:themeColor="text1"/>
          <w:szCs w:val="24"/>
          <w:lang w:eastAsia="en-GB"/>
        </w:rPr>
      </w:pPr>
      <w:r w:rsidRPr="00FD4876">
        <w:rPr>
          <w:rFonts w:asciiTheme="minorHAnsi" w:hAnsiTheme="minorHAnsi" w:cstheme="minorHAnsi"/>
          <w:szCs w:val="24"/>
        </w:rPr>
        <w:t xml:space="preserve">As Headteacher, I am passionate about evidence-informed pedagogy. If you join us, you will be joining a school that believes in investing in you, so you are able to develop your skills as a leader and teacher. We are </w:t>
      </w:r>
      <w:r w:rsidRPr="00FD4876">
        <w:rPr>
          <w:rFonts w:asciiTheme="minorHAnsi" w:eastAsia="Times New Roman" w:hAnsiTheme="minorHAnsi" w:cstheme="minorHAnsi"/>
          <w:color w:val="000000" w:themeColor="text1"/>
          <w:szCs w:val="24"/>
          <w:lang w:eastAsia="en-GB"/>
        </w:rPr>
        <w:t>a friendly, successful and vibrant 11-18 school, with excellent facilities and a genuinely comprehensive intake. We are a rural school, very much at the centre of the local community. We are a growth mindset school and believe that our motto (Believe. Strive. Achieve.) captures our philosophy and energy.</w:t>
      </w:r>
    </w:p>
    <w:p w14:paraId="5B781FBF"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p>
    <w:p w14:paraId="2A66D76D"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r w:rsidRPr="00FD4876">
        <w:rPr>
          <w:rFonts w:asciiTheme="minorHAnsi" w:eastAsia="Times New Roman" w:hAnsiTheme="minorHAnsi" w:cstheme="minorHAnsi"/>
          <w:color w:val="000000"/>
          <w:szCs w:val="24"/>
          <w:lang w:eastAsia="en-GB"/>
        </w:rPr>
        <w:t>We are a school that cares about its staff. During our recent Ofsted inspection, the Inspector commented that:</w:t>
      </w:r>
    </w:p>
    <w:p w14:paraId="46633FCC"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p>
    <w:p w14:paraId="68934EB9" w14:textId="77777777" w:rsidR="00410199" w:rsidRPr="00FD4876" w:rsidRDefault="00410199" w:rsidP="00FD4876">
      <w:pPr>
        <w:spacing w:after="0" w:line="240" w:lineRule="auto"/>
        <w:ind w:left="720"/>
        <w:rPr>
          <w:rFonts w:asciiTheme="minorHAnsi" w:eastAsia="Times New Roman" w:hAnsiTheme="minorHAnsi" w:cstheme="minorHAnsi"/>
          <w:color w:val="000000"/>
          <w:szCs w:val="24"/>
          <w:lang w:eastAsia="en-GB"/>
        </w:rPr>
      </w:pPr>
      <w:r w:rsidRPr="00FD4876">
        <w:rPr>
          <w:rFonts w:asciiTheme="minorHAnsi" w:eastAsia="Times New Roman" w:hAnsiTheme="minorHAnsi" w:cstheme="minorHAnsi"/>
          <w:color w:val="000000"/>
          <w:szCs w:val="24"/>
          <w:lang w:eastAsia="en-GB"/>
        </w:rPr>
        <w:t>“Leaders are considerate and supportive of the workload and well-being of staff. Senior leaders have high expectations of staff and are mindful of staff’s workload.” </w:t>
      </w:r>
    </w:p>
    <w:p w14:paraId="763FF256" w14:textId="77777777" w:rsidR="00410199" w:rsidRPr="00FD4876" w:rsidRDefault="00410199" w:rsidP="00FD4876">
      <w:pPr>
        <w:spacing w:after="0" w:line="240" w:lineRule="auto"/>
        <w:ind w:left="720"/>
        <w:rPr>
          <w:rFonts w:asciiTheme="minorHAnsi" w:eastAsia="Times New Roman" w:hAnsiTheme="minorHAnsi" w:cstheme="minorHAnsi"/>
          <w:color w:val="000000"/>
          <w:szCs w:val="24"/>
          <w:lang w:eastAsia="en-GB"/>
        </w:rPr>
      </w:pPr>
    </w:p>
    <w:p w14:paraId="0E40B300" w14:textId="77777777" w:rsidR="00410199" w:rsidRDefault="00410199" w:rsidP="00FD4876">
      <w:pPr>
        <w:spacing w:after="0" w:line="240" w:lineRule="auto"/>
        <w:ind w:left="720"/>
        <w:textAlignment w:val="baseline"/>
        <w:rPr>
          <w:rFonts w:asciiTheme="minorHAnsi" w:eastAsia="Times New Roman" w:hAnsiTheme="minorHAnsi" w:cstheme="minorHAnsi"/>
          <w:color w:val="000000"/>
          <w:szCs w:val="24"/>
          <w:lang w:eastAsia="en-GB"/>
        </w:rPr>
      </w:pPr>
      <w:r w:rsidRPr="5742EA7F">
        <w:rPr>
          <w:rFonts w:asciiTheme="minorHAnsi" w:eastAsia="Times New Roman" w:hAnsiTheme="minorHAnsi"/>
          <w:color w:val="000000" w:themeColor="text1"/>
          <w:lang w:eastAsia="en-GB"/>
        </w:rPr>
        <w:lastRenderedPageBreak/>
        <w:t>“Staff say that they feel valued and appreciated. Morale is high. One member of staff summed up the views of many, by sharing that the school is ‘one big family’.” </w:t>
      </w:r>
    </w:p>
    <w:p w14:paraId="3B3A8B08" w14:textId="77777777" w:rsidR="00410199" w:rsidRPr="00FD4876" w:rsidRDefault="00410199" w:rsidP="00FD4876">
      <w:pPr>
        <w:spacing w:after="0" w:line="240" w:lineRule="auto"/>
        <w:textAlignment w:val="baseline"/>
        <w:rPr>
          <w:rFonts w:asciiTheme="minorHAnsi" w:eastAsiaTheme="minorEastAsia" w:hAnsiTheme="minorHAnsi"/>
          <w:lang w:eastAsia="en-GB"/>
        </w:rPr>
      </w:pPr>
    </w:p>
    <w:p w14:paraId="3C982E88" w14:textId="1846608E" w:rsidR="08CCB286" w:rsidRDefault="08CCB286" w:rsidP="5742EA7F">
      <w:pPr>
        <w:spacing w:after="0" w:line="240" w:lineRule="auto"/>
        <w:rPr>
          <w:rFonts w:asciiTheme="minorHAnsi" w:eastAsiaTheme="minorEastAsia" w:hAnsiTheme="minorHAnsi"/>
          <w:color w:val="000000" w:themeColor="text1"/>
          <w:szCs w:val="24"/>
        </w:rPr>
      </w:pPr>
      <w:r w:rsidRPr="5742EA7F">
        <w:rPr>
          <w:rFonts w:asciiTheme="minorHAnsi" w:eastAsiaTheme="minorEastAsia" w:hAnsiTheme="minorHAnsi"/>
          <w:color w:val="000000" w:themeColor="text1"/>
          <w:szCs w:val="24"/>
        </w:rPr>
        <w:t>Being a part of the History department at De Aston would give you the opportunity to work with an experienced team of teachers and leaders who work collaboratively to inspire young people. We teach our students the importance of History in the current world. We offer a wide range of local and international trips, such as Berlin, Battlefields and Auschwitz. We teach a diverse curriculum to maximise students' cultural capital. We require candidates to demonstrate knowledge, dedication and a strong ethos to encourage a passion for historical knowledge and recognition of its vital place in our world.</w:t>
      </w:r>
    </w:p>
    <w:p w14:paraId="2A19BA02" w14:textId="35B41B58" w:rsidR="5742EA7F" w:rsidRDefault="5742EA7F" w:rsidP="5742EA7F">
      <w:pPr>
        <w:spacing w:after="0" w:line="240" w:lineRule="auto"/>
        <w:rPr>
          <w:rFonts w:asciiTheme="minorHAnsi" w:eastAsiaTheme="minorEastAsia" w:hAnsiTheme="minorHAnsi"/>
          <w:color w:val="000000" w:themeColor="text1"/>
          <w:lang w:eastAsia="en-GB"/>
        </w:rPr>
      </w:pPr>
    </w:p>
    <w:p w14:paraId="4FF48DEB" w14:textId="77777777" w:rsidR="00410199" w:rsidRPr="00FD4876" w:rsidRDefault="00410199" w:rsidP="00FD4876">
      <w:pPr>
        <w:spacing w:after="0" w:line="240" w:lineRule="auto"/>
        <w:rPr>
          <w:rFonts w:asciiTheme="minorHAnsi" w:eastAsia="Times New Roman" w:hAnsiTheme="minorHAnsi"/>
          <w:color w:val="000000"/>
          <w:lang w:eastAsia="en-GB"/>
        </w:rPr>
      </w:pPr>
      <w:r w:rsidRPr="5742EA7F">
        <w:rPr>
          <w:rFonts w:asciiTheme="minorHAnsi" w:eastAsiaTheme="minorEastAsia" w:hAnsiTheme="minorHAnsi"/>
          <w:color w:val="000000" w:themeColor="text1"/>
          <w:lang w:eastAsia="en-GB"/>
        </w:rPr>
        <w:t xml:space="preserve">De Aston is a school with a total commitment to comprehensive education and has an outstanding academic and pastoral record. The </w:t>
      </w:r>
      <w:r w:rsidRPr="5742EA7F">
        <w:rPr>
          <w:rFonts w:asciiTheme="minorHAnsi" w:eastAsia="Times New Roman" w:hAnsiTheme="minorHAnsi"/>
          <w:color w:val="000000" w:themeColor="text1"/>
          <w:lang w:eastAsia="en-GB"/>
        </w:rPr>
        <w:t xml:space="preserve">school’s ethos is supportive in ensuring students are happy, challenged appropriately, enjoy their learning and achieve well, no matter what their background is. </w:t>
      </w:r>
    </w:p>
    <w:p w14:paraId="73F54C4E"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p>
    <w:p w14:paraId="247D47AC"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r w:rsidRPr="00FD4876">
        <w:rPr>
          <w:rFonts w:asciiTheme="minorHAnsi" w:eastAsia="Times New Roman" w:hAnsiTheme="minorHAnsi" w:cstheme="minorHAnsi"/>
          <w:color w:val="000000" w:themeColor="text1"/>
          <w:szCs w:val="24"/>
          <w:lang w:eastAsia="en-GB"/>
        </w:rPr>
        <w:t>We are proud of our success at receiving Careers Mark Gold and ESU Affiliate status.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relatively small size of the town.</w:t>
      </w:r>
    </w:p>
    <w:p w14:paraId="7533445C"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p>
    <w:p w14:paraId="4AD26413"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r w:rsidRPr="00FD4876">
        <w:rPr>
          <w:rFonts w:asciiTheme="minorHAnsi" w:eastAsia="Times New Roman" w:hAnsiTheme="minorHAnsi" w:cstheme="minorHAnsi"/>
          <w:color w:val="000000"/>
          <w:szCs w:val="24"/>
          <w:lang w:eastAsia="en-GB"/>
        </w:rPr>
        <w:t>The successful candidate may be assured that they will be working as part of a committed school staff and will find a good programme of professional support and career development within the department, and the school.</w:t>
      </w:r>
    </w:p>
    <w:p w14:paraId="0456010D" w14:textId="77777777" w:rsidR="00410199" w:rsidRPr="00FD4876" w:rsidRDefault="00410199" w:rsidP="00FD4876">
      <w:pPr>
        <w:spacing w:after="0" w:line="240" w:lineRule="auto"/>
        <w:rPr>
          <w:rFonts w:asciiTheme="minorHAnsi" w:eastAsia="Times New Roman" w:hAnsiTheme="minorHAnsi" w:cstheme="minorHAnsi"/>
          <w:color w:val="000000"/>
          <w:szCs w:val="24"/>
          <w:lang w:eastAsia="en-GB"/>
        </w:rPr>
      </w:pPr>
    </w:p>
    <w:p w14:paraId="72730285" w14:textId="77777777" w:rsidR="00410199" w:rsidRPr="00FD4876" w:rsidRDefault="00410199" w:rsidP="00FD4876">
      <w:pPr>
        <w:spacing w:after="0" w:line="240" w:lineRule="auto"/>
        <w:rPr>
          <w:rFonts w:asciiTheme="minorHAnsi" w:eastAsia="Times New Roman" w:hAnsiTheme="minorHAnsi" w:cstheme="minorHAnsi"/>
          <w:szCs w:val="24"/>
          <w:lang w:eastAsia="en-GB"/>
        </w:rPr>
      </w:pPr>
      <w:r w:rsidRPr="00FD4876">
        <w:rPr>
          <w:rFonts w:asciiTheme="minorHAnsi" w:eastAsia="Times New Roman" w:hAnsiTheme="minorHAnsi" w:cstheme="minorHAnsi"/>
          <w:color w:val="000000"/>
          <w:szCs w:val="24"/>
          <w:lang w:eastAsia="en-GB"/>
        </w:rPr>
        <w:t>Lincolnshire, as a county, offers excellent value for money in the housing market and consequently our standard of living is higher than in other areas of the country. The countryside around Market Rasen is outstanding as we are situated on the edge of the Lincolnshire Wolds which is fast becoming a popular choice as a holiday destination and a good place to live, whilst also having the benefits of the historic city of Lincoln 30 minutes’ drive away.</w:t>
      </w:r>
    </w:p>
    <w:p w14:paraId="4134AE5D"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1D11FDFA"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xml:space="preserve">Please contact Mrs Alice McNeill, PA to the Headteacher, via </w:t>
      </w:r>
      <w:hyperlink r:id="rId10">
        <w:r w:rsidRPr="00FD4876">
          <w:rPr>
            <w:rFonts w:asciiTheme="minorHAnsi" w:eastAsia="Times New Roman" w:hAnsiTheme="minorHAnsi" w:cstheme="minorHAnsi"/>
            <w:color w:val="0000FF"/>
            <w:szCs w:val="24"/>
            <w:u w:val="single"/>
            <w:lang w:eastAsia="en-GB"/>
          </w:rPr>
          <w:t>vacancies@de-aston.lincs.sch.uk</w:t>
        </w:r>
      </w:hyperlink>
      <w:r w:rsidRPr="00FD4876">
        <w:rPr>
          <w:rFonts w:asciiTheme="minorHAnsi" w:eastAsia="Times New Roman" w:hAnsiTheme="minorHAnsi" w:cstheme="minorHAnsi"/>
          <w:szCs w:val="24"/>
          <w:lang w:eastAsia="en-GB"/>
        </w:rPr>
        <w:t xml:space="preserve"> or 01673 840 828, should you require any further information, or you would like to arrange a visit.  </w:t>
      </w:r>
    </w:p>
    <w:p w14:paraId="564931A4"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510247E7"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If you feel you can inspire, challenge and achieve at De Aston then we would be delighted to hear from you. </w:t>
      </w:r>
    </w:p>
    <w:p w14:paraId="5F8D5543" w14:textId="77777777" w:rsidR="00410199" w:rsidRPr="00FD4876" w:rsidRDefault="00410199" w:rsidP="00FD4876">
      <w:pPr>
        <w:spacing w:after="0" w:line="240" w:lineRule="auto"/>
        <w:rPr>
          <w:rFonts w:asciiTheme="minorHAnsi" w:eastAsia="Times New Roman" w:hAnsiTheme="minorHAnsi" w:cstheme="minorHAnsi"/>
          <w:szCs w:val="24"/>
          <w:lang w:eastAsia="en-GB"/>
        </w:rPr>
      </w:pPr>
    </w:p>
    <w:p w14:paraId="4C0CDE34" w14:textId="2CEBA38D" w:rsidR="00410199" w:rsidRPr="00FD4876" w:rsidRDefault="00410199" w:rsidP="00FD4876">
      <w:pPr>
        <w:spacing w:after="0" w:line="240" w:lineRule="auto"/>
        <w:textAlignment w:val="baseline"/>
        <w:rPr>
          <w:rFonts w:asciiTheme="minorHAnsi" w:hAnsiTheme="minorHAnsi" w:cstheme="minorHAnsi"/>
          <w:color w:val="333333"/>
          <w:szCs w:val="24"/>
        </w:rPr>
      </w:pPr>
      <w:r w:rsidRPr="00FD4876">
        <w:rPr>
          <w:rFonts w:asciiTheme="minorHAnsi" w:eastAsia="Times New Roman" w:hAnsiTheme="minorHAnsi" w:cstheme="minorHAnsi"/>
          <w:szCs w:val="24"/>
          <w:lang w:eastAsia="en-GB"/>
        </w:rPr>
        <w:t xml:space="preserve">The closing date is </w:t>
      </w:r>
      <w:r w:rsidRPr="00FD4876">
        <w:rPr>
          <w:rFonts w:asciiTheme="minorHAnsi" w:eastAsia="Times New Roman" w:hAnsiTheme="minorHAnsi" w:cstheme="minorHAnsi"/>
          <w:b/>
          <w:szCs w:val="24"/>
          <w:lang w:eastAsia="en-GB"/>
        </w:rPr>
        <w:t xml:space="preserve">9am </w:t>
      </w:r>
      <w:r w:rsidR="003C5576">
        <w:rPr>
          <w:rFonts w:asciiTheme="minorHAnsi" w:eastAsia="Times New Roman" w:hAnsiTheme="minorHAnsi" w:cstheme="minorHAnsi"/>
          <w:b/>
          <w:szCs w:val="24"/>
          <w:lang w:eastAsia="en-GB"/>
        </w:rPr>
        <w:t>Wednesday 23</w:t>
      </w:r>
      <w:r w:rsidR="003C5576" w:rsidRPr="003C5576">
        <w:rPr>
          <w:rFonts w:asciiTheme="minorHAnsi" w:eastAsia="Times New Roman" w:hAnsiTheme="minorHAnsi" w:cstheme="minorHAnsi"/>
          <w:b/>
          <w:szCs w:val="24"/>
          <w:vertAlign w:val="superscript"/>
          <w:lang w:eastAsia="en-GB"/>
        </w:rPr>
        <w:t>rd</w:t>
      </w:r>
      <w:r w:rsidR="003C5576">
        <w:rPr>
          <w:rFonts w:asciiTheme="minorHAnsi" w:eastAsia="Times New Roman" w:hAnsiTheme="minorHAnsi" w:cstheme="minorHAnsi"/>
          <w:b/>
          <w:szCs w:val="24"/>
          <w:lang w:eastAsia="en-GB"/>
        </w:rPr>
        <w:t xml:space="preserve"> April</w:t>
      </w:r>
      <w:r w:rsidRPr="00FD4876">
        <w:rPr>
          <w:rFonts w:asciiTheme="minorHAnsi" w:eastAsia="Times New Roman" w:hAnsiTheme="minorHAnsi" w:cstheme="minorHAnsi"/>
          <w:b/>
          <w:szCs w:val="24"/>
          <w:lang w:eastAsia="en-GB"/>
        </w:rPr>
        <w:t xml:space="preserve"> 202</w:t>
      </w:r>
      <w:r w:rsidR="00070B97" w:rsidRPr="00FD4876">
        <w:rPr>
          <w:rFonts w:asciiTheme="minorHAnsi" w:eastAsia="Times New Roman" w:hAnsiTheme="minorHAnsi" w:cstheme="minorHAnsi"/>
          <w:b/>
          <w:szCs w:val="24"/>
          <w:lang w:eastAsia="en-GB"/>
        </w:rPr>
        <w:t>5</w:t>
      </w:r>
      <w:r w:rsidRPr="00FD4876">
        <w:rPr>
          <w:rFonts w:asciiTheme="minorHAnsi" w:eastAsia="Times New Roman" w:hAnsiTheme="minorHAnsi" w:cstheme="minorHAnsi"/>
          <w:szCs w:val="24"/>
          <w:lang w:eastAsia="en-GB"/>
        </w:rPr>
        <w:t xml:space="preserve">. With shortlisting taking place on </w:t>
      </w:r>
      <w:r w:rsidR="003C5576">
        <w:rPr>
          <w:rFonts w:asciiTheme="minorHAnsi" w:eastAsia="Times New Roman" w:hAnsiTheme="minorHAnsi" w:cstheme="minorHAnsi"/>
          <w:szCs w:val="24"/>
          <w:lang w:eastAsia="en-GB"/>
        </w:rPr>
        <w:t>Wednesday 23</w:t>
      </w:r>
      <w:r w:rsidR="003C5576" w:rsidRPr="003C5576">
        <w:rPr>
          <w:rFonts w:asciiTheme="minorHAnsi" w:eastAsia="Times New Roman" w:hAnsiTheme="minorHAnsi" w:cstheme="minorHAnsi"/>
          <w:szCs w:val="24"/>
          <w:vertAlign w:val="superscript"/>
          <w:lang w:eastAsia="en-GB"/>
        </w:rPr>
        <w:t>rd</w:t>
      </w:r>
      <w:r w:rsidR="003C5576">
        <w:rPr>
          <w:rFonts w:asciiTheme="minorHAnsi" w:eastAsia="Times New Roman" w:hAnsiTheme="minorHAnsi" w:cstheme="minorHAnsi"/>
          <w:szCs w:val="24"/>
          <w:lang w:eastAsia="en-GB"/>
        </w:rPr>
        <w:t xml:space="preserve"> April</w:t>
      </w:r>
      <w:r w:rsidR="00070B97" w:rsidRPr="00FD4876">
        <w:rPr>
          <w:rFonts w:asciiTheme="minorHAnsi" w:eastAsia="Times New Roman" w:hAnsiTheme="minorHAnsi" w:cstheme="minorHAnsi"/>
          <w:bCs/>
          <w:szCs w:val="24"/>
          <w:lang w:eastAsia="en-GB"/>
        </w:rPr>
        <w:t xml:space="preserve"> 2025</w:t>
      </w:r>
      <w:r w:rsidR="00070B97" w:rsidRPr="00FD4876">
        <w:rPr>
          <w:rFonts w:asciiTheme="minorHAnsi" w:eastAsia="Times New Roman" w:hAnsiTheme="minorHAnsi" w:cstheme="minorHAnsi"/>
          <w:b/>
          <w:szCs w:val="24"/>
          <w:lang w:eastAsia="en-GB"/>
        </w:rPr>
        <w:t xml:space="preserve"> </w:t>
      </w:r>
      <w:r w:rsidRPr="00FD4876">
        <w:rPr>
          <w:rFonts w:asciiTheme="minorHAnsi" w:eastAsia="Times New Roman" w:hAnsiTheme="minorHAnsi" w:cstheme="minorHAnsi"/>
          <w:szCs w:val="24"/>
          <w:lang w:eastAsia="en-GB"/>
        </w:rPr>
        <w:t xml:space="preserve">and the interviews being held on </w:t>
      </w:r>
      <w:r w:rsidR="00505C08" w:rsidRPr="00505C08">
        <w:rPr>
          <w:rFonts w:asciiTheme="minorHAnsi" w:eastAsia="Times New Roman" w:hAnsiTheme="minorHAnsi" w:cstheme="minorHAnsi"/>
          <w:b/>
          <w:bCs/>
          <w:szCs w:val="24"/>
          <w:lang w:eastAsia="en-GB"/>
        </w:rPr>
        <w:t>Wednesday 30</w:t>
      </w:r>
      <w:r w:rsidR="00505C08" w:rsidRPr="00505C08">
        <w:rPr>
          <w:rFonts w:asciiTheme="minorHAnsi" w:eastAsia="Times New Roman" w:hAnsiTheme="minorHAnsi" w:cstheme="minorHAnsi"/>
          <w:b/>
          <w:bCs/>
          <w:szCs w:val="24"/>
          <w:vertAlign w:val="superscript"/>
          <w:lang w:eastAsia="en-GB"/>
        </w:rPr>
        <w:t>th</w:t>
      </w:r>
      <w:r w:rsidR="00505C08" w:rsidRPr="00505C08">
        <w:rPr>
          <w:rFonts w:asciiTheme="minorHAnsi" w:eastAsia="Times New Roman" w:hAnsiTheme="minorHAnsi" w:cstheme="minorHAnsi"/>
          <w:b/>
          <w:bCs/>
          <w:szCs w:val="24"/>
          <w:lang w:eastAsia="en-GB"/>
        </w:rPr>
        <w:t xml:space="preserve"> April</w:t>
      </w:r>
      <w:r w:rsidRPr="00FD4876">
        <w:rPr>
          <w:rFonts w:asciiTheme="minorHAnsi" w:eastAsia="Times New Roman" w:hAnsiTheme="minorHAnsi" w:cstheme="minorHAnsi"/>
          <w:b/>
          <w:szCs w:val="24"/>
          <w:lang w:eastAsia="en-GB"/>
        </w:rPr>
        <w:t xml:space="preserve"> 202</w:t>
      </w:r>
      <w:r w:rsidR="00FD4876" w:rsidRPr="00FD4876">
        <w:rPr>
          <w:rFonts w:asciiTheme="minorHAnsi" w:eastAsia="Times New Roman" w:hAnsiTheme="minorHAnsi" w:cstheme="minorHAnsi"/>
          <w:b/>
          <w:szCs w:val="24"/>
          <w:lang w:eastAsia="en-GB"/>
        </w:rPr>
        <w:t>5</w:t>
      </w:r>
      <w:r w:rsidRPr="00FD4876">
        <w:rPr>
          <w:rFonts w:asciiTheme="minorHAnsi" w:eastAsia="Times New Roman" w:hAnsiTheme="minorHAnsi" w:cstheme="minorHAnsi"/>
          <w:b/>
          <w:szCs w:val="24"/>
          <w:lang w:eastAsia="en-GB"/>
        </w:rPr>
        <w:t xml:space="preserve">, </w:t>
      </w:r>
      <w:r w:rsidRPr="00FD4876">
        <w:rPr>
          <w:rFonts w:asciiTheme="minorHAnsi" w:hAnsiTheme="minorHAnsi" w:cstheme="minorHAnsi"/>
          <w:color w:val="333333"/>
          <w:szCs w:val="24"/>
        </w:rPr>
        <w:t>however we reserve the right to interview suitable applicants immediately.</w:t>
      </w:r>
    </w:p>
    <w:p w14:paraId="24B55C31"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5C9E7B79"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xml:space="preserve">To apply please complete our </w:t>
      </w:r>
      <w:hyperlink r:id="rId11" w:tgtFrame="_blank" w:history="1">
        <w:r w:rsidRPr="00FD4876">
          <w:rPr>
            <w:rFonts w:asciiTheme="minorHAnsi" w:eastAsia="Times New Roman" w:hAnsiTheme="minorHAnsi" w:cstheme="minorHAnsi"/>
            <w:color w:val="0000FF"/>
            <w:szCs w:val="24"/>
            <w:u w:val="single"/>
            <w:lang w:eastAsia="en-GB"/>
          </w:rPr>
          <w:t>application form</w:t>
        </w:r>
      </w:hyperlink>
      <w:r w:rsidRPr="00FD4876">
        <w:rPr>
          <w:rFonts w:asciiTheme="minorHAnsi" w:eastAsia="Times New Roman" w:hAnsiTheme="minorHAnsi" w:cstheme="minorHAnsi"/>
          <w:szCs w:val="24"/>
          <w:lang w:eastAsia="en-GB"/>
        </w:rPr>
        <w:t xml:space="preserve"> and send it to Mrs Alice McNeill at </w:t>
      </w:r>
      <w:hyperlink r:id="rId12" w:history="1">
        <w:r w:rsidRPr="00FD4876">
          <w:rPr>
            <w:rStyle w:val="Hyperlink"/>
            <w:rFonts w:asciiTheme="minorHAnsi" w:hAnsiTheme="minorHAnsi" w:cstheme="minorHAnsi"/>
            <w:szCs w:val="24"/>
          </w:rPr>
          <w:t>vacancies@de-aston.lincs.sch.uk</w:t>
        </w:r>
      </w:hyperlink>
      <w:r w:rsidRPr="00FD4876">
        <w:rPr>
          <w:rFonts w:asciiTheme="minorHAnsi" w:hAnsiTheme="minorHAnsi" w:cstheme="minorHAnsi"/>
          <w:szCs w:val="24"/>
        </w:rPr>
        <w:t xml:space="preserve">. </w:t>
      </w:r>
      <w:r w:rsidRPr="00FD4876">
        <w:rPr>
          <w:rFonts w:asciiTheme="minorHAnsi" w:eastAsia="Times New Roman" w:hAnsiTheme="minorHAnsi" w:cstheme="minorHAnsi"/>
          <w:szCs w:val="24"/>
          <w:lang w:eastAsia="en-GB"/>
        </w:rPr>
        <w:t xml:space="preserve">Please ensure you also include your completed </w:t>
      </w:r>
      <w:hyperlink r:id="rId13" w:tgtFrame="_blank" w:history="1">
        <w:r w:rsidRPr="00FD4876">
          <w:rPr>
            <w:rFonts w:asciiTheme="minorHAnsi" w:eastAsia="Times New Roman" w:hAnsiTheme="minorHAnsi" w:cstheme="minorHAnsi"/>
            <w:color w:val="0000FF"/>
            <w:szCs w:val="24"/>
            <w:u w:val="single"/>
            <w:lang w:eastAsia="en-GB"/>
          </w:rPr>
          <w:t>self-declaration form</w:t>
        </w:r>
      </w:hyperlink>
      <w:r w:rsidRPr="00FD4876">
        <w:rPr>
          <w:rFonts w:asciiTheme="minorHAnsi" w:eastAsia="Times New Roman" w:hAnsiTheme="minorHAnsi" w:cstheme="minorHAnsi"/>
          <w:szCs w:val="24"/>
          <w:lang w:eastAsia="en-GB"/>
        </w:rPr>
        <w:t xml:space="preserve"> and </w:t>
      </w:r>
      <w:hyperlink r:id="rId14" w:tgtFrame="_blank" w:history="1">
        <w:r w:rsidRPr="00FD4876">
          <w:rPr>
            <w:rFonts w:asciiTheme="minorHAnsi" w:eastAsia="Times New Roman" w:hAnsiTheme="minorHAnsi" w:cstheme="minorHAnsi"/>
            <w:color w:val="0000FF"/>
            <w:szCs w:val="24"/>
            <w:u w:val="single"/>
            <w:lang w:eastAsia="en-GB"/>
          </w:rPr>
          <w:t>equal opportunities monitoring form</w:t>
        </w:r>
      </w:hyperlink>
      <w:r w:rsidRPr="00FD4876">
        <w:rPr>
          <w:rFonts w:asciiTheme="minorHAnsi" w:eastAsia="Times New Roman" w:hAnsiTheme="minorHAnsi" w:cstheme="minorHAnsi"/>
          <w:szCs w:val="24"/>
          <w:lang w:eastAsia="en-GB"/>
        </w:rPr>
        <w:t>. Please note we do not accept CV’s. </w:t>
      </w:r>
    </w:p>
    <w:p w14:paraId="46F3A939"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0CAFC880"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4EAB9357"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27405D54"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xml:space="preserve">The </w:t>
      </w:r>
      <w:proofErr w:type="gramStart"/>
      <w:r w:rsidRPr="00FD4876">
        <w:rPr>
          <w:rFonts w:asciiTheme="minorHAnsi" w:eastAsia="Times New Roman" w:hAnsiTheme="minorHAnsi" w:cstheme="minorHAnsi"/>
          <w:szCs w:val="24"/>
          <w:lang w:eastAsia="en-GB"/>
        </w:rPr>
        <w:t>School</w:t>
      </w:r>
      <w:proofErr w:type="gramEnd"/>
      <w:r w:rsidRPr="00FD4876">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6B49287E"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70A366D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5591EFD3" w14:textId="7D480984" w:rsidR="006073D8"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475BD4B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lastRenderedPageBreak/>
        <w:t>Thank you for your interest and we look forward to hearing from you. </w:t>
      </w:r>
    </w:p>
    <w:p w14:paraId="28FBBEBB"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5CD0CE65"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Yours sincerely </w:t>
      </w:r>
    </w:p>
    <w:p w14:paraId="518AD6F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56651572"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Simon Porter </w:t>
      </w:r>
    </w:p>
    <w:p w14:paraId="7EF4A93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Headteacher </w:t>
      </w:r>
    </w:p>
    <w:p w14:paraId="0B0C1439"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69708A93"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1D810844"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Enc: Job Description, Person Specification</w:t>
      </w:r>
    </w:p>
    <w:p w14:paraId="7A26CA87"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p>
    <w:p w14:paraId="3D34953A"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szCs w:val="24"/>
          <w:lang w:eastAsia="en-GB"/>
        </w:rPr>
        <w:t> </w:t>
      </w:r>
    </w:p>
    <w:p w14:paraId="254DB966" w14:textId="77777777" w:rsidR="00410199" w:rsidRPr="00FD4876" w:rsidRDefault="00410199" w:rsidP="00FD4876">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FD4876">
        <w:rPr>
          <w:rFonts w:asciiTheme="minorHAnsi" w:eastAsia="Times New Roman" w:hAnsiTheme="minorHAnsi" w:cstheme="minorHAnsi"/>
          <w:color w:val="0B0C0C"/>
          <w:szCs w:val="24"/>
          <w:lang w:eastAsia="en-GB"/>
        </w:rPr>
        <w:t> </w:t>
      </w:r>
    </w:p>
    <w:p w14:paraId="31CE440A" w14:textId="77777777" w:rsidR="00410199" w:rsidRPr="00FD4876" w:rsidRDefault="00410199" w:rsidP="00FD4876">
      <w:pPr>
        <w:pStyle w:val="Header"/>
        <w:rPr>
          <w:rFonts w:asciiTheme="minorHAnsi" w:hAnsiTheme="minorHAnsi" w:cstheme="minorHAnsi"/>
          <w:b/>
          <w:szCs w:val="24"/>
        </w:rPr>
      </w:pPr>
      <w:r w:rsidRPr="00FD4876">
        <w:rPr>
          <w:rFonts w:asciiTheme="minorHAnsi" w:eastAsia="Times New Roman" w:hAnsiTheme="minorHAnsi" w:cstheme="minorHAnsi"/>
          <w:color w:val="666666"/>
          <w:szCs w:val="24"/>
          <w:shd w:val="clear" w:color="auto" w:fill="FFFFFF"/>
          <w:lang w:eastAsia="en-GB"/>
        </w:rPr>
        <w:br w:type="page"/>
      </w:r>
    </w:p>
    <w:p w14:paraId="51150022" w14:textId="77777777" w:rsidR="00410199" w:rsidRPr="00FD4876" w:rsidRDefault="00410199" w:rsidP="00FD4876">
      <w:pPr>
        <w:pStyle w:val="Header"/>
        <w:jc w:val="center"/>
        <w:rPr>
          <w:rFonts w:asciiTheme="minorHAnsi" w:hAnsiTheme="minorHAnsi" w:cstheme="minorHAnsi"/>
          <w:b/>
          <w:szCs w:val="24"/>
          <w:u w:val="single"/>
        </w:rPr>
      </w:pPr>
      <w:r w:rsidRPr="00FD4876">
        <w:rPr>
          <w:rFonts w:asciiTheme="minorHAnsi" w:hAnsiTheme="minorHAnsi" w:cstheme="minorHAnsi"/>
          <w:b/>
          <w:szCs w:val="24"/>
          <w:u w:val="single"/>
        </w:rPr>
        <w:lastRenderedPageBreak/>
        <w:t>Job Description</w:t>
      </w:r>
    </w:p>
    <w:p w14:paraId="2DB303A6" w14:textId="77777777" w:rsidR="00410199" w:rsidRPr="00FD4876" w:rsidRDefault="00410199" w:rsidP="00FD4876">
      <w:pPr>
        <w:spacing w:after="0" w:line="240" w:lineRule="auto"/>
        <w:rPr>
          <w:rFonts w:asciiTheme="minorHAnsi" w:hAnsiTheme="minorHAnsi" w:cstheme="minorHAnsi"/>
          <w:b/>
          <w:szCs w:val="24"/>
          <w:u w:val="single"/>
        </w:rPr>
      </w:pPr>
      <w:r w:rsidRPr="00FD4876">
        <w:rPr>
          <w:rFonts w:asciiTheme="minorHAnsi" w:hAnsiTheme="minorHAnsi" w:cstheme="minorHAnsi"/>
          <w:b/>
          <w:szCs w:val="24"/>
          <w:u w:val="single"/>
        </w:rPr>
        <w:t xml:space="preserve">General </w:t>
      </w:r>
    </w:p>
    <w:p w14:paraId="479FD557" w14:textId="77777777" w:rsidR="00410199" w:rsidRPr="00FD4876" w:rsidRDefault="00410199" w:rsidP="00FD4876">
      <w:pPr>
        <w:spacing w:after="0" w:line="240" w:lineRule="auto"/>
        <w:rPr>
          <w:rFonts w:asciiTheme="minorHAnsi" w:hAnsiTheme="minorHAnsi" w:cstheme="minorHAnsi"/>
          <w:b/>
          <w:szCs w:val="24"/>
          <w:u w:val="single"/>
        </w:rPr>
      </w:pPr>
    </w:p>
    <w:p w14:paraId="59C842DF" w14:textId="77777777" w:rsidR="00410199" w:rsidRPr="00FD4876" w:rsidRDefault="00410199" w:rsidP="00FD4876">
      <w:pPr>
        <w:pStyle w:val="BodyText2"/>
        <w:spacing w:after="0" w:line="240" w:lineRule="auto"/>
        <w:rPr>
          <w:rFonts w:asciiTheme="minorHAnsi" w:hAnsiTheme="minorHAnsi" w:cstheme="minorHAnsi"/>
          <w:szCs w:val="24"/>
        </w:rPr>
      </w:pPr>
      <w:r w:rsidRPr="00FD4876">
        <w:rPr>
          <w:rFonts w:asciiTheme="minorHAnsi" w:hAnsiTheme="minorHAnsi" w:cstheme="minorHAnsi"/>
          <w:szCs w:val="24"/>
        </w:rPr>
        <w:t>School teachers may be required to carry out any of the duties set out in the relevant paragraphs of the latest versions of the School Teachers’ Pay and Conditions and Teachers’ Standards documents.</w:t>
      </w:r>
    </w:p>
    <w:p w14:paraId="72BA3DCD" w14:textId="77777777" w:rsidR="00410199" w:rsidRPr="00FD4876" w:rsidRDefault="00410199" w:rsidP="00FD4876">
      <w:pPr>
        <w:spacing w:after="0" w:line="240" w:lineRule="auto"/>
        <w:rPr>
          <w:rFonts w:asciiTheme="minorHAnsi" w:hAnsiTheme="minorHAnsi" w:cstheme="minorHAnsi"/>
          <w:szCs w:val="24"/>
        </w:rPr>
      </w:pPr>
    </w:p>
    <w:p w14:paraId="6DE1C4AD" w14:textId="77777777" w:rsidR="00410199" w:rsidRPr="00FD4876" w:rsidRDefault="00410199" w:rsidP="00FD4876">
      <w:pPr>
        <w:spacing w:after="0" w:line="240" w:lineRule="auto"/>
        <w:rPr>
          <w:rFonts w:asciiTheme="minorHAnsi" w:hAnsiTheme="minorHAnsi" w:cstheme="minorHAnsi"/>
          <w:szCs w:val="24"/>
        </w:rPr>
      </w:pPr>
      <w:r w:rsidRPr="00FD4876">
        <w:rPr>
          <w:rFonts w:asciiTheme="minorHAnsi" w:hAnsiTheme="minorHAnsi" w:cstheme="minorHAnsi"/>
          <w:szCs w:val="24"/>
        </w:rPr>
        <w:t xml:space="preserve">The postholder will support the ethos of the school; helping to create and maintain positive links between the school, home and the local community. </w:t>
      </w:r>
    </w:p>
    <w:p w14:paraId="09430D93" w14:textId="77777777" w:rsidR="00410199" w:rsidRPr="00FD4876" w:rsidRDefault="00410199" w:rsidP="00FD4876">
      <w:pPr>
        <w:spacing w:after="0" w:line="240" w:lineRule="auto"/>
        <w:rPr>
          <w:rFonts w:asciiTheme="minorHAnsi" w:hAnsiTheme="minorHAnsi" w:cstheme="minorHAnsi"/>
          <w:szCs w:val="24"/>
        </w:rPr>
      </w:pPr>
    </w:p>
    <w:p w14:paraId="6C6C6317" w14:textId="77777777" w:rsidR="00410199" w:rsidRPr="00FD4876" w:rsidRDefault="00410199" w:rsidP="00FD4876">
      <w:pPr>
        <w:pStyle w:val="BodyText"/>
        <w:spacing w:after="0"/>
        <w:rPr>
          <w:rFonts w:asciiTheme="minorHAnsi" w:hAnsiTheme="minorHAnsi" w:cstheme="minorHAnsi"/>
        </w:rPr>
      </w:pPr>
      <w:r w:rsidRPr="00FD4876">
        <w:rPr>
          <w:rFonts w:asciiTheme="minorHAnsi" w:hAnsiTheme="minorHAnsi" w:cstheme="minorHAnsi"/>
        </w:rPr>
        <w:t>As with all members of the teaching staff, there is a requirement to participate in the school’s Appraisal and Performance Management system.</w:t>
      </w:r>
    </w:p>
    <w:p w14:paraId="15226D62" w14:textId="77777777" w:rsidR="00410199" w:rsidRPr="00FD4876" w:rsidRDefault="00410199" w:rsidP="00FD4876">
      <w:pPr>
        <w:pStyle w:val="BodyText"/>
        <w:spacing w:after="0"/>
        <w:rPr>
          <w:rFonts w:asciiTheme="minorHAnsi" w:hAnsiTheme="minorHAnsi" w:cstheme="minorHAnsi"/>
        </w:rPr>
      </w:pPr>
    </w:p>
    <w:p w14:paraId="64CAFE2C" w14:textId="77777777" w:rsidR="00410199" w:rsidRPr="00FD4876" w:rsidRDefault="00410199" w:rsidP="00FD4876">
      <w:pPr>
        <w:pStyle w:val="BodyText"/>
        <w:spacing w:after="0"/>
        <w:rPr>
          <w:rFonts w:asciiTheme="minorHAnsi" w:hAnsiTheme="minorHAnsi" w:cstheme="minorHAnsi"/>
        </w:rPr>
      </w:pPr>
      <w:r w:rsidRPr="00FD4876">
        <w:rPr>
          <w:rFonts w:asciiTheme="minorHAnsi" w:hAnsiTheme="minorHAnsi" w:cstheme="minorHAnsi"/>
        </w:rPr>
        <w:t>The following items are included in the professional duties which a school teacher may be required to perform under the reasonable direction of the Headteacher.</w:t>
      </w:r>
    </w:p>
    <w:p w14:paraId="5A85D951" w14:textId="77777777" w:rsidR="00410199" w:rsidRPr="00FD4876" w:rsidRDefault="00410199" w:rsidP="00FD4876">
      <w:pPr>
        <w:pStyle w:val="BodyText"/>
        <w:spacing w:after="0"/>
        <w:rPr>
          <w:rFonts w:asciiTheme="minorHAnsi" w:hAnsiTheme="minorHAnsi" w:cstheme="minorHAnsi"/>
        </w:rPr>
      </w:pPr>
    </w:p>
    <w:p w14:paraId="5BEED184" w14:textId="77777777" w:rsidR="00410199" w:rsidRPr="00FD4876" w:rsidRDefault="00410199" w:rsidP="00FD4876">
      <w:pPr>
        <w:spacing w:after="0" w:line="240" w:lineRule="auto"/>
        <w:rPr>
          <w:rFonts w:asciiTheme="minorHAnsi" w:hAnsiTheme="minorHAnsi" w:cstheme="minorHAnsi"/>
          <w:b/>
          <w:szCs w:val="24"/>
          <w:u w:val="single"/>
        </w:rPr>
      </w:pPr>
      <w:r w:rsidRPr="00FD4876">
        <w:rPr>
          <w:rFonts w:asciiTheme="minorHAnsi" w:hAnsiTheme="minorHAnsi" w:cstheme="minorHAnsi"/>
          <w:b/>
          <w:szCs w:val="24"/>
          <w:u w:val="single"/>
        </w:rPr>
        <w:t>Core Duties</w:t>
      </w:r>
    </w:p>
    <w:p w14:paraId="73E88DAA" w14:textId="77777777" w:rsidR="00410199" w:rsidRPr="00FD4876" w:rsidRDefault="00410199" w:rsidP="00FD4876">
      <w:pPr>
        <w:pStyle w:val="BodyText"/>
        <w:spacing w:after="0"/>
        <w:rPr>
          <w:rFonts w:asciiTheme="minorHAnsi" w:hAnsiTheme="minorHAnsi" w:cstheme="minorHAnsi"/>
          <w:color w:val="FF0000"/>
        </w:rPr>
      </w:pPr>
    </w:p>
    <w:p w14:paraId="3B8FB55C" w14:textId="77777777" w:rsidR="00410199" w:rsidRPr="00FD4876" w:rsidRDefault="00410199" w:rsidP="00FD4876">
      <w:pPr>
        <w:numPr>
          <w:ilvl w:val="1"/>
          <w:numId w:val="22"/>
        </w:numPr>
        <w:tabs>
          <w:tab w:val="clear" w:pos="1440"/>
          <w:tab w:val="num" w:pos="1134"/>
        </w:tabs>
        <w:overflowPunct w:val="0"/>
        <w:autoSpaceDE w:val="0"/>
        <w:autoSpaceDN w:val="0"/>
        <w:adjustRightInd w:val="0"/>
        <w:spacing w:after="0" w:line="240" w:lineRule="auto"/>
        <w:ind w:left="1134" w:hanging="425"/>
        <w:textAlignment w:val="baseline"/>
        <w:rPr>
          <w:rFonts w:asciiTheme="minorHAnsi" w:hAnsiTheme="minorHAnsi" w:cstheme="minorHAnsi"/>
          <w:szCs w:val="24"/>
        </w:rPr>
      </w:pPr>
      <w:r w:rsidRPr="00FD4876">
        <w:rPr>
          <w:rFonts w:asciiTheme="minorHAnsi" w:hAnsiTheme="minorHAnsi" w:cstheme="minorHAnsi"/>
          <w:szCs w:val="24"/>
        </w:rPr>
        <w:t>Planning and preparing courses and lessons.</w:t>
      </w:r>
    </w:p>
    <w:p w14:paraId="132D54FB" w14:textId="77777777" w:rsidR="00410199" w:rsidRPr="00FD4876" w:rsidRDefault="00410199" w:rsidP="00FD4876">
      <w:pPr>
        <w:numPr>
          <w:ilvl w:val="1"/>
          <w:numId w:val="22"/>
        </w:numPr>
        <w:tabs>
          <w:tab w:val="clear" w:pos="1440"/>
          <w:tab w:val="num" w:pos="1134"/>
        </w:tabs>
        <w:overflowPunct w:val="0"/>
        <w:autoSpaceDE w:val="0"/>
        <w:autoSpaceDN w:val="0"/>
        <w:adjustRightInd w:val="0"/>
        <w:spacing w:after="0" w:line="240" w:lineRule="auto"/>
        <w:ind w:left="1134" w:hanging="425"/>
        <w:textAlignment w:val="baseline"/>
        <w:rPr>
          <w:rFonts w:asciiTheme="minorHAnsi" w:hAnsiTheme="minorHAnsi" w:cstheme="minorHAnsi"/>
          <w:szCs w:val="24"/>
        </w:rPr>
      </w:pPr>
      <w:r w:rsidRPr="00FD4876">
        <w:rPr>
          <w:rFonts w:asciiTheme="minorHAnsi" w:hAnsiTheme="minorHAnsi" w:cstheme="minorHAnsi"/>
          <w:szCs w:val="24"/>
        </w:rPr>
        <w:t>To teach the assigned pupils, according to their educational needs, in line with the current Teaching and Learning policy.</w:t>
      </w:r>
    </w:p>
    <w:p w14:paraId="4D21CA65" w14:textId="77777777" w:rsidR="00410199" w:rsidRPr="00FD4876" w:rsidRDefault="00410199" w:rsidP="00FD4876">
      <w:pPr>
        <w:numPr>
          <w:ilvl w:val="1"/>
          <w:numId w:val="22"/>
        </w:numPr>
        <w:tabs>
          <w:tab w:val="clear" w:pos="1440"/>
          <w:tab w:val="num" w:pos="1134"/>
        </w:tabs>
        <w:overflowPunct w:val="0"/>
        <w:autoSpaceDE w:val="0"/>
        <w:autoSpaceDN w:val="0"/>
        <w:adjustRightInd w:val="0"/>
        <w:spacing w:after="0" w:line="240" w:lineRule="auto"/>
        <w:ind w:left="1134" w:hanging="425"/>
        <w:textAlignment w:val="baseline"/>
        <w:rPr>
          <w:rFonts w:asciiTheme="minorHAnsi" w:hAnsiTheme="minorHAnsi" w:cstheme="minorHAnsi"/>
          <w:szCs w:val="24"/>
        </w:rPr>
      </w:pPr>
      <w:r w:rsidRPr="00FD4876">
        <w:rPr>
          <w:rFonts w:asciiTheme="minorHAnsi" w:hAnsiTheme="minorHAnsi" w:cstheme="minorHAnsi"/>
          <w:szCs w:val="24"/>
        </w:rPr>
        <w:t>To mark, assess, record and report on work, in line with the current school policies, to ensure the progress and attainment of all pupils.</w:t>
      </w:r>
    </w:p>
    <w:p w14:paraId="245E5AC9" w14:textId="77777777" w:rsidR="00410199" w:rsidRPr="00FD4876" w:rsidRDefault="00410199" w:rsidP="00FD4876">
      <w:pPr>
        <w:numPr>
          <w:ilvl w:val="1"/>
          <w:numId w:val="22"/>
        </w:numPr>
        <w:tabs>
          <w:tab w:val="clear" w:pos="1440"/>
          <w:tab w:val="num" w:pos="1134"/>
        </w:tabs>
        <w:overflowPunct w:val="0"/>
        <w:autoSpaceDE w:val="0"/>
        <w:autoSpaceDN w:val="0"/>
        <w:adjustRightInd w:val="0"/>
        <w:spacing w:after="0" w:line="240" w:lineRule="auto"/>
        <w:ind w:left="1134" w:hanging="425"/>
        <w:textAlignment w:val="baseline"/>
        <w:rPr>
          <w:rFonts w:asciiTheme="minorHAnsi" w:hAnsiTheme="minorHAnsi" w:cstheme="minorHAnsi"/>
          <w:szCs w:val="24"/>
        </w:rPr>
      </w:pPr>
      <w:r w:rsidRPr="00FD4876">
        <w:rPr>
          <w:rFonts w:asciiTheme="minorHAnsi" w:hAnsiTheme="minorHAnsi" w:cstheme="minorHAnsi"/>
          <w:szCs w:val="24"/>
        </w:rPr>
        <w:t>To organise and participate in extra-curricular activities.</w:t>
      </w:r>
    </w:p>
    <w:p w14:paraId="52CD9F8B" w14:textId="77777777" w:rsidR="00410199" w:rsidRPr="00FD4876" w:rsidRDefault="00410199" w:rsidP="00FD4876">
      <w:pPr>
        <w:spacing w:after="0" w:line="240" w:lineRule="auto"/>
        <w:rPr>
          <w:rFonts w:asciiTheme="minorHAnsi" w:hAnsiTheme="minorHAnsi" w:cstheme="minorHAnsi"/>
          <w:szCs w:val="24"/>
        </w:rPr>
      </w:pPr>
    </w:p>
    <w:p w14:paraId="356E7F1F" w14:textId="77777777" w:rsidR="00410199" w:rsidRPr="00FD4876" w:rsidRDefault="00410199" w:rsidP="00FD4876">
      <w:pPr>
        <w:pStyle w:val="Heading2"/>
        <w:rPr>
          <w:rFonts w:asciiTheme="minorHAnsi" w:hAnsiTheme="minorHAnsi" w:cstheme="minorHAnsi"/>
          <w:color w:val="auto"/>
          <w:sz w:val="24"/>
        </w:rPr>
      </w:pPr>
      <w:r w:rsidRPr="00FD4876">
        <w:rPr>
          <w:rFonts w:asciiTheme="minorHAnsi" w:hAnsiTheme="minorHAnsi" w:cstheme="minorHAnsi"/>
          <w:color w:val="auto"/>
          <w:sz w:val="24"/>
        </w:rPr>
        <w:t>Other Duties</w:t>
      </w:r>
    </w:p>
    <w:p w14:paraId="6B0FAA1E" w14:textId="77777777" w:rsidR="00410199" w:rsidRPr="00FD4876" w:rsidRDefault="00410199" w:rsidP="00FD4876">
      <w:pPr>
        <w:spacing w:after="0" w:line="240" w:lineRule="auto"/>
        <w:rPr>
          <w:rFonts w:asciiTheme="minorHAnsi" w:hAnsiTheme="minorHAnsi" w:cstheme="minorHAnsi"/>
          <w:b/>
          <w:bCs/>
          <w:szCs w:val="24"/>
          <w:u w:val="single"/>
        </w:rPr>
      </w:pPr>
    </w:p>
    <w:p w14:paraId="52FE2347"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support the current school policies on dress code and the management of student behaviour.</w:t>
      </w:r>
    </w:p>
    <w:p w14:paraId="7A9C47A9"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promote the general progress and well-being of individual pupils and of any class or group of assigned pupils.</w:t>
      </w:r>
    </w:p>
    <w:p w14:paraId="58761BAC"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provide guidance and advice to pupils on educational and social matters as appropriate to the needs of the pupil.</w:t>
      </w:r>
    </w:p>
    <w:p w14:paraId="46108A4C"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make records and reports on the personal and social needs of pupils as deemed appropriate by the Headteacher.</w:t>
      </w:r>
    </w:p>
    <w:p w14:paraId="03966645"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attend assemblies, register the attendance of pupils and supervise pupils, whether these duties are to be performed before, during or after school sessions.</w:t>
      </w:r>
    </w:p>
    <w:p w14:paraId="3BDE24AE"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communicate and co-operate with persons/bodies/agencies as appropriate to the needs of the pupil and in line with school policies and expectations.</w:t>
      </w:r>
    </w:p>
    <w:p w14:paraId="54320937"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participate in meetings, INSETs and CPD requirements as requested.</w:t>
      </w:r>
    </w:p>
    <w:p w14:paraId="1E98734D"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contribute, wherever appropriate, to the wider life of the school.</w:t>
      </w:r>
    </w:p>
    <w:p w14:paraId="598C0F29" w14:textId="77777777" w:rsidR="00410199" w:rsidRPr="00FD4876" w:rsidRDefault="00410199" w:rsidP="00FD4876">
      <w:pPr>
        <w:pStyle w:val="BodyTextIndent"/>
        <w:numPr>
          <w:ilvl w:val="0"/>
          <w:numId w:val="23"/>
        </w:numPr>
        <w:tabs>
          <w:tab w:val="clear" w:pos="720"/>
          <w:tab w:val="num" w:pos="1134"/>
        </w:tabs>
        <w:spacing w:after="0" w:line="240" w:lineRule="auto"/>
        <w:ind w:left="1134" w:hanging="425"/>
        <w:rPr>
          <w:rFonts w:asciiTheme="minorHAnsi" w:hAnsiTheme="minorHAnsi" w:cstheme="minorHAnsi"/>
          <w:szCs w:val="24"/>
        </w:rPr>
      </w:pPr>
      <w:r w:rsidRPr="00FD4876">
        <w:rPr>
          <w:rFonts w:asciiTheme="minorHAnsi" w:hAnsiTheme="minorHAnsi" w:cstheme="minorHAnsi"/>
          <w:szCs w:val="24"/>
        </w:rPr>
        <w:t>To ensure current safeguarding requirements are met at all times and all causes of concern are reported to the Child Protection Officer / SLT.</w:t>
      </w:r>
    </w:p>
    <w:p w14:paraId="6D2E8EF4" w14:textId="77777777" w:rsidR="00410199" w:rsidRPr="00FD4876" w:rsidRDefault="00410199" w:rsidP="00FD4876">
      <w:pPr>
        <w:pStyle w:val="BodyTextIndent"/>
        <w:spacing w:after="0" w:line="240" w:lineRule="auto"/>
        <w:ind w:left="0"/>
        <w:rPr>
          <w:rFonts w:asciiTheme="minorHAnsi" w:hAnsiTheme="minorHAnsi" w:cstheme="minorHAnsi"/>
          <w:szCs w:val="24"/>
        </w:rPr>
      </w:pPr>
    </w:p>
    <w:p w14:paraId="2E2F1888" w14:textId="77777777" w:rsidR="00410199" w:rsidRPr="00FD4876" w:rsidRDefault="00410199" w:rsidP="00FD4876">
      <w:pPr>
        <w:pStyle w:val="BodyText2"/>
        <w:spacing w:after="0" w:line="240" w:lineRule="auto"/>
        <w:rPr>
          <w:rFonts w:asciiTheme="minorHAnsi" w:hAnsiTheme="minorHAnsi" w:cstheme="minorHAnsi"/>
          <w:szCs w:val="24"/>
        </w:rPr>
      </w:pPr>
      <w:r w:rsidRPr="00FD4876">
        <w:rPr>
          <w:rFonts w:asciiTheme="minorHAnsi" w:hAnsiTheme="minorHAnsi" w:cstheme="minorHAnsi"/>
          <w:szCs w:val="24"/>
        </w:rPr>
        <w:t>To carry out such other duties which are within the scope of this post, as directed by the Headteacher.</w:t>
      </w:r>
    </w:p>
    <w:p w14:paraId="5FCCF6D7" w14:textId="77777777" w:rsidR="00410199" w:rsidRPr="00FD4876" w:rsidRDefault="00410199" w:rsidP="00FD4876">
      <w:pPr>
        <w:spacing w:after="0" w:line="240" w:lineRule="auto"/>
        <w:rPr>
          <w:rFonts w:asciiTheme="minorHAnsi" w:hAnsiTheme="minorHAnsi" w:cstheme="minorHAnsi"/>
          <w:szCs w:val="24"/>
        </w:rPr>
      </w:pPr>
    </w:p>
    <w:p w14:paraId="5526835A" w14:textId="77777777" w:rsidR="00410199" w:rsidRPr="00FD4876" w:rsidRDefault="00410199" w:rsidP="00FD4876">
      <w:pPr>
        <w:pStyle w:val="paragraph"/>
        <w:spacing w:before="0" w:beforeAutospacing="0" w:after="0" w:afterAutospacing="0"/>
        <w:textAlignment w:val="baseline"/>
        <w:rPr>
          <w:rFonts w:asciiTheme="minorHAnsi" w:hAnsiTheme="minorHAnsi" w:cstheme="minorHAnsi"/>
        </w:rPr>
      </w:pPr>
      <w:bookmarkStart w:id="0" w:name="_Hlk129268756"/>
      <w:r w:rsidRPr="00FD4876">
        <w:rPr>
          <w:rStyle w:val="normaltextrun"/>
          <w:rFonts w:asciiTheme="minorHAnsi"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FD4876">
        <w:rPr>
          <w:rStyle w:val="eop"/>
          <w:rFonts w:asciiTheme="minorHAnsi" w:hAnsiTheme="minorHAnsi" w:cstheme="minorHAnsi"/>
          <w:color w:val="0B0C0C"/>
        </w:rPr>
        <w:t> </w:t>
      </w:r>
      <w:bookmarkEnd w:id="0"/>
      <w:r w:rsidRPr="00FD4876">
        <w:rPr>
          <w:rFonts w:asciiTheme="minorHAnsi" w:hAnsiTheme="minorHAnsi" w:cstheme="minorHAnsi"/>
          <w:b/>
          <w:u w:val="single"/>
        </w:rPr>
        <w:br w:type="page"/>
      </w:r>
    </w:p>
    <w:p w14:paraId="29FB522A" w14:textId="77777777" w:rsidR="00830CD5" w:rsidRPr="00FD4876" w:rsidRDefault="00830CD5" w:rsidP="00830CD5">
      <w:pPr>
        <w:spacing w:after="0" w:line="240" w:lineRule="auto"/>
        <w:jc w:val="center"/>
        <w:rPr>
          <w:rFonts w:asciiTheme="minorHAnsi" w:hAnsiTheme="minorHAnsi" w:cstheme="minorHAnsi"/>
          <w:b/>
          <w:szCs w:val="24"/>
          <w:u w:val="single"/>
        </w:rPr>
      </w:pPr>
      <w:r w:rsidRPr="00FD4876">
        <w:rPr>
          <w:rFonts w:asciiTheme="minorHAnsi" w:hAnsiTheme="minorHAnsi" w:cstheme="minorHAnsi"/>
          <w:b/>
          <w:szCs w:val="24"/>
          <w:u w:val="single"/>
        </w:rPr>
        <w:lastRenderedPageBreak/>
        <w:t>Person Specification</w:t>
      </w:r>
    </w:p>
    <w:p w14:paraId="298BE8BB" w14:textId="77777777" w:rsidR="00830CD5" w:rsidRPr="00FD4876" w:rsidRDefault="00830CD5" w:rsidP="00830CD5">
      <w:pPr>
        <w:spacing w:after="0" w:line="240" w:lineRule="auto"/>
        <w:rPr>
          <w:rFonts w:asciiTheme="minorHAnsi" w:hAnsiTheme="minorHAnsi" w:cstheme="minorHAnsi"/>
          <w:b/>
          <w:szCs w:val="24"/>
          <w:u w:val="single"/>
        </w:rPr>
      </w:pPr>
    </w:p>
    <w:p w14:paraId="776C0EBE" w14:textId="77777777" w:rsidR="00830CD5" w:rsidRPr="00FD4876" w:rsidRDefault="00830CD5" w:rsidP="00830CD5">
      <w:pPr>
        <w:pStyle w:val="BodyText"/>
        <w:spacing w:after="0"/>
        <w:rPr>
          <w:rFonts w:asciiTheme="minorHAnsi" w:hAnsiTheme="minorHAnsi" w:cstheme="minorHAnsi"/>
        </w:rPr>
      </w:pPr>
      <w:r w:rsidRPr="00FD4876">
        <w:rPr>
          <w:rFonts w:asciiTheme="minorHAnsi" w:hAnsiTheme="minorHAnsi" w:cstheme="minorHAnsi"/>
        </w:rPr>
        <w:t xml:space="preserve">This person specification provides an indication of the skills, experiences, abilities and values that we are seeking for in teacher of </w:t>
      </w:r>
      <w:r>
        <w:rPr>
          <w:rFonts w:asciiTheme="minorHAnsi" w:hAnsiTheme="minorHAnsi" w:cstheme="minorHAnsi"/>
        </w:rPr>
        <w:t>history</w:t>
      </w:r>
      <w:r w:rsidRPr="00FD4876">
        <w:rPr>
          <w:rFonts w:asciiTheme="minorHAnsi" w:hAnsiTheme="minorHAnsi" w:cstheme="minorHAnsi"/>
        </w:rPr>
        <w:t>. We are interested in candidates with the potential to make a substantial contribution to De Aston and we are committed to developing, through CPD, the successful candidate.</w:t>
      </w:r>
    </w:p>
    <w:p w14:paraId="077E93CD" w14:textId="77777777" w:rsidR="00830CD5" w:rsidRPr="00FD4876" w:rsidRDefault="00830CD5" w:rsidP="00830CD5">
      <w:pPr>
        <w:spacing w:after="0" w:line="240" w:lineRule="auto"/>
        <w:rPr>
          <w:rFonts w:asciiTheme="minorHAnsi" w:hAnsiTheme="minorHAnsi" w:cstheme="minorHAnsi"/>
          <w:b/>
          <w:szCs w:val="24"/>
          <w:u w:val="single"/>
        </w:rPr>
      </w:pPr>
    </w:p>
    <w:tbl>
      <w:tblPr>
        <w:tblStyle w:val="TableGrid"/>
        <w:tblW w:w="10595" w:type="dxa"/>
        <w:tblLayout w:type="fixed"/>
        <w:tblLook w:val="01E0" w:firstRow="1" w:lastRow="1" w:firstColumn="1" w:lastColumn="1" w:noHBand="0" w:noVBand="0"/>
      </w:tblPr>
      <w:tblGrid>
        <w:gridCol w:w="1728"/>
        <w:gridCol w:w="6347"/>
        <w:gridCol w:w="1260"/>
        <w:gridCol w:w="1260"/>
      </w:tblGrid>
      <w:tr w:rsidR="00830CD5" w:rsidRPr="00FD4876" w14:paraId="1281F6DE" w14:textId="77777777" w:rsidTr="00EE71C8">
        <w:tc>
          <w:tcPr>
            <w:tcW w:w="1728" w:type="dxa"/>
            <w:shd w:val="clear" w:color="auto" w:fill="CCCCCC"/>
            <w:hideMark/>
          </w:tcPr>
          <w:p w14:paraId="1DF8CDDB" w14:textId="77777777" w:rsidR="00830CD5" w:rsidRPr="00FD4876" w:rsidRDefault="00830CD5" w:rsidP="00EE71C8">
            <w:pPr>
              <w:jc w:val="center"/>
              <w:rPr>
                <w:rFonts w:asciiTheme="minorHAnsi" w:hAnsiTheme="minorHAnsi" w:cstheme="minorHAnsi"/>
                <w:b/>
                <w:szCs w:val="24"/>
                <w:highlight w:val="lightGray"/>
              </w:rPr>
            </w:pPr>
            <w:r w:rsidRPr="00FD4876">
              <w:rPr>
                <w:rFonts w:asciiTheme="minorHAnsi" w:hAnsiTheme="minorHAnsi" w:cstheme="minorHAnsi"/>
                <w:b/>
                <w:szCs w:val="24"/>
                <w:highlight w:val="lightGray"/>
              </w:rPr>
              <w:t>Attributes</w:t>
            </w:r>
          </w:p>
        </w:tc>
        <w:tc>
          <w:tcPr>
            <w:tcW w:w="6347" w:type="dxa"/>
            <w:shd w:val="clear" w:color="auto" w:fill="CCCCCC"/>
            <w:hideMark/>
          </w:tcPr>
          <w:p w14:paraId="6CFE0EBE" w14:textId="77777777" w:rsidR="00830CD5" w:rsidRPr="00FD4876" w:rsidRDefault="00830CD5" w:rsidP="00EE71C8">
            <w:pPr>
              <w:jc w:val="center"/>
              <w:rPr>
                <w:rFonts w:asciiTheme="minorHAnsi" w:hAnsiTheme="minorHAnsi" w:cstheme="minorHAnsi"/>
                <w:b/>
                <w:szCs w:val="24"/>
                <w:highlight w:val="lightGray"/>
              </w:rPr>
            </w:pPr>
            <w:r w:rsidRPr="00FD4876">
              <w:rPr>
                <w:rFonts w:asciiTheme="minorHAnsi" w:hAnsiTheme="minorHAnsi" w:cstheme="minorHAnsi"/>
                <w:b/>
                <w:szCs w:val="24"/>
                <w:highlight w:val="lightGray"/>
              </w:rPr>
              <w:t>Criteria</w:t>
            </w:r>
          </w:p>
        </w:tc>
        <w:tc>
          <w:tcPr>
            <w:tcW w:w="1260" w:type="dxa"/>
            <w:shd w:val="clear" w:color="auto" w:fill="CCCCCC"/>
            <w:hideMark/>
          </w:tcPr>
          <w:p w14:paraId="69887419" w14:textId="77777777" w:rsidR="00830CD5" w:rsidRPr="00FD4876" w:rsidRDefault="00830CD5" w:rsidP="00EE71C8">
            <w:pPr>
              <w:jc w:val="center"/>
              <w:rPr>
                <w:rFonts w:asciiTheme="minorHAnsi" w:hAnsiTheme="minorHAnsi" w:cstheme="minorHAnsi"/>
                <w:b/>
                <w:szCs w:val="24"/>
                <w:highlight w:val="lightGray"/>
              </w:rPr>
            </w:pPr>
            <w:r w:rsidRPr="00FD4876">
              <w:rPr>
                <w:rFonts w:asciiTheme="minorHAnsi" w:hAnsiTheme="minorHAnsi" w:cstheme="minorHAnsi"/>
                <w:b/>
                <w:szCs w:val="24"/>
                <w:highlight w:val="lightGray"/>
              </w:rPr>
              <w:t>How Identified</w:t>
            </w:r>
          </w:p>
        </w:tc>
        <w:tc>
          <w:tcPr>
            <w:tcW w:w="1260" w:type="dxa"/>
            <w:shd w:val="clear" w:color="auto" w:fill="CCCCCC"/>
            <w:hideMark/>
          </w:tcPr>
          <w:p w14:paraId="32DAE4A2" w14:textId="77777777" w:rsidR="00830CD5" w:rsidRPr="00FD4876" w:rsidRDefault="00830CD5" w:rsidP="00EE71C8">
            <w:pPr>
              <w:jc w:val="center"/>
              <w:rPr>
                <w:rFonts w:asciiTheme="minorHAnsi" w:hAnsiTheme="minorHAnsi" w:cstheme="minorHAnsi"/>
                <w:b/>
                <w:szCs w:val="24"/>
              </w:rPr>
            </w:pPr>
            <w:r w:rsidRPr="00FD4876">
              <w:rPr>
                <w:rFonts w:asciiTheme="minorHAnsi" w:hAnsiTheme="minorHAnsi" w:cstheme="minorHAnsi"/>
                <w:b/>
                <w:szCs w:val="24"/>
                <w:highlight w:val="lightGray"/>
              </w:rPr>
              <w:t>Rank</w:t>
            </w:r>
          </w:p>
        </w:tc>
      </w:tr>
      <w:tr w:rsidR="00830CD5" w:rsidRPr="00FD4876" w14:paraId="7B4A07E0" w14:textId="77777777" w:rsidTr="00EE71C8">
        <w:trPr>
          <w:trHeight w:val="365"/>
        </w:trPr>
        <w:tc>
          <w:tcPr>
            <w:tcW w:w="1728" w:type="dxa"/>
            <w:hideMark/>
          </w:tcPr>
          <w:p w14:paraId="1EE85839" w14:textId="77777777" w:rsidR="00830CD5" w:rsidRPr="00FD4876" w:rsidRDefault="00830CD5" w:rsidP="00EE71C8">
            <w:pPr>
              <w:rPr>
                <w:rFonts w:asciiTheme="minorHAnsi" w:hAnsiTheme="minorHAnsi" w:cstheme="minorHAnsi"/>
                <w:szCs w:val="24"/>
              </w:rPr>
            </w:pPr>
            <w:r w:rsidRPr="00FD4876">
              <w:rPr>
                <w:rFonts w:asciiTheme="minorHAnsi" w:hAnsiTheme="minorHAnsi" w:cstheme="minorHAnsi"/>
                <w:szCs w:val="24"/>
              </w:rPr>
              <w:t>Education and Training</w:t>
            </w:r>
          </w:p>
        </w:tc>
        <w:tc>
          <w:tcPr>
            <w:tcW w:w="6347" w:type="dxa"/>
            <w:hideMark/>
          </w:tcPr>
          <w:p w14:paraId="528D57AD"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Formal languages qualification; at least to degree level.</w:t>
            </w:r>
          </w:p>
          <w:p w14:paraId="136960F1"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QTS status</w:t>
            </w:r>
          </w:p>
        </w:tc>
        <w:tc>
          <w:tcPr>
            <w:tcW w:w="1260" w:type="dxa"/>
          </w:tcPr>
          <w:p w14:paraId="4CB8AFE7"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w:t>
            </w:r>
          </w:p>
          <w:p w14:paraId="64410D27"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w:t>
            </w:r>
          </w:p>
        </w:tc>
        <w:tc>
          <w:tcPr>
            <w:tcW w:w="1260" w:type="dxa"/>
          </w:tcPr>
          <w:p w14:paraId="2EA28203"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2B6275B2"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tc>
      </w:tr>
      <w:tr w:rsidR="00830CD5" w:rsidRPr="00FD4876" w14:paraId="25F59170" w14:textId="77777777" w:rsidTr="00EE71C8">
        <w:trPr>
          <w:trHeight w:val="433"/>
        </w:trPr>
        <w:tc>
          <w:tcPr>
            <w:tcW w:w="1728" w:type="dxa"/>
            <w:hideMark/>
          </w:tcPr>
          <w:p w14:paraId="621D10E3" w14:textId="77777777" w:rsidR="00830CD5" w:rsidRPr="00FD4876" w:rsidRDefault="00830CD5" w:rsidP="00EE71C8">
            <w:pPr>
              <w:rPr>
                <w:rFonts w:asciiTheme="minorHAnsi" w:hAnsiTheme="minorHAnsi" w:cstheme="minorHAnsi"/>
                <w:szCs w:val="24"/>
              </w:rPr>
            </w:pPr>
            <w:r w:rsidRPr="00FD4876">
              <w:rPr>
                <w:rFonts w:asciiTheme="minorHAnsi" w:hAnsiTheme="minorHAnsi" w:cstheme="minorHAnsi"/>
                <w:szCs w:val="24"/>
              </w:rPr>
              <w:t>Skills and level of experience.</w:t>
            </w:r>
          </w:p>
        </w:tc>
        <w:tc>
          <w:tcPr>
            <w:tcW w:w="6347" w:type="dxa"/>
            <w:hideMark/>
          </w:tcPr>
          <w:p w14:paraId="101DBFB1"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 xml:space="preserve">Experience of teaching </w:t>
            </w:r>
            <w:r>
              <w:rPr>
                <w:rFonts w:asciiTheme="minorHAnsi" w:hAnsiTheme="minorHAnsi" w:cstheme="minorHAnsi"/>
                <w:sz w:val="24"/>
                <w:szCs w:val="24"/>
              </w:rPr>
              <w:t xml:space="preserve">history </w:t>
            </w:r>
            <w:r w:rsidRPr="00FD4876">
              <w:rPr>
                <w:rFonts w:asciiTheme="minorHAnsi" w:hAnsiTheme="minorHAnsi" w:cstheme="minorHAnsi"/>
                <w:sz w:val="24"/>
                <w:szCs w:val="24"/>
              </w:rPr>
              <w:t xml:space="preserve">in Key Stages 3 and 4. </w:t>
            </w:r>
          </w:p>
          <w:p w14:paraId="604F9A01"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 xml:space="preserve">Experience of teaching </w:t>
            </w:r>
            <w:r>
              <w:rPr>
                <w:rFonts w:asciiTheme="minorHAnsi" w:hAnsiTheme="minorHAnsi" w:cstheme="minorHAnsi"/>
                <w:sz w:val="24"/>
                <w:szCs w:val="24"/>
              </w:rPr>
              <w:t>history</w:t>
            </w:r>
            <w:r w:rsidRPr="00FD4876">
              <w:rPr>
                <w:rFonts w:asciiTheme="minorHAnsi" w:hAnsiTheme="minorHAnsi" w:cstheme="minorHAnsi"/>
                <w:sz w:val="24"/>
                <w:szCs w:val="24"/>
              </w:rPr>
              <w:t xml:space="preserve"> at Key Stage 5.</w:t>
            </w:r>
          </w:p>
          <w:p w14:paraId="68D3F4BF"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 xml:space="preserve">Recent experience of successful </w:t>
            </w:r>
            <w:r>
              <w:rPr>
                <w:rFonts w:asciiTheme="minorHAnsi" w:hAnsiTheme="minorHAnsi" w:cstheme="minorHAnsi"/>
                <w:sz w:val="24"/>
                <w:szCs w:val="24"/>
              </w:rPr>
              <w:t>history</w:t>
            </w:r>
            <w:r w:rsidRPr="00FD4876">
              <w:rPr>
                <w:rFonts w:asciiTheme="minorHAnsi" w:hAnsiTheme="minorHAnsi" w:cstheme="minorHAnsi"/>
                <w:sz w:val="24"/>
                <w:szCs w:val="24"/>
              </w:rPr>
              <w:t xml:space="preserve"> teaching in a secondary school.</w:t>
            </w:r>
          </w:p>
          <w:p w14:paraId="2661422B"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A clear understanding effective teaching and learning strategies.</w:t>
            </w:r>
          </w:p>
        </w:tc>
        <w:tc>
          <w:tcPr>
            <w:tcW w:w="1260" w:type="dxa"/>
          </w:tcPr>
          <w:p w14:paraId="7C342BFB"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78883D82"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1DAC91D9"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006401C9" w14:textId="77777777" w:rsidR="00830CD5" w:rsidRPr="00FD4876" w:rsidRDefault="00830CD5" w:rsidP="00EE71C8">
            <w:pPr>
              <w:jc w:val="center"/>
              <w:rPr>
                <w:rFonts w:asciiTheme="minorHAnsi" w:hAnsiTheme="minorHAnsi" w:cstheme="minorHAnsi"/>
                <w:szCs w:val="24"/>
              </w:rPr>
            </w:pPr>
          </w:p>
          <w:p w14:paraId="17A5283B"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3605195B" w14:textId="77777777" w:rsidR="00830CD5" w:rsidRPr="00FD4876" w:rsidRDefault="00830CD5" w:rsidP="00EE71C8">
            <w:pPr>
              <w:jc w:val="center"/>
              <w:rPr>
                <w:rFonts w:asciiTheme="minorHAnsi" w:hAnsiTheme="minorHAnsi" w:cstheme="minorHAnsi"/>
                <w:szCs w:val="24"/>
              </w:rPr>
            </w:pPr>
          </w:p>
        </w:tc>
        <w:tc>
          <w:tcPr>
            <w:tcW w:w="1260" w:type="dxa"/>
          </w:tcPr>
          <w:p w14:paraId="7CAA898F"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356C2CA2"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Desirable</w:t>
            </w:r>
          </w:p>
          <w:p w14:paraId="11F91C18"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1CB78502" w14:textId="77777777" w:rsidR="00830CD5" w:rsidRPr="00FD4876" w:rsidRDefault="00830CD5" w:rsidP="00EE71C8">
            <w:pPr>
              <w:jc w:val="center"/>
              <w:rPr>
                <w:rFonts w:asciiTheme="minorHAnsi" w:hAnsiTheme="minorHAnsi" w:cstheme="minorHAnsi"/>
                <w:szCs w:val="24"/>
              </w:rPr>
            </w:pPr>
          </w:p>
          <w:p w14:paraId="477671B9"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Desirable</w:t>
            </w:r>
          </w:p>
        </w:tc>
      </w:tr>
      <w:tr w:rsidR="00830CD5" w:rsidRPr="00FD4876" w14:paraId="2C8C9C9D" w14:textId="77777777" w:rsidTr="00EE71C8">
        <w:tc>
          <w:tcPr>
            <w:tcW w:w="1728" w:type="dxa"/>
            <w:hideMark/>
          </w:tcPr>
          <w:p w14:paraId="58D93740" w14:textId="77777777" w:rsidR="00830CD5" w:rsidRPr="00FD4876" w:rsidRDefault="00830CD5" w:rsidP="00EE71C8">
            <w:pPr>
              <w:rPr>
                <w:rFonts w:asciiTheme="minorHAnsi" w:hAnsiTheme="minorHAnsi" w:cstheme="minorHAnsi"/>
                <w:szCs w:val="24"/>
              </w:rPr>
            </w:pPr>
            <w:r w:rsidRPr="00FD4876">
              <w:rPr>
                <w:rFonts w:asciiTheme="minorHAnsi" w:hAnsiTheme="minorHAnsi" w:cstheme="minorHAnsi"/>
                <w:szCs w:val="24"/>
              </w:rPr>
              <w:t>Abilities, behaviours, attitudes and values.</w:t>
            </w:r>
          </w:p>
          <w:p w14:paraId="2029699E" w14:textId="77777777" w:rsidR="00830CD5" w:rsidRPr="00FD4876" w:rsidRDefault="00830CD5" w:rsidP="00EE71C8">
            <w:pPr>
              <w:rPr>
                <w:rFonts w:asciiTheme="minorHAnsi" w:hAnsiTheme="minorHAnsi" w:cstheme="minorHAnsi"/>
                <w:szCs w:val="24"/>
              </w:rPr>
            </w:pPr>
          </w:p>
        </w:tc>
        <w:tc>
          <w:tcPr>
            <w:tcW w:w="6347" w:type="dxa"/>
            <w:hideMark/>
          </w:tcPr>
          <w:p w14:paraId="6FC5A44B"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Ability to work in a way that promotes the safety and wellbeing of children and young people.</w:t>
            </w:r>
          </w:p>
          <w:p w14:paraId="0C3CBF8B"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Great degree of resilience.</w:t>
            </w:r>
          </w:p>
          <w:p w14:paraId="118CF95C"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Seek to help children rather than help themselves through children.</w:t>
            </w:r>
          </w:p>
          <w:p w14:paraId="68470B4C"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Self-aware and sees how their behaviour impacts on children.</w:t>
            </w:r>
          </w:p>
          <w:p w14:paraId="08894A64"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Open to showing ideas and not work in isolation.</w:t>
            </w:r>
          </w:p>
          <w:p w14:paraId="15F78166"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Courage to take action to protect children from harm.</w:t>
            </w:r>
          </w:p>
          <w:p w14:paraId="532BD9D4"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Able to establish and maintain good professional relationships with learners, parents and colleagues.</w:t>
            </w:r>
          </w:p>
          <w:p w14:paraId="5450878F" w14:textId="77777777" w:rsidR="00830CD5" w:rsidRPr="00FD4876" w:rsidRDefault="00830CD5" w:rsidP="00EE71C8">
            <w:pPr>
              <w:pStyle w:val="ListParagraph"/>
              <w:numPr>
                <w:ilvl w:val="0"/>
                <w:numId w:val="24"/>
              </w:numPr>
              <w:spacing w:after="0" w:line="240" w:lineRule="auto"/>
              <w:ind w:left="419" w:hanging="357"/>
              <w:rPr>
                <w:rFonts w:asciiTheme="minorHAnsi" w:hAnsiTheme="minorHAnsi" w:cstheme="minorHAnsi"/>
                <w:sz w:val="24"/>
                <w:szCs w:val="24"/>
              </w:rPr>
            </w:pPr>
            <w:r w:rsidRPr="00FD4876">
              <w:rPr>
                <w:rFonts w:asciiTheme="minorHAnsi" w:hAnsiTheme="minorHAnsi" w:cstheme="minorHAnsi"/>
                <w:sz w:val="24"/>
                <w:szCs w:val="24"/>
              </w:rPr>
              <w:t>Experience of working successfully and co-operating as a team member.</w:t>
            </w:r>
          </w:p>
          <w:p w14:paraId="306D6838" w14:textId="77777777" w:rsidR="00830CD5" w:rsidRPr="00FD4876" w:rsidRDefault="00830CD5" w:rsidP="00EE71C8">
            <w:pPr>
              <w:pStyle w:val="ListParagraph"/>
              <w:numPr>
                <w:ilvl w:val="0"/>
                <w:numId w:val="24"/>
              </w:numPr>
              <w:spacing w:after="0" w:line="240" w:lineRule="auto"/>
              <w:ind w:left="419" w:hanging="357"/>
              <w:rPr>
                <w:rFonts w:asciiTheme="minorHAnsi" w:hAnsiTheme="minorHAnsi" w:cstheme="minorHAnsi"/>
                <w:sz w:val="24"/>
                <w:szCs w:val="24"/>
              </w:rPr>
            </w:pPr>
            <w:r w:rsidRPr="00FD4876">
              <w:rPr>
                <w:rFonts w:asciiTheme="minorHAnsi" w:hAnsiTheme="minorHAnsi" w:cstheme="minorHAnsi"/>
                <w:sz w:val="24"/>
                <w:szCs w:val="24"/>
              </w:rPr>
              <w:t>Able to work on own initiative.</w:t>
            </w:r>
          </w:p>
          <w:p w14:paraId="7043FC11" w14:textId="77777777" w:rsidR="00830CD5" w:rsidRPr="00FD4876" w:rsidRDefault="00830CD5" w:rsidP="00EE71C8">
            <w:pPr>
              <w:pStyle w:val="ListParagraph"/>
              <w:numPr>
                <w:ilvl w:val="0"/>
                <w:numId w:val="24"/>
              </w:numPr>
              <w:spacing w:after="0" w:line="240" w:lineRule="auto"/>
              <w:ind w:left="419" w:hanging="357"/>
              <w:rPr>
                <w:rFonts w:asciiTheme="minorHAnsi" w:hAnsiTheme="minorHAnsi" w:cstheme="minorHAnsi"/>
                <w:sz w:val="24"/>
                <w:szCs w:val="24"/>
              </w:rPr>
            </w:pPr>
            <w:r w:rsidRPr="00FD4876">
              <w:rPr>
                <w:rFonts w:asciiTheme="minorHAnsi" w:hAnsiTheme="minorHAnsi" w:cstheme="minorHAnsi"/>
                <w:sz w:val="24"/>
                <w:szCs w:val="24"/>
              </w:rPr>
              <w:t>Ability to communicate effectively and professionally.</w:t>
            </w:r>
          </w:p>
          <w:p w14:paraId="7B29FC34" w14:textId="77777777" w:rsidR="00830CD5" w:rsidRPr="00FD4876" w:rsidRDefault="00830CD5" w:rsidP="00EE71C8">
            <w:pPr>
              <w:pStyle w:val="ListParagraph"/>
              <w:numPr>
                <w:ilvl w:val="0"/>
                <w:numId w:val="24"/>
              </w:numPr>
              <w:spacing w:after="0" w:line="240" w:lineRule="auto"/>
              <w:ind w:left="419" w:hanging="357"/>
              <w:rPr>
                <w:rFonts w:asciiTheme="minorHAnsi" w:hAnsiTheme="minorHAnsi" w:cstheme="minorHAnsi"/>
                <w:sz w:val="24"/>
                <w:szCs w:val="24"/>
              </w:rPr>
            </w:pPr>
            <w:r w:rsidRPr="00FD4876">
              <w:rPr>
                <w:rFonts w:asciiTheme="minorHAnsi" w:hAnsiTheme="minorHAnsi" w:cstheme="minorHAnsi"/>
                <w:sz w:val="24"/>
                <w:szCs w:val="24"/>
              </w:rPr>
              <w:t>Commitment to continued personal development.</w:t>
            </w:r>
          </w:p>
          <w:p w14:paraId="14BD439D" w14:textId="77777777" w:rsidR="00830CD5" w:rsidRPr="00FD4876" w:rsidRDefault="00830CD5" w:rsidP="00EE71C8">
            <w:pPr>
              <w:pStyle w:val="ListParagraph"/>
              <w:numPr>
                <w:ilvl w:val="0"/>
                <w:numId w:val="24"/>
              </w:numPr>
              <w:spacing w:after="0" w:line="240" w:lineRule="auto"/>
              <w:ind w:left="419" w:hanging="357"/>
              <w:rPr>
                <w:rFonts w:asciiTheme="minorHAnsi" w:hAnsiTheme="minorHAnsi" w:cstheme="minorHAnsi"/>
                <w:sz w:val="24"/>
                <w:szCs w:val="24"/>
              </w:rPr>
            </w:pPr>
            <w:r w:rsidRPr="00FD4876">
              <w:rPr>
                <w:rFonts w:asciiTheme="minorHAnsi" w:hAnsiTheme="minorHAnsi" w:cstheme="minorHAnsi"/>
                <w:sz w:val="24"/>
                <w:szCs w:val="24"/>
              </w:rPr>
              <w:t>Enthusiastic and hardworking.</w:t>
            </w:r>
          </w:p>
        </w:tc>
        <w:tc>
          <w:tcPr>
            <w:tcW w:w="1260" w:type="dxa"/>
          </w:tcPr>
          <w:p w14:paraId="3BD7A717"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5B31FB04" w14:textId="77777777" w:rsidR="00830CD5" w:rsidRPr="00FD4876" w:rsidRDefault="00830CD5" w:rsidP="00EE71C8">
            <w:pPr>
              <w:jc w:val="center"/>
              <w:rPr>
                <w:rFonts w:asciiTheme="minorHAnsi" w:hAnsiTheme="minorHAnsi" w:cstheme="minorHAnsi"/>
                <w:szCs w:val="24"/>
              </w:rPr>
            </w:pPr>
          </w:p>
          <w:p w14:paraId="2777A43E"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33E4A58E"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65B019EA" w14:textId="77777777" w:rsidR="00830CD5" w:rsidRPr="00FD4876" w:rsidRDefault="00830CD5" w:rsidP="00EE71C8">
            <w:pPr>
              <w:jc w:val="center"/>
              <w:rPr>
                <w:rFonts w:asciiTheme="minorHAnsi" w:hAnsiTheme="minorHAnsi" w:cstheme="minorHAnsi"/>
                <w:szCs w:val="24"/>
              </w:rPr>
            </w:pPr>
          </w:p>
          <w:p w14:paraId="2FDF2457"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1E81DA86" w14:textId="77777777" w:rsidR="00830CD5" w:rsidRPr="00FD4876" w:rsidRDefault="00830CD5" w:rsidP="00EE71C8">
            <w:pPr>
              <w:jc w:val="center"/>
              <w:rPr>
                <w:rFonts w:asciiTheme="minorHAnsi" w:hAnsiTheme="minorHAnsi" w:cstheme="minorHAnsi"/>
                <w:szCs w:val="24"/>
              </w:rPr>
            </w:pPr>
          </w:p>
          <w:p w14:paraId="76A91401"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4F715596"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49ED32A2"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2BBC5435"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72F7498C"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13CD66F7" w14:textId="77777777" w:rsidR="00830CD5" w:rsidRPr="00FD4876" w:rsidRDefault="00830CD5" w:rsidP="00EE71C8">
            <w:pPr>
              <w:jc w:val="center"/>
              <w:rPr>
                <w:rFonts w:asciiTheme="minorHAnsi" w:hAnsiTheme="minorHAnsi" w:cstheme="minorHAnsi"/>
                <w:szCs w:val="24"/>
              </w:rPr>
            </w:pPr>
          </w:p>
          <w:p w14:paraId="49F3C2CF"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27855811"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419047FC"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p w14:paraId="57267725"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tc>
        <w:tc>
          <w:tcPr>
            <w:tcW w:w="1260" w:type="dxa"/>
          </w:tcPr>
          <w:p w14:paraId="79B5B628"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4B1A1611" w14:textId="77777777" w:rsidR="00830CD5" w:rsidRPr="00FD4876" w:rsidRDefault="00830CD5" w:rsidP="00EE71C8">
            <w:pPr>
              <w:jc w:val="center"/>
              <w:rPr>
                <w:rFonts w:asciiTheme="minorHAnsi" w:hAnsiTheme="minorHAnsi" w:cstheme="minorHAnsi"/>
                <w:szCs w:val="24"/>
              </w:rPr>
            </w:pPr>
          </w:p>
          <w:p w14:paraId="42CD55A1"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5A5AD7F4"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6A1B9D01" w14:textId="77777777" w:rsidR="00830CD5" w:rsidRPr="00FD4876" w:rsidRDefault="00830CD5" w:rsidP="00EE71C8">
            <w:pPr>
              <w:jc w:val="center"/>
              <w:rPr>
                <w:rFonts w:asciiTheme="minorHAnsi" w:hAnsiTheme="minorHAnsi" w:cstheme="minorHAnsi"/>
                <w:szCs w:val="24"/>
              </w:rPr>
            </w:pPr>
          </w:p>
          <w:p w14:paraId="406328BF"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371F0B1E" w14:textId="77777777" w:rsidR="00830CD5" w:rsidRPr="00FD4876" w:rsidRDefault="00830CD5" w:rsidP="00EE71C8">
            <w:pPr>
              <w:jc w:val="center"/>
              <w:rPr>
                <w:rFonts w:asciiTheme="minorHAnsi" w:hAnsiTheme="minorHAnsi" w:cstheme="minorHAnsi"/>
                <w:szCs w:val="24"/>
              </w:rPr>
            </w:pPr>
          </w:p>
          <w:p w14:paraId="3CFA4EAC"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69A8EEFA"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10E4EC80"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3951B1C2"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0E1D2F5A"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10AE5B4D" w14:textId="77777777" w:rsidR="00830CD5" w:rsidRPr="00FD4876" w:rsidRDefault="00830CD5" w:rsidP="00EE71C8">
            <w:pPr>
              <w:jc w:val="center"/>
              <w:rPr>
                <w:rFonts w:asciiTheme="minorHAnsi" w:hAnsiTheme="minorHAnsi" w:cstheme="minorHAnsi"/>
                <w:szCs w:val="24"/>
              </w:rPr>
            </w:pPr>
          </w:p>
          <w:p w14:paraId="0BF15704"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44A3F737"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614FCCC0"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p w14:paraId="4D6EBE70"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tc>
      </w:tr>
      <w:tr w:rsidR="00830CD5" w:rsidRPr="00FD4876" w14:paraId="42958FDC" w14:textId="77777777" w:rsidTr="00EE71C8">
        <w:tc>
          <w:tcPr>
            <w:tcW w:w="1728" w:type="dxa"/>
            <w:hideMark/>
          </w:tcPr>
          <w:p w14:paraId="29610948" w14:textId="77777777" w:rsidR="00830CD5" w:rsidRPr="00FD4876" w:rsidRDefault="00830CD5" w:rsidP="00EE71C8">
            <w:pPr>
              <w:rPr>
                <w:rFonts w:asciiTheme="minorHAnsi" w:hAnsiTheme="minorHAnsi" w:cstheme="minorHAnsi"/>
                <w:szCs w:val="24"/>
              </w:rPr>
            </w:pPr>
            <w:r w:rsidRPr="00FD4876">
              <w:rPr>
                <w:rFonts w:asciiTheme="minorHAnsi" w:hAnsiTheme="minorHAnsi" w:cstheme="minorHAnsi"/>
                <w:szCs w:val="24"/>
              </w:rPr>
              <w:t>Any Additional Factors</w:t>
            </w:r>
          </w:p>
        </w:tc>
        <w:tc>
          <w:tcPr>
            <w:tcW w:w="6347" w:type="dxa"/>
            <w:hideMark/>
          </w:tcPr>
          <w:p w14:paraId="0AADC542" w14:textId="77777777" w:rsidR="00830CD5" w:rsidRPr="00FD4876" w:rsidRDefault="00830CD5" w:rsidP="00EE71C8">
            <w:pPr>
              <w:pStyle w:val="ListParagraph"/>
              <w:numPr>
                <w:ilvl w:val="0"/>
                <w:numId w:val="24"/>
              </w:numPr>
              <w:spacing w:after="0" w:line="240" w:lineRule="auto"/>
              <w:ind w:left="424"/>
              <w:rPr>
                <w:rFonts w:asciiTheme="minorHAnsi" w:hAnsiTheme="minorHAnsi" w:cstheme="minorHAnsi"/>
                <w:sz w:val="24"/>
                <w:szCs w:val="24"/>
              </w:rPr>
            </w:pPr>
            <w:r w:rsidRPr="00FD4876">
              <w:rPr>
                <w:rFonts w:asciiTheme="minorHAnsi" w:hAnsiTheme="minorHAnsi" w:cstheme="minorHAnsi"/>
                <w:sz w:val="24"/>
                <w:szCs w:val="24"/>
              </w:rPr>
              <w:t>Willingness to contribute to the extra-curricular provision in the department.</w:t>
            </w:r>
          </w:p>
        </w:tc>
        <w:tc>
          <w:tcPr>
            <w:tcW w:w="1260" w:type="dxa"/>
          </w:tcPr>
          <w:p w14:paraId="47752DFF"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A &amp; I</w:t>
            </w:r>
          </w:p>
        </w:tc>
        <w:tc>
          <w:tcPr>
            <w:tcW w:w="1260" w:type="dxa"/>
          </w:tcPr>
          <w:p w14:paraId="7572723D" w14:textId="77777777" w:rsidR="00830CD5" w:rsidRPr="00FD4876" w:rsidRDefault="00830CD5" w:rsidP="00EE71C8">
            <w:pPr>
              <w:jc w:val="center"/>
              <w:rPr>
                <w:rFonts w:asciiTheme="minorHAnsi" w:hAnsiTheme="minorHAnsi" w:cstheme="minorHAnsi"/>
                <w:szCs w:val="24"/>
              </w:rPr>
            </w:pPr>
            <w:r w:rsidRPr="00FD4876">
              <w:rPr>
                <w:rFonts w:asciiTheme="minorHAnsi" w:hAnsiTheme="minorHAnsi" w:cstheme="minorHAnsi"/>
                <w:szCs w:val="24"/>
              </w:rPr>
              <w:t>Essential</w:t>
            </w:r>
          </w:p>
        </w:tc>
      </w:tr>
    </w:tbl>
    <w:p w14:paraId="7EBCD4F1" w14:textId="77777777" w:rsidR="00830CD5" w:rsidRPr="00FD4876" w:rsidRDefault="00830CD5" w:rsidP="00830CD5">
      <w:pPr>
        <w:spacing w:after="0" w:line="240" w:lineRule="auto"/>
        <w:rPr>
          <w:rFonts w:asciiTheme="minorHAnsi" w:hAnsiTheme="minorHAnsi" w:cstheme="minorHAnsi"/>
          <w:szCs w:val="24"/>
        </w:rPr>
      </w:pPr>
    </w:p>
    <w:p w14:paraId="2D422294" w14:textId="77777777" w:rsidR="00830CD5" w:rsidRPr="00FD4876" w:rsidRDefault="00830CD5" w:rsidP="00830CD5">
      <w:pPr>
        <w:spacing w:after="0" w:line="240" w:lineRule="auto"/>
        <w:rPr>
          <w:rFonts w:asciiTheme="minorHAnsi" w:hAnsiTheme="minorHAnsi" w:cstheme="minorHAnsi"/>
          <w:szCs w:val="24"/>
        </w:rPr>
      </w:pPr>
    </w:p>
    <w:p w14:paraId="5D355983" w14:textId="77777777" w:rsidR="00830CD5" w:rsidRPr="00FD4876" w:rsidRDefault="00830CD5" w:rsidP="00830CD5">
      <w:pPr>
        <w:spacing w:after="0" w:line="240" w:lineRule="auto"/>
        <w:ind w:left="360"/>
        <w:rPr>
          <w:rFonts w:asciiTheme="minorHAnsi" w:hAnsiTheme="minorHAnsi" w:cstheme="minorHAnsi"/>
          <w:b/>
          <w:szCs w:val="24"/>
        </w:rPr>
      </w:pPr>
      <w:r w:rsidRPr="00FD4876">
        <w:rPr>
          <w:rFonts w:asciiTheme="minorHAnsi" w:hAnsiTheme="minorHAnsi" w:cstheme="minorHAnsi"/>
          <w:b/>
          <w:szCs w:val="24"/>
        </w:rPr>
        <w:t>Key:</w:t>
      </w:r>
    </w:p>
    <w:p w14:paraId="62B7D6F2" w14:textId="77777777" w:rsidR="00830CD5" w:rsidRPr="00FD4876" w:rsidRDefault="00830CD5" w:rsidP="00830CD5">
      <w:pPr>
        <w:spacing w:after="0" w:line="240" w:lineRule="auto"/>
        <w:ind w:left="360"/>
        <w:rPr>
          <w:rFonts w:asciiTheme="minorHAnsi" w:hAnsiTheme="minorHAnsi" w:cstheme="minorHAnsi"/>
          <w:szCs w:val="24"/>
        </w:rPr>
      </w:pPr>
    </w:p>
    <w:p w14:paraId="41BDF262" w14:textId="77777777" w:rsidR="00830CD5" w:rsidRPr="00FD4876" w:rsidRDefault="00830CD5" w:rsidP="00830CD5">
      <w:pPr>
        <w:spacing w:after="0" w:line="240" w:lineRule="auto"/>
        <w:ind w:left="360"/>
        <w:rPr>
          <w:rFonts w:asciiTheme="minorHAnsi" w:hAnsiTheme="minorHAnsi" w:cstheme="minorHAnsi"/>
          <w:szCs w:val="24"/>
        </w:rPr>
      </w:pPr>
      <w:r w:rsidRPr="00FD4876">
        <w:rPr>
          <w:rFonts w:asciiTheme="minorHAnsi" w:hAnsiTheme="minorHAnsi" w:cstheme="minorHAnsi"/>
          <w:szCs w:val="24"/>
        </w:rPr>
        <w:t>A = Application</w:t>
      </w:r>
    </w:p>
    <w:p w14:paraId="2F0865BB" w14:textId="77777777" w:rsidR="00830CD5" w:rsidRPr="00FD4876" w:rsidRDefault="00830CD5" w:rsidP="00830CD5">
      <w:pPr>
        <w:spacing w:after="0" w:line="240" w:lineRule="auto"/>
        <w:ind w:left="360"/>
        <w:rPr>
          <w:rFonts w:asciiTheme="minorHAnsi" w:hAnsiTheme="minorHAnsi" w:cstheme="minorHAnsi"/>
          <w:szCs w:val="24"/>
        </w:rPr>
      </w:pPr>
      <w:r w:rsidRPr="00FD4876">
        <w:rPr>
          <w:rFonts w:asciiTheme="minorHAnsi" w:hAnsiTheme="minorHAnsi" w:cstheme="minorHAnsi"/>
          <w:szCs w:val="24"/>
        </w:rPr>
        <w:t>I = Interview</w:t>
      </w:r>
    </w:p>
    <w:p w14:paraId="70337F63" w14:textId="77777777" w:rsidR="00830CD5" w:rsidRPr="00FD4876" w:rsidRDefault="00830CD5" w:rsidP="00830CD5">
      <w:pPr>
        <w:spacing w:after="0" w:line="240" w:lineRule="auto"/>
        <w:ind w:left="360"/>
        <w:rPr>
          <w:rFonts w:asciiTheme="minorHAnsi" w:hAnsiTheme="minorHAnsi" w:cstheme="minorHAnsi"/>
          <w:szCs w:val="24"/>
        </w:rPr>
      </w:pPr>
    </w:p>
    <w:p w14:paraId="02AAEB9C" w14:textId="77777777" w:rsidR="00830CD5" w:rsidRPr="00FD4876" w:rsidRDefault="00830CD5" w:rsidP="00830CD5">
      <w:pPr>
        <w:spacing w:after="0" w:line="240" w:lineRule="auto"/>
        <w:ind w:left="360"/>
        <w:rPr>
          <w:rFonts w:asciiTheme="minorHAnsi" w:hAnsiTheme="minorHAnsi" w:cstheme="minorHAnsi"/>
          <w:szCs w:val="24"/>
        </w:rPr>
      </w:pPr>
    </w:p>
    <w:p w14:paraId="721D6FD9" w14:textId="77777777" w:rsidR="00830CD5" w:rsidRPr="00FD4876" w:rsidRDefault="00830CD5" w:rsidP="00830CD5">
      <w:pPr>
        <w:spacing w:after="0" w:line="240" w:lineRule="auto"/>
        <w:textAlignment w:val="baseline"/>
        <w:rPr>
          <w:rFonts w:asciiTheme="minorHAnsi" w:eastAsia="Times New Roman" w:hAnsiTheme="minorHAnsi" w:cstheme="minorHAnsi"/>
          <w:szCs w:val="24"/>
          <w:lang w:eastAsia="en-GB"/>
        </w:rPr>
      </w:pPr>
      <w:r w:rsidRPr="00FD4876">
        <w:rPr>
          <w:rFonts w:asciiTheme="minorHAnsi" w:eastAsia="Times New Roman" w:hAnsiTheme="minorHAnsi" w:cstheme="minorHAnsi"/>
          <w:i/>
          <w:iCs/>
          <w:szCs w:val="24"/>
          <w:shd w:val="clear" w:color="auto" w:fill="FFFFFF"/>
          <w:lang w:eastAsia="en-GB"/>
        </w:rPr>
        <w:t xml:space="preserve">De Aston School is committed to safeguarding and promoting the welfare of young people and expects all staff and volunteers to share this commitment. All posts will be subject to an enhanced DBS disclosure, </w:t>
      </w:r>
      <w:r w:rsidRPr="00FD4876">
        <w:rPr>
          <w:rFonts w:asciiTheme="minorHAnsi" w:eastAsia="Times New Roman" w:hAnsiTheme="minorHAnsi" w:cstheme="minorHAnsi"/>
          <w:i/>
          <w:iCs/>
          <w:color w:val="0B0C0C"/>
          <w:szCs w:val="24"/>
          <w:shd w:val="clear" w:color="auto" w:fill="FFFFFF"/>
          <w:lang w:eastAsia="en-GB"/>
        </w:rPr>
        <w:t>medical and reference checks.  All pre-employment checks are in line with Keeping Children Safe in Education.</w:t>
      </w:r>
      <w:r w:rsidRPr="00FD4876">
        <w:rPr>
          <w:rFonts w:asciiTheme="minorHAnsi" w:eastAsia="Times New Roman" w:hAnsiTheme="minorHAnsi" w:cstheme="minorHAnsi"/>
          <w:color w:val="0B0C0C"/>
          <w:szCs w:val="24"/>
          <w:lang w:eastAsia="en-GB"/>
        </w:rPr>
        <w:t> </w:t>
      </w:r>
    </w:p>
    <w:p w14:paraId="6E58D02B" w14:textId="77777777" w:rsidR="00830CD5" w:rsidRPr="00FD4876" w:rsidRDefault="00830CD5" w:rsidP="00830CD5">
      <w:pPr>
        <w:spacing w:after="0" w:line="240" w:lineRule="auto"/>
        <w:rPr>
          <w:rFonts w:asciiTheme="minorHAnsi" w:eastAsia="Times New Roman" w:hAnsiTheme="minorHAnsi" w:cstheme="minorHAnsi"/>
          <w:color w:val="666666"/>
          <w:szCs w:val="24"/>
          <w:shd w:val="clear" w:color="auto" w:fill="FFFFFF"/>
          <w:lang w:eastAsia="en-GB"/>
        </w:rPr>
      </w:pPr>
    </w:p>
    <w:p w14:paraId="6036E799" w14:textId="77777777" w:rsidR="00830CD5" w:rsidRPr="00FD4876" w:rsidRDefault="00830CD5" w:rsidP="00830CD5">
      <w:pPr>
        <w:spacing w:after="0" w:line="240" w:lineRule="auto"/>
        <w:rPr>
          <w:rFonts w:asciiTheme="minorHAnsi" w:hAnsiTheme="minorHAnsi" w:cstheme="minorHAnsi"/>
          <w:szCs w:val="24"/>
          <w:highlight w:val="yellow"/>
          <w:lang w:eastAsia="en-GB"/>
        </w:rPr>
      </w:pPr>
    </w:p>
    <w:p w14:paraId="1BD9AB9C" w14:textId="77777777" w:rsidR="0082396B" w:rsidRPr="00FD4876" w:rsidRDefault="0082396B" w:rsidP="00FD4876">
      <w:pPr>
        <w:spacing w:after="0" w:line="240" w:lineRule="auto"/>
        <w:rPr>
          <w:rFonts w:asciiTheme="minorHAnsi" w:hAnsiTheme="minorHAnsi" w:cstheme="minorHAnsi"/>
          <w:szCs w:val="24"/>
        </w:rPr>
      </w:pPr>
    </w:p>
    <w:sectPr w:rsidR="0082396B" w:rsidRPr="00FD4876"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FCE75" w14:textId="77777777" w:rsidR="00C24DDF" w:rsidRDefault="00C24DDF" w:rsidP="00094552">
      <w:pPr>
        <w:spacing w:after="0" w:line="240" w:lineRule="auto"/>
      </w:pPr>
      <w:r>
        <w:separator/>
      </w:r>
    </w:p>
  </w:endnote>
  <w:endnote w:type="continuationSeparator" w:id="0">
    <w:p w14:paraId="3729D920" w14:textId="77777777" w:rsidR="00C24DDF" w:rsidRDefault="00C24DDF" w:rsidP="00094552">
      <w:pPr>
        <w:spacing w:after="0" w:line="240" w:lineRule="auto"/>
      </w:pPr>
      <w:r>
        <w:continuationSeparator/>
      </w:r>
    </w:p>
  </w:endnote>
  <w:endnote w:type="continuationNotice" w:id="1">
    <w:p w14:paraId="288C5622" w14:textId="77777777" w:rsidR="00C24DDF" w:rsidRDefault="00C24D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
      <w:gridCol w:w="2443"/>
      <w:gridCol w:w="1165"/>
      <w:gridCol w:w="2265"/>
      <w:gridCol w:w="928"/>
      <w:gridCol w:w="2589"/>
    </w:tblGrid>
    <w:tr w:rsidR="0072327F" w14:paraId="231E796C" w14:textId="77777777" w:rsidTr="00FA67C7">
      <w:trPr>
        <w:trHeight w:val="112"/>
        <w:jc w:val="center"/>
      </w:trPr>
      <w:tc>
        <w:tcPr>
          <w:tcW w:w="10466" w:type="dxa"/>
          <w:gridSpan w:val="6"/>
          <w:tcBorders>
            <w:top w:val="single" w:sz="12" w:space="0" w:color="002060"/>
          </w:tcBorders>
        </w:tcPr>
        <w:p w14:paraId="2C571071" w14:textId="77777777" w:rsidR="0072327F" w:rsidRPr="00777E59" w:rsidRDefault="0072327F" w:rsidP="0072327F">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Mis</w:t>
          </w:r>
          <w:r w:rsidRPr="00777E59">
            <w:rPr>
              <w:sz w:val="16"/>
              <w:szCs w:val="16"/>
              <w:lang w:eastAsia="en-GB"/>
            </w:rPr>
            <w:t xml:space="preserve">s A </w:t>
          </w:r>
          <w:r>
            <w:rPr>
              <w:sz w:val="16"/>
              <w:szCs w:val="16"/>
              <w:lang w:eastAsia="en-GB"/>
            </w:rPr>
            <w:t>Martin</w:t>
          </w:r>
          <w:r w:rsidRPr="00777E59">
            <w:rPr>
              <w:sz w:val="16"/>
              <w:szCs w:val="16"/>
              <w:lang w:eastAsia="en-GB"/>
            </w:rPr>
            <w:t xml:space="preserve"> </w:t>
          </w:r>
          <w:proofErr w:type="gramStart"/>
          <w:r w:rsidRPr="00777E59">
            <w:rPr>
              <w:rFonts w:ascii="Wingdings" w:eastAsia="Wingdings" w:hAnsi="Wingdings" w:cs="Wingdings"/>
              <w:sz w:val="16"/>
              <w:szCs w:val="16"/>
              <w:lang w:eastAsia="en-GB"/>
            </w:rPr>
            <w:t>s</w:t>
          </w:r>
          <w:r w:rsidRPr="00777E59">
            <w:rPr>
              <w:sz w:val="16"/>
              <w:szCs w:val="16"/>
              <w:lang w:eastAsia="en-GB"/>
            </w:rPr>
            <w:t xml:space="preserve">  Mrs</w:t>
          </w:r>
          <w:proofErr w:type="gramEnd"/>
          <w:r w:rsidRPr="00777E59">
            <w:rPr>
              <w:sz w:val="16"/>
              <w:szCs w:val="16"/>
              <w:lang w:eastAsia="en-GB"/>
            </w:rPr>
            <w:t xml:space="preserve"> V Davies</w:t>
          </w:r>
        </w:p>
      </w:tc>
    </w:tr>
    <w:tr w:rsidR="0072327F" w14:paraId="1A5131D0" w14:textId="77777777" w:rsidTr="00FA67C7">
      <w:trPr>
        <w:jc w:val="center"/>
      </w:trPr>
      <w:tc>
        <w:tcPr>
          <w:tcW w:w="10466" w:type="dxa"/>
          <w:gridSpan w:val="6"/>
        </w:tcPr>
        <w:p w14:paraId="6324EAD1" w14:textId="77777777" w:rsidR="0072327F" w:rsidRPr="00920096" w:rsidRDefault="0072327F" w:rsidP="0072327F">
          <w:pPr>
            <w:jc w:val="center"/>
            <w:rPr>
              <w:rFonts w:cs="Arial"/>
              <w:i/>
              <w:iCs/>
              <w:color w:val="000066"/>
              <w:sz w:val="8"/>
              <w:szCs w:val="8"/>
            </w:rPr>
          </w:pPr>
        </w:p>
      </w:tc>
    </w:tr>
    <w:tr w:rsidR="00D54C59" w14:paraId="2B06E468" w14:textId="77777777" w:rsidTr="00FA67C7">
      <w:trPr>
        <w:trHeight w:val="1157"/>
        <w:jc w:val="center"/>
      </w:trPr>
      <w:tc>
        <w:tcPr>
          <w:tcW w:w="1386" w:type="dxa"/>
          <w:tcBorders>
            <w:top w:val="nil"/>
          </w:tcBorders>
          <w:vAlign w:val="center"/>
        </w:tcPr>
        <w:p w14:paraId="37F0C2E4" w14:textId="77777777" w:rsidR="0072327F" w:rsidRDefault="0072327F" w:rsidP="0072327F">
          <w:pPr>
            <w:pStyle w:val="Footer"/>
            <w:jc w:val="center"/>
          </w:pPr>
          <w:r>
            <w:rPr>
              <w:noProof/>
              <w:lang w:eastAsia="en-GB"/>
            </w:rPr>
            <w:drawing>
              <wp:inline distT="0" distB="0" distL="0" distR="0" wp14:anchorId="6E9C3377" wp14:editId="796F61AD">
                <wp:extent cx="543464" cy="543464"/>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_Good_GP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15" cy="554315"/>
                        </a:xfrm>
                        <a:prstGeom prst="rect">
                          <a:avLst/>
                        </a:prstGeom>
                      </pic:spPr>
                    </pic:pic>
                  </a:graphicData>
                </a:graphic>
              </wp:inline>
            </w:drawing>
          </w:r>
        </w:p>
      </w:tc>
      <w:tc>
        <w:tcPr>
          <w:tcW w:w="2418" w:type="dxa"/>
          <w:vAlign w:val="center"/>
        </w:tcPr>
        <w:p w14:paraId="2A7185DD" w14:textId="77777777" w:rsidR="0072327F" w:rsidRDefault="0072327F" w:rsidP="0072327F">
          <w:pPr>
            <w:pStyle w:val="Footer"/>
            <w:jc w:val="center"/>
            <w:rPr>
              <w:noProof/>
              <w:lang w:eastAsia="en-GB"/>
            </w:rPr>
          </w:pPr>
          <w:r>
            <w:rPr>
              <w:noProof/>
              <w:lang w:eastAsia="en-GB"/>
            </w:rPr>
            <w:drawing>
              <wp:inline distT="0" distB="0" distL="0" distR="0" wp14:anchorId="41031705" wp14:editId="2E96E752">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423" w:type="dxa"/>
          <w:vAlign w:val="center"/>
        </w:tcPr>
        <w:p w14:paraId="60292B60" w14:textId="38CDD30E" w:rsidR="0072327F" w:rsidRDefault="00D54C59" w:rsidP="0072327F">
          <w:pPr>
            <w:pStyle w:val="Footer"/>
            <w:jc w:val="center"/>
          </w:pPr>
          <w:r>
            <w:rPr>
              <w:noProof/>
              <w:lang w:eastAsia="en-GB"/>
            </w:rPr>
            <w:drawing>
              <wp:inline distT="0" distB="0" distL="0" distR="0" wp14:anchorId="4279F21C" wp14:editId="4EFEDBA9">
                <wp:extent cx="604299" cy="604299"/>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620405" cy="620405"/>
                        </a:xfrm>
                        <a:prstGeom prst="rect">
                          <a:avLst/>
                        </a:prstGeom>
                      </pic:spPr>
                    </pic:pic>
                  </a:graphicData>
                </a:graphic>
              </wp:inline>
            </w:drawing>
          </w:r>
          <w:r w:rsidR="0072327F">
            <w:rPr>
              <w:noProof/>
              <w:lang w:eastAsia="en-GB"/>
            </w:rPr>
            <w:t xml:space="preserve"> </w:t>
          </w:r>
        </w:p>
      </w:tc>
      <w:tc>
        <w:tcPr>
          <w:tcW w:w="2791" w:type="dxa"/>
          <w:vAlign w:val="center"/>
        </w:tcPr>
        <w:p w14:paraId="2671F5A4" w14:textId="77777777" w:rsidR="0072327F" w:rsidRDefault="0072327F" w:rsidP="0072327F">
          <w:pPr>
            <w:pStyle w:val="Footer"/>
            <w:jc w:val="center"/>
          </w:pPr>
          <w:r>
            <w:rPr>
              <w:noProof/>
            </w:rPr>
            <w:drawing>
              <wp:inline distT="0" distB="0" distL="0" distR="0" wp14:anchorId="69AB7EDD" wp14:editId="732EC40B">
                <wp:extent cx="1315959" cy="40449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extLst>
                            <a:ext uri="{28A0092B-C50C-407E-A947-70E740481C1C}">
                              <a14:useLocalDpi xmlns:a14="http://schemas.microsoft.com/office/drawing/2010/main" val="0"/>
                            </a:ext>
                          </a:extLst>
                        </a:blip>
                        <a:stretch>
                          <a:fillRect/>
                        </a:stretch>
                      </pic:blipFill>
                      <pic:spPr>
                        <a:xfrm>
                          <a:off x="0" y="0"/>
                          <a:ext cx="1347028" cy="414045"/>
                        </a:xfrm>
                        <a:prstGeom prst="rect">
                          <a:avLst/>
                        </a:prstGeom>
                      </pic:spPr>
                    </pic:pic>
                  </a:graphicData>
                </a:graphic>
              </wp:inline>
            </w:drawing>
          </w:r>
        </w:p>
      </w:tc>
      <w:tc>
        <w:tcPr>
          <w:tcW w:w="1393" w:type="dxa"/>
          <w:vAlign w:val="center"/>
        </w:tcPr>
        <w:p w14:paraId="7CE96067" w14:textId="4B269D12" w:rsidR="0072327F" w:rsidRDefault="00D54C59" w:rsidP="0072327F">
          <w:pPr>
            <w:pStyle w:val="Footer"/>
            <w:jc w:val="center"/>
            <w:rPr>
              <w:noProof/>
              <w:lang w:eastAsia="en-GB"/>
            </w:rPr>
          </w:pPr>
          <w:r>
            <w:rPr>
              <w:noProof/>
            </w:rPr>
            <w:drawing>
              <wp:inline distT="0" distB="0" distL="0" distR="0" wp14:anchorId="2364A557" wp14:editId="297A72CF">
                <wp:extent cx="455645" cy="711065"/>
                <wp:effectExtent l="0" t="0" r="190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5">
                          <a:extLst>
                            <a:ext uri="{28A0092B-C50C-407E-A947-70E740481C1C}">
                              <a14:useLocalDpi xmlns:a14="http://schemas.microsoft.com/office/drawing/2010/main" val="0"/>
                            </a:ext>
                          </a:extLst>
                        </a:blip>
                        <a:srcRect l="20208" t="14388" r="19454" b="19042"/>
                        <a:stretch/>
                      </pic:blipFill>
                      <pic:spPr bwMode="auto">
                        <a:xfrm>
                          <a:off x="0" y="0"/>
                          <a:ext cx="477404" cy="745021"/>
                        </a:xfrm>
                        <a:prstGeom prst="rect">
                          <a:avLst/>
                        </a:prstGeom>
                        <a:ln>
                          <a:noFill/>
                        </a:ln>
                        <a:extLst>
                          <a:ext uri="{53640926-AAD7-44D8-BBD7-CCE9431645EC}">
                            <a14:shadowObscured xmlns:a14="http://schemas.microsoft.com/office/drawing/2010/main"/>
                          </a:ext>
                        </a:extLst>
                      </pic:spPr>
                    </pic:pic>
                  </a:graphicData>
                </a:graphic>
              </wp:inline>
            </w:drawing>
          </w:r>
        </w:p>
      </w:tc>
      <w:tc>
        <w:tcPr>
          <w:tcW w:w="1055" w:type="dxa"/>
          <w:vAlign w:val="center"/>
        </w:tcPr>
        <w:p w14:paraId="202448BB" w14:textId="16E4E809" w:rsidR="0072327F" w:rsidRDefault="0075681F" w:rsidP="0072327F">
          <w:pPr>
            <w:pStyle w:val="Footer"/>
            <w:jc w:val="center"/>
            <w:rPr>
              <w:noProof/>
              <w:lang w:eastAsia="en-GB"/>
            </w:rPr>
          </w:pPr>
          <w:r>
            <w:rPr>
              <w:noProof/>
              <w:lang w:eastAsia="en-GB"/>
            </w:rPr>
            <w:drawing>
              <wp:inline distT="0" distB="0" distL="0" distR="0" wp14:anchorId="66A66DB2" wp14:editId="19CB29FF">
                <wp:extent cx="1522344" cy="62674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1576379" cy="648991"/>
                        </a:xfrm>
                        <a:prstGeom prst="rect">
                          <a:avLst/>
                        </a:prstGeom>
                      </pic:spPr>
                    </pic:pic>
                  </a:graphicData>
                </a:graphic>
              </wp:inline>
            </w:drawing>
          </w:r>
        </w:p>
      </w:tc>
    </w:tr>
    <w:tr w:rsidR="0072327F" w14:paraId="27FD98F2" w14:textId="77777777" w:rsidTr="00FA67C7">
      <w:trPr>
        <w:trHeight w:val="66"/>
        <w:jc w:val="center"/>
      </w:trPr>
      <w:tc>
        <w:tcPr>
          <w:tcW w:w="10466" w:type="dxa"/>
          <w:gridSpan w:val="6"/>
        </w:tcPr>
        <w:p w14:paraId="427545A5" w14:textId="77777777" w:rsidR="0072327F" w:rsidRPr="00A05278" w:rsidRDefault="0072327F" w:rsidP="0072327F">
          <w:pPr>
            <w:pStyle w:val="LetterheadMinor"/>
            <w:jc w:val="center"/>
            <w:rPr>
              <w:i/>
              <w:sz w:val="8"/>
            </w:rPr>
          </w:pPr>
        </w:p>
      </w:tc>
    </w:tr>
    <w:tr w:rsidR="0072327F" w14:paraId="48653B2E" w14:textId="77777777" w:rsidTr="0072327F">
      <w:trPr>
        <w:trHeight w:val="80"/>
        <w:jc w:val="center"/>
      </w:trPr>
      <w:tc>
        <w:tcPr>
          <w:tcW w:w="10466" w:type="dxa"/>
          <w:gridSpan w:val="6"/>
        </w:tcPr>
        <w:p w14:paraId="46E132C3" w14:textId="77777777" w:rsidR="0072327F" w:rsidRPr="00777E59" w:rsidRDefault="0072327F" w:rsidP="0072327F">
          <w:pPr>
            <w:pStyle w:val="LetterheadMinor"/>
            <w:jc w:val="center"/>
            <w:rPr>
              <w:i/>
              <w:sz w:val="12"/>
            </w:rPr>
          </w:pPr>
          <w:r w:rsidRPr="00777E59">
            <w:rPr>
              <w:i/>
              <w:sz w:val="12"/>
            </w:rPr>
            <w:t>Registered in England &amp; Wales Company No. 07533362</w:t>
          </w:r>
        </w:p>
      </w:tc>
    </w:tr>
  </w:tbl>
  <w:p w14:paraId="4E141B14" w14:textId="77777777" w:rsidR="00BE7860" w:rsidRPr="007A7C87" w:rsidRDefault="00BE7860" w:rsidP="00723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2812E" w14:textId="77777777" w:rsidR="00C24DDF" w:rsidRDefault="00C24DDF" w:rsidP="00094552">
      <w:pPr>
        <w:spacing w:after="0" w:line="240" w:lineRule="auto"/>
      </w:pPr>
      <w:r>
        <w:separator/>
      </w:r>
    </w:p>
  </w:footnote>
  <w:footnote w:type="continuationSeparator" w:id="0">
    <w:p w14:paraId="05E58F9B" w14:textId="77777777" w:rsidR="00C24DDF" w:rsidRDefault="00C24DDF" w:rsidP="00094552">
      <w:pPr>
        <w:spacing w:after="0" w:line="240" w:lineRule="auto"/>
      </w:pPr>
      <w:r>
        <w:continuationSeparator/>
      </w:r>
    </w:p>
  </w:footnote>
  <w:footnote w:type="continuationNotice" w:id="1">
    <w:p w14:paraId="1B5E37DD" w14:textId="77777777" w:rsidR="00C24DDF" w:rsidRDefault="00C24D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77777777"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Twitter</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73038"/>
    <w:multiLevelType w:val="hybridMultilevel"/>
    <w:tmpl w:val="14C8AFBC"/>
    <w:lvl w:ilvl="0" w:tplc="22267BC8">
      <w:start w:val="1"/>
      <w:numFmt w:val="lowerRoman"/>
      <w:lvlText w:val="%1"/>
      <w:lvlJc w:val="left"/>
      <w:pPr>
        <w:tabs>
          <w:tab w:val="num" w:pos="720"/>
        </w:tabs>
        <w:ind w:left="720" w:hanging="36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A2132"/>
    <w:multiLevelType w:val="multilevel"/>
    <w:tmpl w:val="72E0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23A3B2F"/>
    <w:multiLevelType w:val="hybridMultilevel"/>
    <w:tmpl w:val="902A27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9D7C39"/>
    <w:multiLevelType w:val="multilevel"/>
    <w:tmpl w:val="5C6054DE"/>
    <w:lvl w:ilvl="0">
      <w:start w:val="1"/>
      <w:numFmt w:val="decimal"/>
      <w:lvlText w:val="%1."/>
      <w:lvlJc w:val="left"/>
      <w:pPr>
        <w:tabs>
          <w:tab w:val="num" w:pos="720"/>
        </w:tabs>
        <w:ind w:left="720" w:hanging="720"/>
      </w:pPr>
      <w:rPr>
        <w:rFonts w:ascii="Times New Roman" w:hAnsi="Times New Roman" w:cs="Times New Roman" w:hint="default"/>
        <w:b/>
        <w:i w:val="0"/>
        <w:caps w:val="0"/>
        <w:color w:val="auto"/>
        <w:sz w:val="24"/>
        <w:szCs w:val="24"/>
      </w:rPr>
    </w:lvl>
    <w:lvl w:ilvl="1">
      <w:start w:val="1"/>
      <w:numFmt w:val="decimal"/>
      <w:lvlText w:val="%1.%2"/>
      <w:lvlJc w:val="left"/>
      <w:pPr>
        <w:tabs>
          <w:tab w:val="num" w:pos="720"/>
        </w:tabs>
        <w:ind w:left="720" w:hanging="720"/>
      </w:pPr>
      <w:rPr>
        <w:rFonts w:ascii="Verdana" w:hAnsi="Verdana" w:hint="default"/>
        <w:b w:val="0"/>
        <w:i w:val="0"/>
        <w:caps w:val="0"/>
        <w:sz w:val="20"/>
      </w:rPr>
    </w:lvl>
    <w:lvl w:ilvl="2">
      <w:start w:val="1"/>
      <w:numFmt w:val="lowerLetter"/>
      <w:lvlText w:val="%3)"/>
      <w:lvlJc w:val="left"/>
      <w:pPr>
        <w:tabs>
          <w:tab w:val="num" w:pos="1559"/>
        </w:tabs>
        <w:ind w:left="1559" w:hanging="567"/>
      </w:pPr>
      <w:rPr>
        <w:rFonts w:hint="default"/>
        <w:b w:val="0"/>
        <w:i w:val="0"/>
        <w:color w:val="auto"/>
        <w:sz w:val="24"/>
        <w:szCs w:val="24"/>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8392C"/>
    <w:multiLevelType w:val="hybridMultilevel"/>
    <w:tmpl w:val="9A3C76E4"/>
    <w:lvl w:ilvl="0" w:tplc="04090017">
      <w:start w:val="1"/>
      <w:numFmt w:val="lowerLetter"/>
      <w:lvlText w:val="%1)"/>
      <w:lvlJc w:val="left"/>
      <w:pPr>
        <w:tabs>
          <w:tab w:val="num" w:pos="720"/>
        </w:tabs>
        <w:ind w:left="720" w:hanging="360"/>
      </w:pPr>
    </w:lvl>
    <w:lvl w:ilvl="1" w:tplc="DDB6487E">
      <w:start w:val="1"/>
      <w:numFmt w:val="lowerRoman"/>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F3BB1"/>
    <w:multiLevelType w:val="hybridMultilevel"/>
    <w:tmpl w:val="80024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26F1B"/>
    <w:multiLevelType w:val="multilevel"/>
    <w:tmpl w:val="606E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5545C"/>
    <w:multiLevelType w:val="hybridMultilevel"/>
    <w:tmpl w:val="566E5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7"/>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9"/>
  </w:num>
  <w:num w:numId="8">
    <w:abstractNumId w:val="14"/>
  </w:num>
  <w:num w:numId="9">
    <w:abstractNumId w:val="20"/>
  </w:num>
  <w:num w:numId="10">
    <w:abstractNumId w:val="3"/>
  </w:num>
  <w:num w:numId="11">
    <w:abstractNumId w:val="11"/>
  </w:num>
  <w:num w:numId="12">
    <w:abstractNumId w:val="22"/>
  </w:num>
  <w:num w:numId="13">
    <w:abstractNumId w:val="9"/>
  </w:num>
  <w:num w:numId="14">
    <w:abstractNumId w:val="4"/>
  </w:num>
  <w:num w:numId="15">
    <w:abstractNumId w:val="15"/>
  </w:num>
  <w:num w:numId="16">
    <w:abstractNumId w:val="6"/>
  </w:num>
  <w:num w:numId="17">
    <w:abstractNumId w:val="5"/>
  </w:num>
  <w:num w:numId="18">
    <w:abstractNumId w:val="18"/>
  </w:num>
  <w:num w:numId="19">
    <w:abstractNumId w:val="1"/>
  </w:num>
  <w:num w:numId="20">
    <w:abstractNumId w:val="12"/>
  </w:num>
  <w:num w:numId="21">
    <w:abstractNumId w:val="2"/>
  </w:num>
  <w:num w:numId="22">
    <w:abstractNumId w:val="8"/>
  </w:num>
  <w:num w:numId="23">
    <w:abstractNumId w:val="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4F66"/>
    <w:rsid w:val="00021165"/>
    <w:rsid w:val="00031E11"/>
    <w:rsid w:val="00065246"/>
    <w:rsid w:val="000658B3"/>
    <w:rsid w:val="00067438"/>
    <w:rsid w:val="00070B97"/>
    <w:rsid w:val="00094552"/>
    <w:rsid w:val="000B7C7E"/>
    <w:rsid w:val="000B7E91"/>
    <w:rsid w:val="000E2DA4"/>
    <w:rsid w:val="000E4CEF"/>
    <w:rsid w:val="00103D5C"/>
    <w:rsid w:val="00112A5B"/>
    <w:rsid w:val="00131128"/>
    <w:rsid w:val="001356EA"/>
    <w:rsid w:val="001403B2"/>
    <w:rsid w:val="00151007"/>
    <w:rsid w:val="001563D5"/>
    <w:rsid w:val="00181811"/>
    <w:rsid w:val="00195737"/>
    <w:rsid w:val="001B3219"/>
    <w:rsid w:val="001E5BC4"/>
    <w:rsid w:val="001F025C"/>
    <w:rsid w:val="0020543C"/>
    <w:rsid w:val="002301E6"/>
    <w:rsid w:val="00246272"/>
    <w:rsid w:val="00246CC0"/>
    <w:rsid w:val="002502E1"/>
    <w:rsid w:val="00255B8A"/>
    <w:rsid w:val="00270B05"/>
    <w:rsid w:val="00277AAC"/>
    <w:rsid w:val="002B0B56"/>
    <w:rsid w:val="002C154F"/>
    <w:rsid w:val="002D163D"/>
    <w:rsid w:val="003231AE"/>
    <w:rsid w:val="00337690"/>
    <w:rsid w:val="0034036C"/>
    <w:rsid w:val="00343CB3"/>
    <w:rsid w:val="003512C6"/>
    <w:rsid w:val="00353A82"/>
    <w:rsid w:val="00372DE0"/>
    <w:rsid w:val="00382917"/>
    <w:rsid w:val="003C18F8"/>
    <w:rsid w:val="003C5576"/>
    <w:rsid w:val="003E0127"/>
    <w:rsid w:val="00405F59"/>
    <w:rsid w:val="00410199"/>
    <w:rsid w:val="00491863"/>
    <w:rsid w:val="004A6ECB"/>
    <w:rsid w:val="004C5578"/>
    <w:rsid w:val="004C71F3"/>
    <w:rsid w:val="004E11A1"/>
    <w:rsid w:val="004F7054"/>
    <w:rsid w:val="0050348A"/>
    <w:rsid w:val="00505C08"/>
    <w:rsid w:val="00505FF4"/>
    <w:rsid w:val="005256AB"/>
    <w:rsid w:val="00535FCB"/>
    <w:rsid w:val="00564C30"/>
    <w:rsid w:val="0057099E"/>
    <w:rsid w:val="00586D10"/>
    <w:rsid w:val="005B7E50"/>
    <w:rsid w:val="005C0B68"/>
    <w:rsid w:val="005E231B"/>
    <w:rsid w:val="006040E3"/>
    <w:rsid w:val="006073D8"/>
    <w:rsid w:val="006111F8"/>
    <w:rsid w:val="0062624F"/>
    <w:rsid w:val="006415FF"/>
    <w:rsid w:val="00641DF4"/>
    <w:rsid w:val="00655454"/>
    <w:rsid w:val="00681EC4"/>
    <w:rsid w:val="00692E82"/>
    <w:rsid w:val="00693342"/>
    <w:rsid w:val="006A01EB"/>
    <w:rsid w:val="006C5A0D"/>
    <w:rsid w:val="006C791D"/>
    <w:rsid w:val="006D3CDB"/>
    <w:rsid w:val="006F1939"/>
    <w:rsid w:val="00711124"/>
    <w:rsid w:val="00711F2D"/>
    <w:rsid w:val="0072327F"/>
    <w:rsid w:val="0075681F"/>
    <w:rsid w:val="0076356B"/>
    <w:rsid w:val="00777E59"/>
    <w:rsid w:val="00785F64"/>
    <w:rsid w:val="007A7C87"/>
    <w:rsid w:val="007C1280"/>
    <w:rsid w:val="007F4815"/>
    <w:rsid w:val="00816B5E"/>
    <w:rsid w:val="0082396B"/>
    <w:rsid w:val="00830CD5"/>
    <w:rsid w:val="00833225"/>
    <w:rsid w:val="008350A0"/>
    <w:rsid w:val="008356F5"/>
    <w:rsid w:val="00854889"/>
    <w:rsid w:val="00861025"/>
    <w:rsid w:val="00883536"/>
    <w:rsid w:val="00887393"/>
    <w:rsid w:val="00891AAE"/>
    <w:rsid w:val="008920D5"/>
    <w:rsid w:val="008D2827"/>
    <w:rsid w:val="008E3BA0"/>
    <w:rsid w:val="008F5DD0"/>
    <w:rsid w:val="008F6F35"/>
    <w:rsid w:val="00920096"/>
    <w:rsid w:val="0094502B"/>
    <w:rsid w:val="009562F3"/>
    <w:rsid w:val="009A0BC1"/>
    <w:rsid w:val="009B7A72"/>
    <w:rsid w:val="009C0894"/>
    <w:rsid w:val="009D7AE5"/>
    <w:rsid w:val="009E36D0"/>
    <w:rsid w:val="009E4357"/>
    <w:rsid w:val="00A0274C"/>
    <w:rsid w:val="00A32DD6"/>
    <w:rsid w:val="00A44AF5"/>
    <w:rsid w:val="00A61AE2"/>
    <w:rsid w:val="00A71946"/>
    <w:rsid w:val="00A71D3C"/>
    <w:rsid w:val="00A766D9"/>
    <w:rsid w:val="00A849B0"/>
    <w:rsid w:val="00A91295"/>
    <w:rsid w:val="00A96343"/>
    <w:rsid w:val="00A9670B"/>
    <w:rsid w:val="00AA0E5C"/>
    <w:rsid w:val="00AA4D08"/>
    <w:rsid w:val="00AC1BB4"/>
    <w:rsid w:val="00AC1F03"/>
    <w:rsid w:val="00AE7242"/>
    <w:rsid w:val="00AF3346"/>
    <w:rsid w:val="00B14C77"/>
    <w:rsid w:val="00B25B9B"/>
    <w:rsid w:val="00B37A1A"/>
    <w:rsid w:val="00B6084B"/>
    <w:rsid w:val="00B61EC2"/>
    <w:rsid w:val="00B732C9"/>
    <w:rsid w:val="00B740D1"/>
    <w:rsid w:val="00B7677D"/>
    <w:rsid w:val="00B837F5"/>
    <w:rsid w:val="00B91216"/>
    <w:rsid w:val="00B9195E"/>
    <w:rsid w:val="00B965CF"/>
    <w:rsid w:val="00BD2747"/>
    <w:rsid w:val="00BE7860"/>
    <w:rsid w:val="00BF5233"/>
    <w:rsid w:val="00C168DC"/>
    <w:rsid w:val="00C24DDF"/>
    <w:rsid w:val="00C30524"/>
    <w:rsid w:val="00C4475E"/>
    <w:rsid w:val="00C56E3F"/>
    <w:rsid w:val="00C75F56"/>
    <w:rsid w:val="00C81D6D"/>
    <w:rsid w:val="00C86DF5"/>
    <w:rsid w:val="00CA2735"/>
    <w:rsid w:val="00CB5649"/>
    <w:rsid w:val="00CD11FD"/>
    <w:rsid w:val="00D01F28"/>
    <w:rsid w:val="00D025D8"/>
    <w:rsid w:val="00D247EE"/>
    <w:rsid w:val="00D37C95"/>
    <w:rsid w:val="00D4446F"/>
    <w:rsid w:val="00D464ED"/>
    <w:rsid w:val="00D54C59"/>
    <w:rsid w:val="00D55B48"/>
    <w:rsid w:val="00D6181A"/>
    <w:rsid w:val="00DA0A8F"/>
    <w:rsid w:val="00DB0582"/>
    <w:rsid w:val="00DC383A"/>
    <w:rsid w:val="00DC71FE"/>
    <w:rsid w:val="00DF4137"/>
    <w:rsid w:val="00E05176"/>
    <w:rsid w:val="00E32776"/>
    <w:rsid w:val="00E4027A"/>
    <w:rsid w:val="00E5765F"/>
    <w:rsid w:val="00E6419F"/>
    <w:rsid w:val="00E710A8"/>
    <w:rsid w:val="00EA2EAC"/>
    <w:rsid w:val="00EC51DD"/>
    <w:rsid w:val="00ED0F59"/>
    <w:rsid w:val="00EE0D4F"/>
    <w:rsid w:val="00EF5C88"/>
    <w:rsid w:val="00F45268"/>
    <w:rsid w:val="00F61B12"/>
    <w:rsid w:val="00FD4876"/>
    <w:rsid w:val="00FE4E0A"/>
    <w:rsid w:val="00FF4384"/>
    <w:rsid w:val="08CCB286"/>
    <w:rsid w:val="0CDDA9F6"/>
    <w:rsid w:val="0EE426D4"/>
    <w:rsid w:val="0EE9996B"/>
    <w:rsid w:val="132B5D0B"/>
    <w:rsid w:val="165AFAEE"/>
    <w:rsid w:val="181FF0F7"/>
    <w:rsid w:val="1E746872"/>
    <w:rsid w:val="21FCBF25"/>
    <w:rsid w:val="2451716C"/>
    <w:rsid w:val="2AB74C2F"/>
    <w:rsid w:val="2CFBF05E"/>
    <w:rsid w:val="2F3F2F01"/>
    <w:rsid w:val="34B2DAB8"/>
    <w:rsid w:val="34F0CD1D"/>
    <w:rsid w:val="357D3F0C"/>
    <w:rsid w:val="39E09810"/>
    <w:rsid w:val="39E6919C"/>
    <w:rsid w:val="3A554032"/>
    <w:rsid w:val="478525AD"/>
    <w:rsid w:val="4A2A1112"/>
    <w:rsid w:val="530E39CA"/>
    <w:rsid w:val="5622188E"/>
    <w:rsid w:val="5742EA7F"/>
    <w:rsid w:val="5D33A2A9"/>
    <w:rsid w:val="5EEFC7C9"/>
    <w:rsid w:val="5F81CABC"/>
    <w:rsid w:val="619E0EEB"/>
    <w:rsid w:val="61EAEDF7"/>
    <w:rsid w:val="6704FB6B"/>
    <w:rsid w:val="6E5AE044"/>
    <w:rsid w:val="767E1041"/>
    <w:rsid w:val="7B274AAE"/>
    <w:rsid w:val="7BDEA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uiPriority w:val="39"/>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372DE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72DE0"/>
  </w:style>
  <w:style w:type="character" w:customStyle="1" w:styleId="eop">
    <w:name w:val="eop"/>
    <w:basedOn w:val="DefaultParagraphFont"/>
    <w:rsid w:val="00372DE0"/>
  </w:style>
  <w:style w:type="character" w:customStyle="1" w:styleId="scxw201791037">
    <w:name w:val="scxw201791037"/>
    <w:basedOn w:val="DefaultParagraphFont"/>
    <w:rsid w:val="00372DE0"/>
  </w:style>
  <w:style w:type="paragraph" w:styleId="BodyText2">
    <w:name w:val="Body Text 2"/>
    <w:basedOn w:val="Normal"/>
    <w:link w:val="BodyText2Char"/>
    <w:uiPriority w:val="99"/>
    <w:semiHidden/>
    <w:unhideWhenUsed/>
    <w:rsid w:val="00410199"/>
    <w:pPr>
      <w:spacing w:after="120" w:line="480" w:lineRule="auto"/>
    </w:pPr>
  </w:style>
  <w:style w:type="character" w:customStyle="1" w:styleId="BodyText2Char">
    <w:name w:val="Body Text 2 Char"/>
    <w:basedOn w:val="DefaultParagraphFont"/>
    <w:link w:val="BodyText2"/>
    <w:uiPriority w:val="99"/>
    <w:semiHidden/>
    <w:rsid w:val="00410199"/>
    <w:rPr>
      <w:rFonts w:ascii="Arial" w:hAnsi="Arial"/>
      <w:sz w:val="24"/>
    </w:rPr>
  </w:style>
  <w:style w:type="paragraph" w:styleId="BodyTextIndent">
    <w:name w:val="Body Text Indent"/>
    <w:basedOn w:val="Normal"/>
    <w:link w:val="BodyTextIndentChar"/>
    <w:uiPriority w:val="99"/>
    <w:semiHidden/>
    <w:unhideWhenUsed/>
    <w:rsid w:val="00410199"/>
    <w:pPr>
      <w:spacing w:after="120"/>
      <w:ind w:left="283"/>
    </w:pPr>
  </w:style>
  <w:style w:type="character" w:customStyle="1" w:styleId="BodyTextIndentChar">
    <w:name w:val="Body Text Indent Char"/>
    <w:basedOn w:val="DefaultParagraphFont"/>
    <w:link w:val="BodyTextIndent"/>
    <w:uiPriority w:val="99"/>
    <w:semiHidden/>
    <w:rsid w:val="0041019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1113868915">
      <w:bodyDiv w:val="1"/>
      <w:marLeft w:val="0"/>
      <w:marRight w:val="0"/>
      <w:marTop w:val="0"/>
      <w:marBottom w:val="0"/>
      <w:divBdr>
        <w:top w:val="none" w:sz="0" w:space="0" w:color="auto"/>
        <w:left w:val="none" w:sz="0" w:space="0" w:color="auto"/>
        <w:bottom w:val="none" w:sz="0" w:space="0" w:color="auto"/>
        <w:right w:val="none" w:sz="0" w:space="0" w:color="auto"/>
      </w:divBdr>
      <w:divsChild>
        <w:div w:id="1798334914">
          <w:marLeft w:val="0"/>
          <w:marRight w:val="0"/>
          <w:marTop w:val="0"/>
          <w:marBottom w:val="0"/>
          <w:divBdr>
            <w:top w:val="none" w:sz="0" w:space="0" w:color="auto"/>
            <w:left w:val="none" w:sz="0" w:space="0" w:color="auto"/>
            <w:bottom w:val="none" w:sz="0" w:space="0" w:color="auto"/>
            <w:right w:val="none" w:sz="0" w:space="0" w:color="auto"/>
          </w:divBdr>
        </w:div>
        <w:div w:id="1422871632">
          <w:marLeft w:val="0"/>
          <w:marRight w:val="0"/>
          <w:marTop w:val="0"/>
          <w:marBottom w:val="0"/>
          <w:divBdr>
            <w:top w:val="none" w:sz="0" w:space="0" w:color="auto"/>
            <w:left w:val="none" w:sz="0" w:space="0" w:color="auto"/>
            <w:bottom w:val="none" w:sz="0" w:space="0" w:color="auto"/>
            <w:right w:val="none" w:sz="0" w:space="0" w:color="auto"/>
          </w:divBdr>
        </w:div>
        <w:div w:id="1086077848">
          <w:marLeft w:val="0"/>
          <w:marRight w:val="0"/>
          <w:marTop w:val="0"/>
          <w:marBottom w:val="0"/>
          <w:divBdr>
            <w:top w:val="none" w:sz="0" w:space="0" w:color="auto"/>
            <w:left w:val="none" w:sz="0" w:space="0" w:color="auto"/>
            <w:bottom w:val="none" w:sz="0" w:space="0" w:color="auto"/>
            <w:right w:val="none" w:sz="0" w:space="0" w:color="auto"/>
          </w:divBdr>
        </w:div>
        <w:div w:id="1248533830">
          <w:marLeft w:val="0"/>
          <w:marRight w:val="0"/>
          <w:marTop w:val="0"/>
          <w:marBottom w:val="0"/>
          <w:divBdr>
            <w:top w:val="none" w:sz="0" w:space="0" w:color="auto"/>
            <w:left w:val="none" w:sz="0" w:space="0" w:color="auto"/>
            <w:bottom w:val="none" w:sz="0" w:space="0" w:color="auto"/>
            <w:right w:val="none" w:sz="0" w:space="0" w:color="auto"/>
          </w:divBdr>
        </w:div>
        <w:div w:id="534729975">
          <w:marLeft w:val="0"/>
          <w:marRight w:val="0"/>
          <w:marTop w:val="0"/>
          <w:marBottom w:val="0"/>
          <w:divBdr>
            <w:top w:val="none" w:sz="0" w:space="0" w:color="auto"/>
            <w:left w:val="none" w:sz="0" w:space="0" w:color="auto"/>
            <w:bottom w:val="none" w:sz="0" w:space="0" w:color="auto"/>
            <w:right w:val="none" w:sz="0" w:space="0" w:color="auto"/>
          </w:divBdr>
        </w:div>
        <w:div w:id="543255090">
          <w:marLeft w:val="0"/>
          <w:marRight w:val="0"/>
          <w:marTop w:val="0"/>
          <w:marBottom w:val="0"/>
          <w:divBdr>
            <w:top w:val="none" w:sz="0" w:space="0" w:color="auto"/>
            <w:left w:val="none" w:sz="0" w:space="0" w:color="auto"/>
            <w:bottom w:val="none" w:sz="0" w:space="0" w:color="auto"/>
            <w:right w:val="none" w:sz="0" w:space="0" w:color="auto"/>
          </w:divBdr>
        </w:div>
        <w:div w:id="388696247">
          <w:marLeft w:val="0"/>
          <w:marRight w:val="0"/>
          <w:marTop w:val="0"/>
          <w:marBottom w:val="0"/>
          <w:divBdr>
            <w:top w:val="none" w:sz="0" w:space="0" w:color="auto"/>
            <w:left w:val="none" w:sz="0" w:space="0" w:color="auto"/>
            <w:bottom w:val="none" w:sz="0" w:space="0" w:color="auto"/>
            <w:right w:val="none" w:sz="0" w:space="0" w:color="auto"/>
          </w:divBdr>
        </w:div>
        <w:div w:id="1554151878">
          <w:marLeft w:val="0"/>
          <w:marRight w:val="0"/>
          <w:marTop w:val="0"/>
          <w:marBottom w:val="0"/>
          <w:divBdr>
            <w:top w:val="none" w:sz="0" w:space="0" w:color="auto"/>
            <w:left w:val="none" w:sz="0" w:space="0" w:color="auto"/>
            <w:bottom w:val="none" w:sz="0" w:space="0" w:color="auto"/>
            <w:right w:val="none" w:sz="0" w:space="0" w:color="auto"/>
          </w:divBdr>
        </w:div>
        <w:div w:id="1009135356">
          <w:marLeft w:val="0"/>
          <w:marRight w:val="0"/>
          <w:marTop w:val="0"/>
          <w:marBottom w:val="0"/>
          <w:divBdr>
            <w:top w:val="none" w:sz="0" w:space="0" w:color="auto"/>
            <w:left w:val="none" w:sz="0" w:space="0" w:color="auto"/>
            <w:bottom w:val="none" w:sz="0" w:space="0" w:color="auto"/>
            <w:right w:val="none" w:sz="0" w:space="0" w:color="auto"/>
          </w:divBdr>
        </w:div>
        <w:div w:id="441923307">
          <w:marLeft w:val="0"/>
          <w:marRight w:val="0"/>
          <w:marTop w:val="0"/>
          <w:marBottom w:val="0"/>
          <w:divBdr>
            <w:top w:val="none" w:sz="0" w:space="0" w:color="auto"/>
            <w:left w:val="none" w:sz="0" w:space="0" w:color="auto"/>
            <w:bottom w:val="none" w:sz="0" w:space="0" w:color="auto"/>
            <w:right w:val="none" w:sz="0" w:space="0" w:color="auto"/>
          </w:divBdr>
        </w:div>
        <w:div w:id="1772386053">
          <w:marLeft w:val="0"/>
          <w:marRight w:val="0"/>
          <w:marTop w:val="0"/>
          <w:marBottom w:val="0"/>
          <w:divBdr>
            <w:top w:val="none" w:sz="0" w:space="0" w:color="auto"/>
            <w:left w:val="none" w:sz="0" w:space="0" w:color="auto"/>
            <w:bottom w:val="none" w:sz="0" w:space="0" w:color="auto"/>
            <w:right w:val="none" w:sz="0" w:space="0" w:color="auto"/>
          </w:divBdr>
        </w:div>
        <w:div w:id="349767185">
          <w:marLeft w:val="0"/>
          <w:marRight w:val="0"/>
          <w:marTop w:val="0"/>
          <w:marBottom w:val="0"/>
          <w:divBdr>
            <w:top w:val="none" w:sz="0" w:space="0" w:color="auto"/>
            <w:left w:val="none" w:sz="0" w:space="0" w:color="auto"/>
            <w:bottom w:val="none" w:sz="0" w:space="0" w:color="auto"/>
            <w:right w:val="none" w:sz="0" w:space="0" w:color="auto"/>
          </w:divBdr>
        </w:div>
        <w:div w:id="1387798480">
          <w:marLeft w:val="0"/>
          <w:marRight w:val="0"/>
          <w:marTop w:val="0"/>
          <w:marBottom w:val="0"/>
          <w:divBdr>
            <w:top w:val="none" w:sz="0" w:space="0" w:color="auto"/>
            <w:left w:val="none" w:sz="0" w:space="0" w:color="auto"/>
            <w:bottom w:val="none" w:sz="0" w:space="0" w:color="auto"/>
            <w:right w:val="none" w:sz="0" w:space="0" w:color="auto"/>
          </w:divBdr>
        </w:div>
        <w:div w:id="181170248">
          <w:marLeft w:val="0"/>
          <w:marRight w:val="0"/>
          <w:marTop w:val="0"/>
          <w:marBottom w:val="0"/>
          <w:divBdr>
            <w:top w:val="none" w:sz="0" w:space="0" w:color="auto"/>
            <w:left w:val="none" w:sz="0" w:space="0" w:color="auto"/>
            <w:bottom w:val="none" w:sz="0" w:space="0" w:color="auto"/>
            <w:right w:val="none" w:sz="0" w:space="0" w:color="auto"/>
          </w:divBdr>
        </w:div>
        <w:div w:id="369382291">
          <w:marLeft w:val="0"/>
          <w:marRight w:val="0"/>
          <w:marTop w:val="0"/>
          <w:marBottom w:val="0"/>
          <w:divBdr>
            <w:top w:val="none" w:sz="0" w:space="0" w:color="auto"/>
            <w:left w:val="none" w:sz="0" w:space="0" w:color="auto"/>
            <w:bottom w:val="none" w:sz="0" w:space="0" w:color="auto"/>
            <w:right w:val="none" w:sz="0" w:space="0" w:color="auto"/>
          </w:divBdr>
        </w:div>
        <w:div w:id="1534459978">
          <w:marLeft w:val="0"/>
          <w:marRight w:val="0"/>
          <w:marTop w:val="0"/>
          <w:marBottom w:val="0"/>
          <w:divBdr>
            <w:top w:val="none" w:sz="0" w:space="0" w:color="auto"/>
            <w:left w:val="none" w:sz="0" w:space="0" w:color="auto"/>
            <w:bottom w:val="none" w:sz="0" w:space="0" w:color="auto"/>
            <w:right w:val="none" w:sz="0" w:space="0" w:color="auto"/>
          </w:divBdr>
        </w:div>
        <w:div w:id="276647719">
          <w:marLeft w:val="0"/>
          <w:marRight w:val="0"/>
          <w:marTop w:val="0"/>
          <w:marBottom w:val="0"/>
          <w:divBdr>
            <w:top w:val="none" w:sz="0" w:space="0" w:color="auto"/>
            <w:left w:val="none" w:sz="0" w:space="0" w:color="auto"/>
            <w:bottom w:val="none" w:sz="0" w:space="0" w:color="auto"/>
            <w:right w:val="none" w:sz="0" w:space="0" w:color="auto"/>
          </w:divBdr>
        </w:div>
        <w:div w:id="402487191">
          <w:marLeft w:val="0"/>
          <w:marRight w:val="0"/>
          <w:marTop w:val="0"/>
          <w:marBottom w:val="0"/>
          <w:divBdr>
            <w:top w:val="none" w:sz="0" w:space="0" w:color="auto"/>
            <w:left w:val="none" w:sz="0" w:space="0" w:color="auto"/>
            <w:bottom w:val="none" w:sz="0" w:space="0" w:color="auto"/>
            <w:right w:val="none" w:sz="0" w:space="0" w:color="auto"/>
          </w:divBdr>
        </w:div>
        <w:div w:id="12846027">
          <w:marLeft w:val="0"/>
          <w:marRight w:val="0"/>
          <w:marTop w:val="0"/>
          <w:marBottom w:val="0"/>
          <w:divBdr>
            <w:top w:val="none" w:sz="0" w:space="0" w:color="auto"/>
            <w:left w:val="none" w:sz="0" w:space="0" w:color="auto"/>
            <w:bottom w:val="none" w:sz="0" w:space="0" w:color="auto"/>
            <w:right w:val="none" w:sz="0" w:space="0" w:color="auto"/>
          </w:divBdr>
        </w:div>
        <w:div w:id="192158508">
          <w:marLeft w:val="0"/>
          <w:marRight w:val="0"/>
          <w:marTop w:val="0"/>
          <w:marBottom w:val="0"/>
          <w:divBdr>
            <w:top w:val="none" w:sz="0" w:space="0" w:color="auto"/>
            <w:left w:val="none" w:sz="0" w:space="0" w:color="auto"/>
            <w:bottom w:val="none" w:sz="0" w:space="0" w:color="auto"/>
            <w:right w:val="none" w:sz="0" w:space="0" w:color="auto"/>
          </w:divBdr>
        </w:div>
        <w:div w:id="1803838500">
          <w:marLeft w:val="0"/>
          <w:marRight w:val="0"/>
          <w:marTop w:val="0"/>
          <w:marBottom w:val="0"/>
          <w:divBdr>
            <w:top w:val="none" w:sz="0" w:space="0" w:color="auto"/>
            <w:left w:val="none" w:sz="0" w:space="0" w:color="auto"/>
            <w:bottom w:val="none" w:sz="0" w:space="0" w:color="auto"/>
            <w:right w:val="none" w:sz="0" w:space="0" w:color="auto"/>
          </w:divBdr>
        </w:div>
        <w:div w:id="1795170269">
          <w:marLeft w:val="0"/>
          <w:marRight w:val="0"/>
          <w:marTop w:val="0"/>
          <w:marBottom w:val="0"/>
          <w:divBdr>
            <w:top w:val="none" w:sz="0" w:space="0" w:color="auto"/>
            <w:left w:val="none" w:sz="0" w:space="0" w:color="auto"/>
            <w:bottom w:val="none" w:sz="0" w:space="0" w:color="auto"/>
            <w:right w:val="none" w:sz="0" w:space="0" w:color="auto"/>
          </w:divBdr>
        </w:div>
        <w:div w:id="73087854">
          <w:marLeft w:val="0"/>
          <w:marRight w:val="0"/>
          <w:marTop w:val="0"/>
          <w:marBottom w:val="0"/>
          <w:divBdr>
            <w:top w:val="none" w:sz="0" w:space="0" w:color="auto"/>
            <w:left w:val="none" w:sz="0" w:space="0" w:color="auto"/>
            <w:bottom w:val="none" w:sz="0" w:space="0" w:color="auto"/>
            <w:right w:val="none" w:sz="0" w:space="0" w:color="auto"/>
          </w:divBdr>
        </w:div>
        <w:div w:id="245765666">
          <w:marLeft w:val="0"/>
          <w:marRight w:val="0"/>
          <w:marTop w:val="0"/>
          <w:marBottom w:val="0"/>
          <w:divBdr>
            <w:top w:val="none" w:sz="0" w:space="0" w:color="auto"/>
            <w:left w:val="none" w:sz="0" w:space="0" w:color="auto"/>
            <w:bottom w:val="none" w:sz="0" w:space="0" w:color="auto"/>
            <w:right w:val="none" w:sz="0" w:space="0" w:color="auto"/>
          </w:divBdr>
        </w:div>
        <w:div w:id="489249886">
          <w:marLeft w:val="0"/>
          <w:marRight w:val="0"/>
          <w:marTop w:val="0"/>
          <w:marBottom w:val="0"/>
          <w:divBdr>
            <w:top w:val="none" w:sz="0" w:space="0" w:color="auto"/>
            <w:left w:val="none" w:sz="0" w:space="0" w:color="auto"/>
            <w:bottom w:val="none" w:sz="0" w:space="0" w:color="auto"/>
            <w:right w:val="none" w:sz="0" w:space="0" w:color="auto"/>
          </w:divBdr>
        </w:div>
        <w:div w:id="391274645">
          <w:marLeft w:val="0"/>
          <w:marRight w:val="0"/>
          <w:marTop w:val="0"/>
          <w:marBottom w:val="0"/>
          <w:divBdr>
            <w:top w:val="none" w:sz="0" w:space="0" w:color="auto"/>
            <w:left w:val="none" w:sz="0" w:space="0" w:color="auto"/>
            <w:bottom w:val="none" w:sz="0" w:space="0" w:color="auto"/>
            <w:right w:val="none" w:sz="0" w:space="0" w:color="auto"/>
          </w:divBdr>
        </w:div>
        <w:div w:id="1658335899">
          <w:marLeft w:val="0"/>
          <w:marRight w:val="0"/>
          <w:marTop w:val="0"/>
          <w:marBottom w:val="0"/>
          <w:divBdr>
            <w:top w:val="none" w:sz="0" w:space="0" w:color="auto"/>
            <w:left w:val="none" w:sz="0" w:space="0" w:color="auto"/>
            <w:bottom w:val="none" w:sz="0" w:space="0" w:color="auto"/>
            <w:right w:val="none" w:sz="0" w:space="0" w:color="auto"/>
          </w:divBdr>
        </w:div>
        <w:div w:id="23942228">
          <w:marLeft w:val="0"/>
          <w:marRight w:val="0"/>
          <w:marTop w:val="0"/>
          <w:marBottom w:val="0"/>
          <w:divBdr>
            <w:top w:val="none" w:sz="0" w:space="0" w:color="auto"/>
            <w:left w:val="none" w:sz="0" w:space="0" w:color="auto"/>
            <w:bottom w:val="none" w:sz="0" w:space="0" w:color="auto"/>
            <w:right w:val="none" w:sz="0" w:space="0" w:color="auto"/>
          </w:divBdr>
        </w:div>
        <w:div w:id="1227377374">
          <w:marLeft w:val="0"/>
          <w:marRight w:val="0"/>
          <w:marTop w:val="0"/>
          <w:marBottom w:val="0"/>
          <w:divBdr>
            <w:top w:val="none" w:sz="0" w:space="0" w:color="auto"/>
            <w:left w:val="none" w:sz="0" w:space="0" w:color="auto"/>
            <w:bottom w:val="none" w:sz="0" w:space="0" w:color="auto"/>
            <w:right w:val="none" w:sz="0" w:space="0" w:color="auto"/>
          </w:divBdr>
        </w:div>
        <w:div w:id="972711815">
          <w:marLeft w:val="0"/>
          <w:marRight w:val="0"/>
          <w:marTop w:val="0"/>
          <w:marBottom w:val="0"/>
          <w:divBdr>
            <w:top w:val="none" w:sz="0" w:space="0" w:color="auto"/>
            <w:left w:val="none" w:sz="0" w:space="0" w:color="auto"/>
            <w:bottom w:val="none" w:sz="0" w:space="0" w:color="auto"/>
            <w:right w:val="none" w:sz="0" w:space="0" w:color="auto"/>
          </w:divBdr>
        </w:div>
        <w:div w:id="1453287722">
          <w:marLeft w:val="0"/>
          <w:marRight w:val="0"/>
          <w:marTop w:val="0"/>
          <w:marBottom w:val="0"/>
          <w:divBdr>
            <w:top w:val="none" w:sz="0" w:space="0" w:color="auto"/>
            <w:left w:val="none" w:sz="0" w:space="0" w:color="auto"/>
            <w:bottom w:val="none" w:sz="0" w:space="0" w:color="auto"/>
            <w:right w:val="none" w:sz="0" w:space="0" w:color="auto"/>
          </w:divBdr>
        </w:div>
        <w:div w:id="712535813">
          <w:marLeft w:val="0"/>
          <w:marRight w:val="0"/>
          <w:marTop w:val="0"/>
          <w:marBottom w:val="0"/>
          <w:divBdr>
            <w:top w:val="none" w:sz="0" w:space="0" w:color="auto"/>
            <w:left w:val="none" w:sz="0" w:space="0" w:color="auto"/>
            <w:bottom w:val="none" w:sz="0" w:space="0" w:color="auto"/>
            <w:right w:val="none" w:sz="0" w:space="0" w:color="auto"/>
          </w:divBdr>
        </w:div>
        <w:div w:id="747966068">
          <w:marLeft w:val="0"/>
          <w:marRight w:val="0"/>
          <w:marTop w:val="0"/>
          <w:marBottom w:val="0"/>
          <w:divBdr>
            <w:top w:val="none" w:sz="0" w:space="0" w:color="auto"/>
            <w:left w:val="none" w:sz="0" w:space="0" w:color="auto"/>
            <w:bottom w:val="none" w:sz="0" w:space="0" w:color="auto"/>
            <w:right w:val="none" w:sz="0" w:space="0" w:color="auto"/>
          </w:divBdr>
        </w:div>
        <w:div w:id="1988899772">
          <w:marLeft w:val="0"/>
          <w:marRight w:val="0"/>
          <w:marTop w:val="0"/>
          <w:marBottom w:val="0"/>
          <w:divBdr>
            <w:top w:val="none" w:sz="0" w:space="0" w:color="auto"/>
            <w:left w:val="none" w:sz="0" w:space="0" w:color="auto"/>
            <w:bottom w:val="none" w:sz="0" w:space="0" w:color="auto"/>
            <w:right w:val="none" w:sz="0" w:space="0" w:color="auto"/>
          </w:divBdr>
        </w:div>
        <w:div w:id="1050609989">
          <w:marLeft w:val="0"/>
          <w:marRight w:val="0"/>
          <w:marTop w:val="0"/>
          <w:marBottom w:val="0"/>
          <w:divBdr>
            <w:top w:val="none" w:sz="0" w:space="0" w:color="auto"/>
            <w:left w:val="none" w:sz="0" w:space="0" w:color="auto"/>
            <w:bottom w:val="none" w:sz="0" w:space="0" w:color="auto"/>
            <w:right w:val="none" w:sz="0" w:space="0" w:color="auto"/>
          </w:divBdr>
        </w:div>
        <w:div w:id="473959108">
          <w:marLeft w:val="0"/>
          <w:marRight w:val="0"/>
          <w:marTop w:val="0"/>
          <w:marBottom w:val="0"/>
          <w:divBdr>
            <w:top w:val="none" w:sz="0" w:space="0" w:color="auto"/>
            <w:left w:val="none" w:sz="0" w:space="0" w:color="auto"/>
            <w:bottom w:val="none" w:sz="0" w:space="0" w:color="auto"/>
            <w:right w:val="none" w:sz="0" w:space="0" w:color="auto"/>
          </w:divBdr>
        </w:div>
        <w:div w:id="157502551">
          <w:marLeft w:val="0"/>
          <w:marRight w:val="0"/>
          <w:marTop w:val="0"/>
          <w:marBottom w:val="0"/>
          <w:divBdr>
            <w:top w:val="none" w:sz="0" w:space="0" w:color="auto"/>
            <w:left w:val="none" w:sz="0" w:space="0" w:color="auto"/>
            <w:bottom w:val="none" w:sz="0" w:space="0" w:color="auto"/>
            <w:right w:val="none" w:sz="0" w:space="0" w:color="auto"/>
          </w:divBdr>
        </w:div>
        <w:div w:id="1352335484">
          <w:marLeft w:val="0"/>
          <w:marRight w:val="0"/>
          <w:marTop w:val="0"/>
          <w:marBottom w:val="0"/>
          <w:divBdr>
            <w:top w:val="none" w:sz="0" w:space="0" w:color="auto"/>
            <w:left w:val="none" w:sz="0" w:space="0" w:color="auto"/>
            <w:bottom w:val="none" w:sz="0" w:space="0" w:color="auto"/>
            <w:right w:val="none" w:sz="0" w:space="0" w:color="auto"/>
          </w:divBdr>
        </w:div>
        <w:div w:id="262300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97d82f76852d881331c1a2f40e6626c5">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c057f48bd1bd529ed02f007285217557"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2.xml><?xml version="1.0" encoding="utf-8"?>
<ds:datastoreItem xmlns:ds="http://schemas.openxmlformats.org/officeDocument/2006/customXml" ds:itemID="{81212579-489A-4B86-83CD-19CDD9706B31}"/>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1700</Words>
  <Characters>9696</Characters>
  <Application>Microsoft Office Word</Application>
  <DocSecurity>0</DocSecurity>
  <Lines>80</Lines>
  <Paragraphs>22</Paragraphs>
  <ScaleCrop>false</ScaleCrop>
  <Company>De Aston School</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of History - Job Pack</dc:title>
  <dc:subject/>
  <dc:creator>De Aston School</dc:creator>
  <cp:keywords>Recruitment</cp:keywords>
  <dc:description/>
  <cp:lastModifiedBy>Alice McNeill (Market Rasen De Aston School)</cp:lastModifiedBy>
  <cp:revision>9</cp:revision>
  <cp:lastPrinted>2023-11-09T13:02:00Z</cp:lastPrinted>
  <dcterms:created xsi:type="dcterms:W3CDTF">2025-03-28T13:19:00Z</dcterms:created>
  <dcterms:modified xsi:type="dcterms:W3CDTF">2025-04-03T07:45:00Z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