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3A2" w:rsidRDefault="001413A2" w:rsidP="001413A2">
      <w:pPr>
        <w:jc w:val="both"/>
        <w:rPr>
          <w:rFonts w:eastAsia="Times New Roman" w:cs="Arial"/>
          <w:b/>
          <w:bCs/>
          <w:color w:val="000000"/>
          <w:szCs w:val="24"/>
          <w:lang w:eastAsia="en-GB"/>
        </w:rPr>
      </w:pPr>
    </w:p>
    <w:p w:rsidR="001413A2" w:rsidRDefault="001413A2" w:rsidP="001413A2">
      <w:pPr>
        <w:jc w:val="both"/>
        <w:rPr>
          <w:rFonts w:eastAsia="Times New Roman" w:cs="Arial"/>
          <w:b/>
          <w:bCs/>
          <w:color w:val="000000"/>
          <w:szCs w:val="24"/>
          <w:lang w:eastAsia="en-GB"/>
        </w:rPr>
      </w:pPr>
    </w:p>
    <w:p w:rsidR="001413A2" w:rsidRDefault="001413A2" w:rsidP="001413A2">
      <w:pPr>
        <w:jc w:val="both"/>
        <w:rPr>
          <w:rFonts w:eastAsia="Times New Roman" w:cs="Arial"/>
          <w:b/>
          <w:bCs/>
          <w:color w:val="000000"/>
          <w:szCs w:val="24"/>
          <w:lang w:eastAsia="en-GB"/>
        </w:rPr>
      </w:pPr>
    </w:p>
    <w:p w:rsidR="001413A2" w:rsidRPr="001413A2" w:rsidRDefault="001413A2" w:rsidP="001413A2">
      <w:pPr>
        <w:jc w:val="both"/>
        <w:rPr>
          <w:rFonts w:eastAsia="Times New Roman" w:cs="Arial"/>
          <w:szCs w:val="24"/>
          <w:lang w:eastAsia="en-GB"/>
        </w:rPr>
      </w:pPr>
      <w:r w:rsidRPr="001413A2">
        <w:rPr>
          <w:rFonts w:eastAsia="Times New Roman" w:cs="Arial"/>
          <w:b/>
          <w:bCs/>
          <w:color w:val="000000"/>
          <w:szCs w:val="24"/>
          <w:lang w:eastAsia="en-GB"/>
        </w:rPr>
        <w:t>Post Title:</w:t>
      </w:r>
      <w:r w:rsidRPr="001413A2">
        <w:rPr>
          <w:rFonts w:eastAsia="Times New Roman" w:cs="Arial"/>
          <w:b/>
          <w:bCs/>
          <w:color w:val="000000"/>
          <w:szCs w:val="24"/>
          <w:lang w:eastAsia="en-GB"/>
        </w:rPr>
        <w:tab/>
      </w:r>
      <w:r w:rsidRPr="001413A2">
        <w:rPr>
          <w:rFonts w:eastAsia="Times New Roman" w:cs="Arial"/>
          <w:b/>
          <w:bCs/>
          <w:color w:val="000000"/>
          <w:szCs w:val="24"/>
          <w:lang w:eastAsia="en-GB"/>
        </w:rPr>
        <w:tab/>
      </w:r>
      <w:r w:rsidRPr="001413A2">
        <w:rPr>
          <w:rFonts w:eastAsia="Times New Roman" w:cs="Arial"/>
          <w:b/>
          <w:bCs/>
          <w:color w:val="000000"/>
          <w:szCs w:val="24"/>
          <w:shd w:val="clear" w:color="auto" w:fill="FFFFFF"/>
          <w:lang w:eastAsia="en-GB"/>
        </w:rPr>
        <w:t>Teacher of History</w:t>
      </w:r>
    </w:p>
    <w:p w:rsidR="001413A2" w:rsidRPr="001413A2" w:rsidRDefault="001413A2" w:rsidP="001413A2">
      <w:pPr>
        <w:jc w:val="both"/>
        <w:rPr>
          <w:rFonts w:eastAsia="Times New Roman" w:cs="Arial"/>
          <w:szCs w:val="24"/>
          <w:lang w:eastAsia="en-GB"/>
        </w:rPr>
      </w:pPr>
      <w:r w:rsidRPr="001413A2">
        <w:rPr>
          <w:rFonts w:eastAsia="Times New Roman" w:cs="Arial"/>
          <w:b/>
          <w:bCs/>
          <w:color w:val="000000"/>
          <w:szCs w:val="24"/>
          <w:lang w:eastAsia="en-GB"/>
        </w:rPr>
        <w:t xml:space="preserve">Location: </w:t>
      </w:r>
      <w:r w:rsidRPr="001413A2">
        <w:rPr>
          <w:rFonts w:eastAsia="Times New Roman" w:cs="Arial"/>
          <w:b/>
          <w:bCs/>
          <w:color w:val="000000"/>
          <w:szCs w:val="24"/>
          <w:lang w:eastAsia="en-GB"/>
        </w:rPr>
        <w:tab/>
      </w:r>
      <w:r w:rsidRPr="001413A2">
        <w:rPr>
          <w:rFonts w:eastAsia="Times New Roman" w:cs="Arial"/>
          <w:b/>
          <w:bCs/>
          <w:color w:val="000000"/>
          <w:szCs w:val="24"/>
          <w:lang w:eastAsia="en-GB"/>
        </w:rPr>
        <w:tab/>
        <w:t>Heanor Gate Spencer Academy</w:t>
      </w:r>
    </w:p>
    <w:p w:rsidR="001413A2" w:rsidRPr="001413A2" w:rsidRDefault="001413A2" w:rsidP="001413A2">
      <w:pPr>
        <w:ind w:left="2160" w:hanging="2160"/>
        <w:jc w:val="both"/>
        <w:rPr>
          <w:rFonts w:eastAsia="Times New Roman" w:cs="Arial"/>
          <w:szCs w:val="24"/>
          <w:lang w:eastAsia="en-GB"/>
        </w:rPr>
      </w:pPr>
      <w:r w:rsidRPr="001413A2">
        <w:rPr>
          <w:rFonts w:eastAsia="Times New Roman" w:cs="Arial"/>
          <w:b/>
          <w:bCs/>
          <w:color w:val="000000"/>
          <w:szCs w:val="24"/>
          <w:lang w:eastAsia="en-GB"/>
        </w:rPr>
        <w:t>Salary/Pay Range:</w:t>
      </w:r>
      <w:r w:rsidRPr="001413A2">
        <w:rPr>
          <w:rFonts w:eastAsia="Times New Roman" w:cs="Arial"/>
          <w:b/>
          <w:bCs/>
          <w:color w:val="000000"/>
          <w:szCs w:val="24"/>
          <w:lang w:eastAsia="en-GB"/>
        </w:rPr>
        <w:tab/>
        <w:t>MPS/UPS</w:t>
      </w:r>
    </w:p>
    <w:p w:rsidR="001413A2" w:rsidRPr="001413A2" w:rsidRDefault="001413A2" w:rsidP="001413A2">
      <w:pPr>
        <w:jc w:val="both"/>
        <w:rPr>
          <w:rFonts w:eastAsia="Times New Roman" w:cs="Arial"/>
          <w:szCs w:val="24"/>
          <w:lang w:eastAsia="en-GB"/>
        </w:rPr>
      </w:pPr>
      <w:r w:rsidRPr="001413A2">
        <w:rPr>
          <w:rFonts w:eastAsia="Times New Roman" w:cs="Arial"/>
          <w:b/>
          <w:bCs/>
          <w:color w:val="000000"/>
          <w:szCs w:val="24"/>
          <w:lang w:eastAsia="en-GB"/>
        </w:rPr>
        <w:t xml:space="preserve">Hours of work: </w:t>
      </w:r>
      <w:r w:rsidRPr="001413A2">
        <w:rPr>
          <w:rFonts w:eastAsia="Times New Roman" w:cs="Arial"/>
          <w:b/>
          <w:bCs/>
          <w:color w:val="000000"/>
          <w:szCs w:val="24"/>
          <w:lang w:eastAsia="en-GB"/>
        </w:rPr>
        <w:tab/>
        <w:t>Full Time </w:t>
      </w:r>
    </w:p>
    <w:p w:rsidR="001413A2" w:rsidRPr="001413A2" w:rsidRDefault="001413A2" w:rsidP="001413A2">
      <w:pPr>
        <w:jc w:val="both"/>
        <w:rPr>
          <w:rFonts w:eastAsia="Times New Roman" w:cs="Arial"/>
          <w:szCs w:val="24"/>
          <w:lang w:eastAsia="en-GB"/>
        </w:rPr>
      </w:pPr>
      <w:r w:rsidRPr="001413A2">
        <w:rPr>
          <w:rFonts w:eastAsia="Times New Roman" w:cs="Arial"/>
          <w:b/>
          <w:bCs/>
          <w:color w:val="000000"/>
          <w:szCs w:val="24"/>
          <w:lang w:eastAsia="en-GB"/>
        </w:rPr>
        <w:t>Reporting to:</w:t>
      </w:r>
      <w:r w:rsidRPr="001413A2">
        <w:rPr>
          <w:rFonts w:eastAsia="Times New Roman" w:cs="Arial"/>
          <w:b/>
          <w:bCs/>
          <w:color w:val="000000"/>
          <w:szCs w:val="24"/>
          <w:lang w:eastAsia="en-GB"/>
        </w:rPr>
        <w:tab/>
        <w:t>Curriculum Team Leader for Humanities</w:t>
      </w:r>
    </w:p>
    <w:p w:rsidR="001413A2" w:rsidRPr="001413A2" w:rsidRDefault="001413A2" w:rsidP="001413A2">
      <w:pPr>
        <w:rPr>
          <w:rFonts w:eastAsia="Times New Roman" w:cs="Arial"/>
          <w:szCs w:val="24"/>
          <w:lang w:eastAsia="en-GB"/>
        </w:rPr>
      </w:pPr>
    </w:p>
    <w:p w:rsidR="001413A2" w:rsidRPr="001413A2" w:rsidRDefault="001413A2" w:rsidP="00600343">
      <w:pPr>
        <w:rPr>
          <w:rFonts w:eastAsia="Times New Roman" w:cs="Arial"/>
          <w:sz w:val="20"/>
          <w:lang w:eastAsia="en-GB"/>
        </w:rPr>
      </w:pPr>
      <w:r w:rsidRPr="001413A2">
        <w:rPr>
          <w:rFonts w:eastAsia="Times New Roman" w:cs="Arial"/>
          <w:color w:val="222222"/>
          <w:sz w:val="20"/>
          <w:lang w:eastAsia="en-GB"/>
        </w:rPr>
        <w:t xml:space="preserve">We are seeking to appoint an outstanding teacher of History.   </w:t>
      </w:r>
      <w:r w:rsidRPr="001413A2">
        <w:rPr>
          <w:rFonts w:eastAsia="Times New Roman" w:cs="Arial"/>
          <w:color w:val="000000"/>
          <w:sz w:val="20"/>
          <w:lang w:eastAsia="en-GB"/>
        </w:rPr>
        <w:t>The successful candidate will be passionate, enthusiastic and a highly motivated professional with high expectations for all students and have the ability and enthusiasm to ensure that all students achieve their potential.  This post is suitable for both newly qualified and experienced teachers. </w:t>
      </w:r>
    </w:p>
    <w:p w:rsidR="001413A2" w:rsidRPr="001413A2" w:rsidRDefault="001413A2" w:rsidP="00600343">
      <w:pPr>
        <w:rPr>
          <w:rFonts w:eastAsia="Times New Roman" w:cs="Arial"/>
          <w:sz w:val="20"/>
          <w:lang w:eastAsia="en-GB"/>
        </w:rPr>
      </w:pPr>
    </w:p>
    <w:p w:rsidR="001413A2" w:rsidRPr="001413A2" w:rsidRDefault="001413A2" w:rsidP="00600343">
      <w:pPr>
        <w:rPr>
          <w:rFonts w:eastAsia="Times New Roman" w:cs="Arial"/>
          <w:sz w:val="20"/>
          <w:lang w:eastAsia="en-GB"/>
        </w:rPr>
      </w:pPr>
      <w:r w:rsidRPr="001413A2">
        <w:rPr>
          <w:rFonts w:eastAsia="Times New Roman" w:cs="Arial"/>
          <w:color w:val="000000"/>
          <w:sz w:val="20"/>
          <w:lang w:eastAsia="en-GB"/>
        </w:rPr>
        <w:t>We offer a supportive learning and working environment, allowing all students to make good progress and teachers to continuously develop.  There is a comprehensive support package for all teachers who join the school, ensuring they are fully integrated to the ethos of the school and the trust.</w:t>
      </w:r>
    </w:p>
    <w:p w:rsidR="001413A2" w:rsidRPr="001413A2" w:rsidRDefault="001413A2" w:rsidP="00600343">
      <w:pPr>
        <w:rPr>
          <w:rFonts w:eastAsia="Times New Roman" w:cs="Arial"/>
          <w:sz w:val="20"/>
          <w:lang w:eastAsia="en-GB"/>
        </w:rPr>
      </w:pPr>
    </w:p>
    <w:p w:rsidR="001413A2" w:rsidRPr="001413A2" w:rsidRDefault="001413A2" w:rsidP="00600343">
      <w:pPr>
        <w:rPr>
          <w:rFonts w:eastAsia="Times New Roman" w:cs="Arial"/>
          <w:sz w:val="20"/>
          <w:lang w:eastAsia="en-GB"/>
        </w:rPr>
      </w:pPr>
      <w:r w:rsidRPr="001413A2">
        <w:rPr>
          <w:rFonts w:eastAsia="Times New Roman" w:cs="Arial"/>
          <w:b/>
          <w:bCs/>
          <w:color w:val="000000"/>
          <w:sz w:val="20"/>
          <w:lang w:eastAsia="en-GB"/>
        </w:rPr>
        <w:t>Purpose of Role</w:t>
      </w:r>
    </w:p>
    <w:p w:rsidR="001413A2" w:rsidRPr="001413A2" w:rsidRDefault="001413A2" w:rsidP="00600343">
      <w:pPr>
        <w:rPr>
          <w:rFonts w:eastAsia="Times New Roman" w:cs="Arial"/>
          <w:sz w:val="20"/>
          <w:lang w:eastAsia="en-GB"/>
        </w:rPr>
      </w:pPr>
      <w:r w:rsidRPr="001413A2">
        <w:rPr>
          <w:rFonts w:eastAsia="Times New Roman" w:cs="Arial"/>
          <w:color w:val="000000"/>
          <w:sz w:val="20"/>
          <w:lang w:eastAsia="en-GB"/>
        </w:rPr>
        <w:t>We are looking to appoint an experienced, enthusiastic teacher to join our supportive and high performing departments. Both dedicated teams enjoy working collaboratively to ensure students have the best possible experience in their lessons.  We achieve above average results at both GCSE and A Level and attract good numbers at post 16.</w:t>
      </w:r>
    </w:p>
    <w:p w:rsidR="001413A2" w:rsidRPr="001413A2" w:rsidRDefault="001413A2" w:rsidP="001413A2">
      <w:pPr>
        <w:rPr>
          <w:rFonts w:eastAsia="Times New Roman" w:cs="Arial"/>
          <w:sz w:val="20"/>
          <w:lang w:eastAsia="en-GB"/>
        </w:rPr>
      </w:pPr>
    </w:p>
    <w:p w:rsidR="001413A2" w:rsidRPr="001413A2" w:rsidRDefault="001413A2" w:rsidP="001413A2">
      <w:pPr>
        <w:jc w:val="both"/>
        <w:rPr>
          <w:rFonts w:eastAsia="Times New Roman" w:cs="Arial"/>
          <w:sz w:val="20"/>
          <w:lang w:eastAsia="en-GB"/>
        </w:rPr>
      </w:pPr>
      <w:r w:rsidRPr="001413A2">
        <w:rPr>
          <w:rFonts w:eastAsia="Times New Roman" w:cs="Arial"/>
          <w:b/>
          <w:bCs/>
          <w:color w:val="000000"/>
          <w:sz w:val="20"/>
          <w:lang w:eastAsia="en-GB"/>
        </w:rPr>
        <w:t>Nature and Scope </w:t>
      </w:r>
    </w:p>
    <w:p w:rsidR="00600343" w:rsidRDefault="001413A2" w:rsidP="001413A2">
      <w:pPr>
        <w:rPr>
          <w:rFonts w:eastAsia="Times New Roman" w:cs="Arial"/>
          <w:color w:val="000000"/>
          <w:sz w:val="20"/>
          <w:lang w:eastAsia="en-GB"/>
        </w:rPr>
      </w:pPr>
      <w:r w:rsidRPr="001413A2">
        <w:rPr>
          <w:rFonts w:eastAsia="Times New Roman" w:cs="Arial"/>
          <w:color w:val="000000"/>
          <w:sz w:val="20"/>
          <w:lang w:eastAsia="en-GB"/>
        </w:rPr>
        <w:t xml:space="preserve">Working as part of the team 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w:t>
      </w:r>
    </w:p>
    <w:p w:rsidR="00600343" w:rsidRDefault="00600343" w:rsidP="001413A2">
      <w:pPr>
        <w:rPr>
          <w:rFonts w:eastAsia="Times New Roman" w:cs="Arial"/>
          <w:color w:val="000000"/>
          <w:sz w:val="20"/>
          <w:lang w:eastAsia="en-GB"/>
        </w:rPr>
      </w:pP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Specific responsibilities include:</w:t>
      </w:r>
    </w:p>
    <w:p w:rsidR="001413A2" w:rsidRPr="001413A2" w:rsidRDefault="001413A2" w:rsidP="001413A2">
      <w:pPr>
        <w:rPr>
          <w:rFonts w:eastAsia="Times New Roman" w:cs="Arial"/>
          <w:sz w:val="20"/>
          <w:lang w:eastAsia="en-GB"/>
        </w:rPr>
      </w:pPr>
    </w:p>
    <w:p w:rsidR="001413A2" w:rsidRPr="001413A2" w:rsidRDefault="001413A2" w:rsidP="001413A2">
      <w:pPr>
        <w:jc w:val="both"/>
        <w:rPr>
          <w:rFonts w:eastAsia="Times New Roman" w:cs="Arial"/>
          <w:sz w:val="20"/>
          <w:lang w:eastAsia="en-GB"/>
        </w:rPr>
      </w:pPr>
      <w:r w:rsidRPr="001413A2">
        <w:rPr>
          <w:rFonts w:eastAsia="Times New Roman" w:cs="Arial"/>
          <w:b/>
          <w:bCs/>
          <w:color w:val="000000"/>
          <w:sz w:val="20"/>
          <w:lang w:eastAsia="en-GB"/>
        </w:rPr>
        <w:t>Main Duties and Responsibilities </w:t>
      </w:r>
    </w:p>
    <w:p w:rsidR="001413A2" w:rsidRPr="001413A2" w:rsidRDefault="001413A2" w:rsidP="001413A2">
      <w:pPr>
        <w:jc w:val="both"/>
        <w:rPr>
          <w:rFonts w:eastAsia="Times New Roman" w:cs="Arial"/>
          <w:sz w:val="20"/>
          <w:lang w:eastAsia="en-GB"/>
        </w:rPr>
      </w:pPr>
      <w:r w:rsidRPr="001413A2">
        <w:rPr>
          <w:rFonts w:eastAsia="Times New Roman" w:cs="Arial"/>
          <w:b/>
          <w:bCs/>
          <w:color w:val="000000"/>
          <w:sz w:val="20"/>
          <w:lang w:eastAsia="en-GB"/>
        </w:rPr>
        <w:t>Professional Expectations</w:t>
      </w:r>
    </w:p>
    <w:p w:rsidR="001413A2" w:rsidRPr="001413A2" w:rsidRDefault="001413A2" w:rsidP="001413A2">
      <w:pPr>
        <w:numPr>
          <w:ilvl w:val="0"/>
          <w:numId w:val="41"/>
        </w:numPr>
        <w:ind w:left="360"/>
        <w:textAlignment w:val="baseline"/>
        <w:rPr>
          <w:rFonts w:eastAsia="Times New Roman" w:cs="Arial"/>
          <w:color w:val="000000"/>
          <w:sz w:val="20"/>
          <w:lang w:eastAsia="en-GB"/>
        </w:rPr>
      </w:pPr>
      <w:r w:rsidRPr="001413A2">
        <w:rPr>
          <w:rFonts w:eastAsia="Times New Roman" w:cs="Arial"/>
          <w:color w:val="000000"/>
          <w:sz w:val="20"/>
          <w:lang w:eastAsia="en-GB"/>
        </w:rPr>
        <w:t>Be part of a learning environment and have a love of learning for its own sake</w:t>
      </w:r>
    </w:p>
    <w:p w:rsidR="001413A2" w:rsidRPr="001413A2" w:rsidRDefault="001413A2" w:rsidP="001413A2">
      <w:pPr>
        <w:numPr>
          <w:ilvl w:val="0"/>
          <w:numId w:val="41"/>
        </w:numPr>
        <w:ind w:left="360"/>
        <w:textAlignment w:val="baseline"/>
        <w:rPr>
          <w:rFonts w:eastAsia="Times New Roman" w:cs="Arial"/>
          <w:color w:val="000000"/>
          <w:sz w:val="20"/>
          <w:lang w:eastAsia="en-GB"/>
        </w:rPr>
      </w:pPr>
      <w:r w:rsidRPr="001413A2">
        <w:rPr>
          <w:rFonts w:eastAsia="Times New Roman" w:cs="Arial"/>
          <w:color w:val="000000"/>
          <w:sz w:val="20"/>
          <w:lang w:eastAsia="en-GB"/>
        </w:rPr>
        <w:t>Be aware that learning is an interaction of numerous variables, most of which are personal</w:t>
      </w:r>
    </w:p>
    <w:p w:rsidR="001413A2" w:rsidRPr="001413A2" w:rsidRDefault="001413A2" w:rsidP="001413A2">
      <w:pPr>
        <w:numPr>
          <w:ilvl w:val="0"/>
          <w:numId w:val="41"/>
        </w:numPr>
        <w:ind w:left="360"/>
        <w:textAlignment w:val="baseline"/>
        <w:rPr>
          <w:rFonts w:eastAsia="Times New Roman" w:cs="Arial"/>
          <w:color w:val="000000"/>
          <w:sz w:val="20"/>
          <w:lang w:eastAsia="en-GB"/>
        </w:rPr>
      </w:pPr>
      <w:r w:rsidRPr="001413A2">
        <w:rPr>
          <w:rFonts w:eastAsia="Times New Roman" w:cs="Arial"/>
          <w:color w:val="000000"/>
          <w:sz w:val="20"/>
          <w:lang w:eastAsia="en-GB"/>
        </w:rPr>
        <w:t>Be aware that learning is an individual and subject process</w:t>
      </w:r>
    </w:p>
    <w:p w:rsidR="001413A2" w:rsidRPr="001413A2" w:rsidRDefault="001413A2" w:rsidP="001413A2">
      <w:pPr>
        <w:numPr>
          <w:ilvl w:val="0"/>
          <w:numId w:val="41"/>
        </w:numPr>
        <w:ind w:left="360"/>
        <w:textAlignment w:val="baseline"/>
        <w:rPr>
          <w:rFonts w:eastAsia="Times New Roman" w:cs="Arial"/>
          <w:color w:val="000000"/>
          <w:sz w:val="20"/>
          <w:lang w:eastAsia="en-GB"/>
        </w:rPr>
      </w:pPr>
      <w:r w:rsidRPr="001413A2">
        <w:rPr>
          <w:rFonts w:eastAsia="Times New Roman" w:cs="Arial"/>
          <w:color w:val="000000"/>
          <w:sz w:val="20"/>
          <w:lang w:eastAsia="en-GB"/>
        </w:rPr>
        <w:t>Know that learning is not linear</w:t>
      </w:r>
    </w:p>
    <w:p w:rsidR="001413A2" w:rsidRPr="001413A2" w:rsidRDefault="001413A2" w:rsidP="001413A2">
      <w:pPr>
        <w:numPr>
          <w:ilvl w:val="0"/>
          <w:numId w:val="41"/>
        </w:numPr>
        <w:ind w:left="360"/>
        <w:textAlignment w:val="baseline"/>
        <w:rPr>
          <w:rFonts w:eastAsia="Times New Roman" w:cs="Arial"/>
          <w:color w:val="000000"/>
          <w:sz w:val="20"/>
          <w:lang w:eastAsia="en-GB"/>
        </w:rPr>
      </w:pPr>
      <w:r w:rsidRPr="001413A2">
        <w:rPr>
          <w:rFonts w:eastAsia="Times New Roman" w:cs="Arial"/>
          <w:color w:val="000000"/>
          <w:sz w:val="20"/>
          <w:lang w:eastAsia="en-GB"/>
        </w:rPr>
        <w:t>Develop a vocabulary and agreed principles for constructive feedback for students and parents</w:t>
      </w:r>
    </w:p>
    <w:p w:rsidR="001413A2" w:rsidRPr="001413A2" w:rsidRDefault="001413A2" w:rsidP="001413A2">
      <w:pPr>
        <w:numPr>
          <w:ilvl w:val="0"/>
          <w:numId w:val="41"/>
        </w:numPr>
        <w:ind w:left="360"/>
        <w:textAlignment w:val="baseline"/>
        <w:rPr>
          <w:rFonts w:eastAsia="Times New Roman" w:cs="Arial"/>
          <w:color w:val="000000"/>
          <w:sz w:val="20"/>
          <w:lang w:eastAsia="en-GB"/>
        </w:rPr>
      </w:pPr>
      <w:r w:rsidRPr="001413A2">
        <w:rPr>
          <w:rFonts w:eastAsia="Times New Roman" w:cs="Arial"/>
          <w:color w:val="000000"/>
          <w:sz w:val="20"/>
          <w:lang w:eastAsia="en-GB"/>
        </w:rPr>
        <w:t>Make explicit your expectation of students</w:t>
      </w:r>
    </w:p>
    <w:p w:rsidR="001413A2" w:rsidRPr="001413A2" w:rsidRDefault="001413A2" w:rsidP="001413A2">
      <w:pPr>
        <w:numPr>
          <w:ilvl w:val="0"/>
          <w:numId w:val="41"/>
        </w:numPr>
        <w:ind w:left="360"/>
        <w:textAlignment w:val="baseline"/>
        <w:rPr>
          <w:rFonts w:eastAsia="Times New Roman" w:cs="Arial"/>
          <w:color w:val="000000"/>
          <w:sz w:val="20"/>
          <w:lang w:eastAsia="en-GB"/>
        </w:rPr>
      </w:pPr>
      <w:r w:rsidRPr="001413A2">
        <w:rPr>
          <w:rFonts w:eastAsia="Times New Roman" w:cs="Arial"/>
          <w:color w:val="000000"/>
          <w:sz w:val="20"/>
          <w:lang w:eastAsia="en-GB"/>
        </w:rPr>
        <w:t>At all times recognise and implement all school policies consistently and fairly, e.g. marking, spelling, report writing, homework</w:t>
      </w:r>
    </w:p>
    <w:p w:rsidR="001413A2" w:rsidRPr="001413A2" w:rsidRDefault="001413A2" w:rsidP="001413A2">
      <w:pPr>
        <w:numPr>
          <w:ilvl w:val="0"/>
          <w:numId w:val="41"/>
        </w:numPr>
        <w:ind w:left="360"/>
        <w:textAlignment w:val="baseline"/>
        <w:rPr>
          <w:rFonts w:eastAsia="Times New Roman" w:cs="Arial"/>
          <w:color w:val="000000"/>
          <w:sz w:val="20"/>
          <w:lang w:eastAsia="en-GB"/>
        </w:rPr>
      </w:pPr>
      <w:r w:rsidRPr="001413A2">
        <w:rPr>
          <w:rFonts w:eastAsia="Times New Roman" w:cs="Arial"/>
          <w:color w:val="000000"/>
          <w:sz w:val="20"/>
          <w:lang w:eastAsia="en-GB"/>
        </w:rPr>
        <w:t>Arrive on time, welcome students and start with encouraging and achievable activities</w:t>
      </w:r>
    </w:p>
    <w:p w:rsidR="001413A2" w:rsidRPr="001413A2" w:rsidRDefault="001413A2" w:rsidP="001413A2">
      <w:pPr>
        <w:numPr>
          <w:ilvl w:val="0"/>
          <w:numId w:val="41"/>
        </w:numPr>
        <w:ind w:left="360"/>
        <w:textAlignment w:val="baseline"/>
        <w:rPr>
          <w:rFonts w:eastAsia="Times New Roman" w:cs="Arial"/>
          <w:color w:val="000000"/>
          <w:sz w:val="20"/>
          <w:lang w:eastAsia="en-GB"/>
        </w:rPr>
      </w:pPr>
      <w:r w:rsidRPr="001413A2">
        <w:rPr>
          <w:rFonts w:eastAsia="Times New Roman" w:cs="Arial"/>
          <w:color w:val="000000"/>
          <w:sz w:val="20"/>
          <w:lang w:eastAsia="en-GB"/>
        </w:rPr>
        <w:t>Protect the learning of students by challenging all disruptive behaviour in the agreed manner and dealing with situations where the learning of students is being adversely affected</w:t>
      </w:r>
    </w:p>
    <w:p w:rsidR="001413A2" w:rsidRPr="001413A2" w:rsidRDefault="001413A2" w:rsidP="001413A2">
      <w:pPr>
        <w:numPr>
          <w:ilvl w:val="0"/>
          <w:numId w:val="41"/>
        </w:numPr>
        <w:ind w:left="360"/>
        <w:textAlignment w:val="baseline"/>
        <w:rPr>
          <w:rFonts w:eastAsia="Times New Roman" w:cs="Arial"/>
          <w:color w:val="000000"/>
          <w:sz w:val="20"/>
          <w:lang w:eastAsia="en-GB"/>
        </w:rPr>
      </w:pPr>
      <w:r w:rsidRPr="001413A2">
        <w:rPr>
          <w:rFonts w:eastAsia="Times New Roman" w:cs="Arial"/>
          <w:color w:val="000000"/>
          <w:sz w:val="20"/>
          <w:lang w:eastAsia="en-GB"/>
        </w:rPr>
        <w:t>Regularly review own performance and lesson content</w:t>
      </w:r>
    </w:p>
    <w:p w:rsidR="001413A2" w:rsidRPr="001413A2" w:rsidRDefault="001413A2" w:rsidP="001413A2">
      <w:pPr>
        <w:numPr>
          <w:ilvl w:val="0"/>
          <w:numId w:val="41"/>
        </w:numPr>
        <w:ind w:left="360"/>
        <w:textAlignment w:val="baseline"/>
        <w:rPr>
          <w:rFonts w:eastAsia="Times New Roman" w:cs="Arial"/>
          <w:color w:val="000000"/>
          <w:sz w:val="20"/>
          <w:lang w:eastAsia="en-GB"/>
        </w:rPr>
      </w:pPr>
      <w:r w:rsidRPr="001413A2">
        <w:rPr>
          <w:rFonts w:eastAsia="Times New Roman" w:cs="Arial"/>
          <w:color w:val="000000"/>
          <w:sz w:val="20"/>
          <w:lang w:eastAsia="en-GB"/>
        </w:rPr>
        <w:t>Have high academic and behavioural expectations for all students</w:t>
      </w:r>
    </w:p>
    <w:p w:rsidR="001413A2" w:rsidRPr="001413A2" w:rsidRDefault="001413A2" w:rsidP="001413A2">
      <w:pPr>
        <w:numPr>
          <w:ilvl w:val="0"/>
          <w:numId w:val="41"/>
        </w:numPr>
        <w:ind w:left="360"/>
        <w:textAlignment w:val="baseline"/>
        <w:rPr>
          <w:rFonts w:eastAsia="Times New Roman" w:cs="Arial"/>
          <w:color w:val="000000"/>
          <w:sz w:val="20"/>
          <w:lang w:eastAsia="en-GB"/>
        </w:rPr>
      </w:pPr>
      <w:r w:rsidRPr="001413A2">
        <w:rPr>
          <w:rFonts w:eastAsia="Times New Roman" w:cs="Arial"/>
          <w:color w:val="000000"/>
          <w:sz w:val="20"/>
          <w:lang w:eastAsia="en-GB"/>
        </w:rPr>
        <w:t>Know the learning needs of students and keep up to date with current knowledge and models of how we learn</w:t>
      </w:r>
    </w:p>
    <w:p w:rsidR="001413A2" w:rsidRPr="001413A2" w:rsidRDefault="001413A2" w:rsidP="001413A2">
      <w:pPr>
        <w:numPr>
          <w:ilvl w:val="0"/>
          <w:numId w:val="41"/>
        </w:numPr>
        <w:ind w:left="360"/>
        <w:textAlignment w:val="baseline"/>
        <w:rPr>
          <w:rFonts w:eastAsia="Times New Roman" w:cs="Arial"/>
          <w:color w:val="000000"/>
          <w:sz w:val="20"/>
          <w:lang w:eastAsia="en-GB"/>
        </w:rPr>
      </w:pPr>
      <w:r w:rsidRPr="001413A2">
        <w:rPr>
          <w:rFonts w:eastAsia="Times New Roman" w:cs="Arial"/>
          <w:color w:val="000000"/>
          <w:sz w:val="20"/>
          <w:lang w:eastAsia="en-GB"/>
        </w:rPr>
        <w:t>Produce lessons which encompass a wide variety of learning strategies</w:t>
      </w:r>
    </w:p>
    <w:p w:rsidR="001413A2" w:rsidRPr="001413A2" w:rsidRDefault="001413A2" w:rsidP="001413A2">
      <w:pPr>
        <w:numPr>
          <w:ilvl w:val="0"/>
          <w:numId w:val="41"/>
        </w:numPr>
        <w:ind w:left="360"/>
        <w:textAlignment w:val="baseline"/>
        <w:rPr>
          <w:rFonts w:eastAsia="Times New Roman" w:cs="Arial"/>
          <w:color w:val="000000"/>
          <w:sz w:val="20"/>
          <w:lang w:eastAsia="en-GB"/>
        </w:rPr>
      </w:pPr>
      <w:r w:rsidRPr="001413A2">
        <w:rPr>
          <w:rFonts w:eastAsia="Times New Roman" w:cs="Arial"/>
          <w:color w:val="000000"/>
          <w:sz w:val="20"/>
          <w:lang w:eastAsia="en-GB"/>
        </w:rPr>
        <w:t>Re-evaluate your work as a teacher in the light of student outcomes</w:t>
      </w:r>
    </w:p>
    <w:p w:rsidR="001413A2" w:rsidRPr="001413A2" w:rsidRDefault="001413A2" w:rsidP="001413A2">
      <w:pPr>
        <w:numPr>
          <w:ilvl w:val="0"/>
          <w:numId w:val="41"/>
        </w:numPr>
        <w:ind w:left="360"/>
        <w:textAlignment w:val="baseline"/>
        <w:rPr>
          <w:rFonts w:eastAsia="Times New Roman" w:cs="Arial"/>
          <w:color w:val="000000"/>
          <w:sz w:val="20"/>
          <w:lang w:eastAsia="en-GB"/>
        </w:rPr>
      </w:pPr>
      <w:r w:rsidRPr="001413A2">
        <w:rPr>
          <w:rFonts w:eastAsia="Times New Roman" w:cs="Arial"/>
          <w:color w:val="000000"/>
          <w:sz w:val="20"/>
          <w:lang w:eastAsia="en-GB"/>
        </w:rPr>
        <w:t>Provide opportunities for spiritual, moral and cultural development</w:t>
      </w:r>
    </w:p>
    <w:p w:rsidR="001413A2" w:rsidRPr="001413A2" w:rsidRDefault="001413A2" w:rsidP="001413A2">
      <w:pPr>
        <w:numPr>
          <w:ilvl w:val="0"/>
          <w:numId w:val="41"/>
        </w:numPr>
        <w:ind w:left="360"/>
        <w:textAlignment w:val="baseline"/>
        <w:rPr>
          <w:rFonts w:eastAsia="Times New Roman" w:cs="Arial"/>
          <w:color w:val="000000"/>
          <w:sz w:val="20"/>
          <w:lang w:eastAsia="en-GB"/>
        </w:rPr>
      </w:pPr>
      <w:r w:rsidRPr="001413A2">
        <w:rPr>
          <w:rFonts w:eastAsia="Times New Roman" w:cs="Arial"/>
          <w:color w:val="000000"/>
          <w:sz w:val="20"/>
          <w:lang w:eastAsia="en-GB"/>
        </w:rPr>
        <w:t>Promote an understanding of the use of ICT</w:t>
      </w:r>
    </w:p>
    <w:p w:rsidR="001413A2" w:rsidRPr="001413A2" w:rsidRDefault="001413A2" w:rsidP="001413A2">
      <w:pPr>
        <w:numPr>
          <w:ilvl w:val="0"/>
          <w:numId w:val="41"/>
        </w:numPr>
        <w:ind w:left="360"/>
        <w:textAlignment w:val="baseline"/>
        <w:rPr>
          <w:rFonts w:eastAsia="Times New Roman" w:cs="Arial"/>
          <w:color w:val="000000"/>
          <w:sz w:val="20"/>
          <w:lang w:eastAsia="en-GB"/>
        </w:rPr>
      </w:pPr>
      <w:r w:rsidRPr="001413A2">
        <w:rPr>
          <w:rFonts w:eastAsia="Times New Roman" w:cs="Arial"/>
          <w:color w:val="000000"/>
          <w:sz w:val="20"/>
          <w:lang w:eastAsia="en-GB"/>
        </w:rPr>
        <w:t>Advice, take advice from and liaise with support staff</w:t>
      </w:r>
    </w:p>
    <w:p w:rsidR="001413A2" w:rsidRDefault="001413A2" w:rsidP="001413A2">
      <w:pPr>
        <w:spacing w:after="240"/>
        <w:rPr>
          <w:rFonts w:eastAsia="Times New Roman" w:cs="Arial"/>
          <w:color w:val="000000"/>
          <w:sz w:val="20"/>
          <w:lang w:eastAsia="en-GB"/>
        </w:rPr>
      </w:pPr>
      <w:r w:rsidRPr="001413A2">
        <w:rPr>
          <w:rFonts w:eastAsia="Times New Roman" w:cs="Arial"/>
          <w:color w:val="000000"/>
          <w:sz w:val="20"/>
          <w:lang w:eastAsia="en-GB"/>
        </w:rPr>
        <w:br/>
      </w:r>
      <w:r w:rsidRPr="001413A2">
        <w:rPr>
          <w:rFonts w:eastAsia="Times New Roman" w:cs="Arial"/>
          <w:color w:val="000000"/>
          <w:sz w:val="20"/>
          <w:lang w:eastAsia="en-GB"/>
        </w:rPr>
        <w:br/>
      </w:r>
      <w:r w:rsidRPr="001413A2">
        <w:rPr>
          <w:rFonts w:eastAsia="Times New Roman" w:cs="Arial"/>
          <w:color w:val="000000"/>
          <w:sz w:val="20"/>
          <w:lang w:eastAsia="en-GB"/>
        </w:rPr>
        <w:br/>
      </w:r>
    </w:p>
    <w:p w:rsidR="001413A2" w:rsidRDefault="001413A2" w:rsidP="001413A2">
      <w:pPr>
        <w:spacing w:after="240"/>
        <w:rPr>
          <w:rFonts w:eastAsia="Times New Roman" w:cs="Arial"/>
          <w:color w:val="000000"/>
          <w:sz w:val="20"/>
          <w:lang w:eastAsia="en-GB"/>
        </w:rPr>
      </w:pPr>
    </w:p>
    <w:p w:rsidR="001413A2" w:rsidRPr="001413A2" w:rsidRDefault="001413A2" w:rsidP="001413A2">
      <w:pPr>
        <w:spacing w:after="240"/>
        <w:rPr>
          <w:rFonts w:eastAsia="Times New Roman" w:cs="Arial"/>
          <w:sz w:val="20"/>
          <w:lang w:eastAsia="en-GB"/>
        </w:rPr>
      </w:pPr>
      <w:r w:rsidRPr="001413A2">
        <w:rPr>
          <w:rFonts w:eastAsia="Times New Roman" w:cs="Arial"/>
          <w:color w:val="000000"/>
          <w:sz w:val="20"/>
          <w:lang w:eastAsia="en-GB"/>
        </w:rPr>
        <w:br/>
      </w:r>
      <w:r w:rsidRPr="001413A2">
        <w:rPr>
          <w:rFonts w:eastAsia="Times New Roman" w:cs="Arial"/>
          <w:color w:val="000000"/>
          <w:sz w:val="20"/>
          <w:lang w:eastAsia="en-GB"/>
        </w:rPr>
        <w:br/>
      </w:r>
      <w:r w:rsidRPr="001413A2">
        <w:rPr>
          <w:rFonts w:eastAsia="Times New Roman" w:cs="Arial"/>
          <w:color w:val="000000"/>
          <w:sz w:val="20"/>
          <w:lang w:eastAsia="en-GB"/>
        </w:rPr>
        <w:br/>
      </w:r>
    </w:p>
    <w:p w:rsidR="001413A2" w:rsidRPr="001413A2" w:rsidRDefault="001413A2" w:rsidP="001413A2">
      <w:pPr>
        <w:jc w:val="both"/>
        <w:rPr>
          <w:rFonts w:eastAsia="Times New Roman" w:cs="Arial"/>
          <w:sz w:val="20"/>
          <w:lang w:eastAsia="en-GB"/>
        </w:rPr>
      </w:pPr>
      <w:r w:rsidRPr="001413A2">
        <w:rPr>
          <w:rFonts w:eastAsia="Times New Roman" w:cs="Arial"/>
          <w:b/>
          <w:bCs/>
          <w:color w:val="000000"/>
          <w:sz w:val="20"/>
          <w:lang w:eastAsia="en-GB"/>
        </w:rPr>
        <w:t>Teaching and Learning</w:t>
      </w:r>
    </w:p>
    <w:p w:rsidR="001413A2" w:rsidRPr="001413A2" w:rsidRDefault="001413A2" w:rsidP="001413A2">
      <w:pPr>
        <w:numPr>
          <w:ilvl w:val="0"/>
          <w:numId w:val="42"/>
        </w:numPr>
        <w:ind w:left="360"/>
        <w:textAlignment w:val="baseline"/>
        <w:rPr>
          <w:rFonts w:eastAsia="Times New Roman" w:cs="Arial"/>
          <w:color w:val="000000"/>
          <w:sz w:val="20"/>
          <w:lang w:eastAsia="en-GB"/>
        </w:rPr>
      </w:pPr>
      <w:r w:rsidRPr="001413A2">
        <w:rPr>
          <w:rFonts w:eastAsia="Times New Roman" w:cs="Arial"/>
          <w:color w:val="000000"/>
          <w:sz w:val="20"/>
          <w:lang w:eastAsia="en-GB"/>
        </w:rPr>
        <w:t>Provide regular opportunities during lesson for students to review their progress</w:t>
      </w:r>
    </w:p>
    <w:p w:rsidR="001413A2" w:rsidRPr="001413A2" w:rsidRDefault="001413A2" w:rsidP="001413A2">
      <w:pPr>
        <w:numPr>
          <w:ilvl w:val="0"/>
          <w:numId w:val="42"/>
        </w:numPr>
        <w:ind w:left="360"/>
        <w:textAlignment w:val="baseline"/>
        <w:rPr>
          <w:rFonts w:eastAsia="Times New Roman" w:cs="Arial"/>
          <w:color w:val="000000"/>
          <w:sz w:val="20"/>
          <w:lang w:eastAsia="en-GB"/>
        </w:rPr>
      </w:pPr>
      <w:r w:rsidRPr="001413A2">
        <w:rPr>
          <w:rFonts w:eastAsia="Times New Roman" w:cs="Arial"/>
          <w:color w:val="000000"/>
          <w:sz w:val="20"/>
          <w:lang w:eastAsia="en-GB"/>
        </w:rPr>
        <w:t>Be aware that there are numerous outcomes to any learning activity</w:t>
      </w:r>
    </w:p>
    <w:p w:rsidR="001413A2" w:rsidRPr="001413A2" w:rsidRDefault="001413A2" w:rsidP="001413A2">
      <w:pPr>
        <w:numPr>
          <w:ilvl w:val="0"/>
          <w:numId w:val="42"/>
        </w:numPr>
        <w:ind w:left="360"/>
        <w:textAlignment w:val="baseline"/>
        <w:rPr>
          <w:rFonts w:eastAsia="Times New Roman" w:cs="Arial"/>
          <w:color w:val="000000"/>
          <w:sz w:val="20"/>
          <w:lang w:eastAsia="en-GB"/>
        </w:rPr>
      </w:pPr>
      <w:r w:rsidRPr="001413A2">
        <w:rPr>
          <w:rFonts w:eastAsia="Times New Roman" w:cs="Arial"/>
          <w:color w:val="000000"/>
          <w:sz w:val="20"/>
          <w:lang w:eastAsia="en-GB"/>
        </w:rPr>
        <w:t>Start each lesson by communicating to the students a clear review of what has gone before, a preview of what is to come, specify the outcomes for the lesson in a motivational way</w:t>
      </w:r>
    </w:p>
    <w:p w:rsidR="001413A2" w:rsidRPr="001413A2" w:rsidRDefault="001413A2" w:rsidP="001413A2">
      <w:pPr>
        <w:numPr>
          <w:ilvl w:val="0"/>
          <w:numId w:val="42"/>
        </w:numPr>
        <w:ind w:left="360"/>
        <w:textAlignment w:val="baseline"/>
        <w:rPr>
          <w:rFonts w:eastAsia="Times New Roman" w:cs="Arial"/>
          <w:color w:val="000000"/>
          <w:sz w:val="20"/>
          <w:lang w:eastAsia="en-GB"/>
        </w:rPr>
      </w:pPr>
      <w:r w:rsidRPr="001413A2">
        <w:rPr>
          <w:rFonts w:eastAsia="Times New Roman" w:cs="Arial"/>
          <w:color w:val="000000"/>
          <w:sz w:val="20"/>
          <w:lang w:eastAsia="en-GB"/>
        </w:rPr>
        <w:t>Provide opportunities and activities which encourage independent learning skills</w:t>
      </w:r>
    </w:p>
    <w:p w:rsidR="001413A2" w:rsidRPr="001413A2" w:rsidRDefault="001413A2" w:rsidP="001413A2">
      <w:pPr>
        <w:numPr>
          <w:ilvl w:val="0"/>
          <w:numId w:val="42"/>
        </w:numPr>
        <w:ind w:left="360"/>
        <w:textAlignment w:val="baseline"/>
        <w:rPr>
          <w:rFonts w:eastAsia="Times New Roman" w:cs="Arial"/>
          <w:color w:val="000000"/>
          <w:sz w:val="20"/>
          <w:lang w:eastAsia="en-GB"/>
        </w:rPr>
      </w:pPr>
      <w:r w:rsidRPr="001413A2">
        <w:rPr>
          <w:rFonts w:eastAsia="Times New Roman" w:cs="Arial"/>
          <w:color w:val="000000"/>
          <w:sz w:val="20"/>
          <w:lang w:eastAsia="en-GB"/>
        </w:rPr>
        <w:t>Encourage students to challenge themselves and then learn from their mistakes</w:t>
      </w:r>
    </w:p>
    <w:p w:rsidR="001413A2" w:rsidRPr="001413A2" w:rsidRDefault="001413A2" w:rsidP="001413A2">
      <w:pPr>
        <w:numPr>
          <w:ilvl w:val="0"/>
          <w:numId w:val="42"/>
        </w:numPr>
        <w:ind w:left="360"/>
        <w:textAlignment w:val="baseline"/>
        <w:rPr>
          <w:rFonts w:eastAsia="Times New Roman" w:cs="Arial"/>
          <w:color w:val="000000"/>
          <w:sz w:val="20"/>
          <w:lang w:eastAsia="en-GB"/>
        </w:rPr>
      </w:pPr>
      <w:r w:rsidRPr="001413A2">
        <w:rPr>
          <w:rFonts w:eastAsia="Times New Roman" w:cs="Arial"/>
          <w:color w:val="000000"/>
          <w:sz w:val="20"/>
          <w:lang w:eastAsia="en-GB"/>
        </w:rPr>
        <w:t>Create a visually stimulating and helpful learning environment</w:t>
      </w:r>
    </w:p>
    <w:p w:rsidR="001413A2" w:rsidRPr="001413A2" w:rsidRDefault="001413A2" w:rsidP="001413A2">
      <w:pPr>
        <w:numPr>
          <w:ilvl w:val="0"/>
          <w:numId w:val="42"/>
        </w:numPr>
        <w:ind w:left="360"/>
        <w:textAlignment w:val="baseline"/>
        <w:rPr>
          <w:rFonts w:eastAsia="Times New Roman" w:cs="Arial"/>
          <w:color w:val="000000"/>
          <w:sz w:val="20"/>
          <w:lang w:eastAsia="en-GB"/>
        </w:rPr>
      </w:pPr>
      <w:r w:rsidRPr="001413A2">
        <w:rPr>
          <w:rFonts w:eastAsia="Times New Roman" w:cs="Arial"/>
          <w:color w:val="000000"/>
          <w:sz w:val="20"/>
          <w:lang w:eastAsia="en-GB"/>
        </w:rPr>
        <w:t>From subject specific schemes of work, produce lessons which are appropriate to the learning needs of individual classes</w:t>
      </w:r>
    </w:p>
    <w:p w:rsidR="001413A2" w:rsidRPr="001413A2" w:rsidRDefault="001413A2" w:rsidP="001413A2">
      <w:pPr>
        <w:numPr>
          <w:ilvl w:val="0"/>
          <w:numId w:val="42"/>
        </w:numPr>
        <w:ind w:left="360"/>
        <w:textAlignment w:val="baseline"/>
        <w:rPr>
          <w:rFonts w:eastAsia="Times New Roman" w:cs="Arial"/>
          <w:color w:val="000000"/>
          <w:sz w:val="20"/>
          <w:lang w:eastAsia="en-GB"/>
        </w:rPr>
      </w:pPr>
      <w:r w:rsidRPr="001413A2">
        <w:rPr>
          <w:rFonts w:eastAsia="Times New Roman" w:cs="Arial"/>
          <w:color w:val="000000"/>
          <w:sz w:val="20"/>
          <w:lang w:eastAsia="en-GB"/>
        </w:rPr>
        <w:t>Encourage peer coaching</w:t>
      </w:r>
    </w:p>
    <w:p w:rsidR="001413A2" w:rsidRPr="001413A2" w:rsidRDefault="001413A2" w:rsidP="001413A2">
      <w:pPr>
        <w:numPr>
          <w:ilvl w:val="0"/>
          <w:numId w:val="42"/>
        </w:numPr>
        <w:ind w:left="360"/>
        <w:textAlignment w:val="baseline"/>
        <w:rPr>
          <w:rFonts w:eastAsia="Times New Roman" w:cs="Arial"/>
          <w:color w:val="000000"/>
          <w:sz w:val="20"/>
          <w:lang w:eastAsia="en-GB"/>
        </w:rPr>
      </w:pPr>
      <w:r w:rsidRPr="001413A2">
        <w:rPr>
          <w:rFonts w:eastAsia="Times New Roman" w:cs="Arial"/>
          <w:color w:val="000000"/>
          <w:sz w:val="20"/>
          <w:lang w:eastAsia="en-GB"/>
        </w:rPr>
        <w:t>Be aware of the basic difference of how boys and girls learn, different intelligence and learning strategies</w:t>
      </w:r>
    </w:p>
    <w:p w:rsidR="001413A2" w:rsidRPr="001413A2" w:rsidRDefault="001413A2" w:rsidP="001413A2">
      <w:pPr>
        <w:numPr>
          <w:ilvl w:val="0"/>
          <w:numId w:val="42"/>
        </w:numPr>
        <w:ind w:left="360"/>
        <w:textAlignment w:val="baseline"/>
        <w:rPr>
          <w:rFonts w:eastAsia="Times New Roman" w:cs="Arial"/>
          <w:color w:val="000000"/>
          <w:sz w:val="20"/>
          <w:lang w:eastAsia="en-GB"/>
        </w:rPr>
      </w:pPr>
      <w:r w:rsidRPr="001413A2">
        <w:rPr>
          <w:rFonts w:eastAsia="Times New Roman" w:cs="Arial"/>
          <w:color w:val="000000"/>
          <w:sz w:val="20"/>
          <w:lang w:eastAsia="en-GB"/>
        </w:rPr>
        <w:t>Make effective use of comprehensive and differentiated schemes of work</w:t>
      </w:r>
    </w:p>
    <w:p w:rsidR="001413A2" w:rsidRPr="001413A2" w:rsidRDefault="001413A2" w:rsidP="001413A2">
      <w:pPr>
        <w:numPr>
          <w:ilvl w:val="0"/>
          <w:numId w:val="42"/>
        </w:numPr>
        <w:ind w:left="360"/>
        <w:textAlignment w:val="baseline"/>
        <w:rPr>
          <w:rFonts w:eastAsia="Times New Roman" w:cs="Arial"/>
          <w:color w:val="000000"/>
          <w:sz w:val="20"/>
          <w:lang w:eastAsia="en-GB"/>
        </w:rPr>
      </w:pPr>
      <w:r w:rsidRPr="001413A2">
        <w:rPr>
          <w:rFonts w:eastAsia="Times New Roman" w:cs="Arial"/>
          <w:color w:val="000000"/>
          <w:sz w:val="20"/>
          <w:lang w:eastAsia="en-GB"/>
        </w:rPr>
        <w:t>Engage emotions of students in the knowledge that learning has to engage the heart as well as the mind and that students have to want to learn</w:t>
      </w:r>
    </w:p>
    <w:p w:rsidR="001413A2" w:rsidRPr="001413A2" w:rsidRDefault="001413A2" w:rsidP="001413A2">
      <w:pPr>
        <w:numPr>
          <w:ilvl w:val="0"/>
          <w:numId w:val="42"/>
        </w:numPr>
        <w:ind w:left="360"/>
        <w:textAlignment w:val="baseline"/>
        <w:rPr>
          <w:rFonts w:eastAsia="Times New Roman" w:cs="Arial"/>
          <w:color w:val="000000"/>
          <w:sz w:val="20"/>
          <w:lang w:eastAsia="en-GB"/>
        </w:rPr>
      </w:pPr>
      <w:r w:rsidRPr="001413A2">
        <w:rPr>
          <w:rFonts w:eastAsia="Times New Roman" w:cs="Arial"/>
          <w:color w:val="000000"/>
          <w:sz w:val="20"/>
          <w:lang w:eastAsia="en-GB"/>
        </w:rPr>
        <w:t>Teach the student thinking skills</w:t>
      </w:r>
    </w:p>
    <w:p w:rsidR="001413A2" w:rsidRPr="001413A2" w:rsidRDefault="001413A2" w:rsidP="001413A2">
      <w:pPr>
        <w:numPr>
          <w:ilvl w:val="0"/>
          <w:numId w:val="42"/>
        </w:numPr>
        <w:ind w:left="360"/>
        <w:textAlignment w:val="baseline"/>
        <w:rPr>
          <w:rFonts w:eastAsia="Times New Roman" w:cs="Arial"/>
          <w:color w:val="000000"/>
          <w:sz w:val="20"/>
          <w:lang w:eastAsia="en-GB"/>
        </w:rPr>
      </w:pPr>
      <w:r w:rsidRPr="001413A2">
        <w:rPr>
          <w:rFonts w:eastAsia="Times New Roman" w:cs="Arial"/>
          <w:color w:val="000000"/>
          <w:sz w:val="20"/>
          <w:lang w:eastAsia="en-GB"/>
        </w:rPr>
        <w:t>Use appropriate strategies for delivering content</w:t>
      </w:r>
    </w:p>
    <w:p w:rsidR="001413A2" w:rsidRPr="001413A2" w:rsidRDefault="001413A2" w:rsidP="001413A2">
      <w:pPr>
        <w:numPr>
          <w:ilvl w:val="0"/>
          <w:numId w:val="42"/>
        </w:numPr>
        <w:ind w:left="360"/>
        <w:textAlignment w:val="baseline"/>
        <w:rPr>
          <w:rFonts w:eastAsia="Times New Roman" w:cs="Arial"/>
          <w:color w:val="000000"/>
          <w:sz w:val="20"/>
          <w:lang w:eastAsia="en-GB"/>
        </w:rPr>
      </w:pPr>
      <w:r w:rsidRPr="001413A2">
        <w:rPr>
          <w:rFonts w:eastAsia="Times New Roman" w:cs="Arial"/>
          <w:color w:val="000000"/>
          <w:sz w:val="20"/>
          <w:lang w:eastAsia="en-GB"/>
        </w:rPr>
        <w:t>Use examples which learners can readily recognise</w:t>
      </w:r>
    </w:p>
    <w:p w:rsidR="001413A2" w:rsidRPr="001413A2" w:rsidRDefault="001413A2" w:rsidP="001413A2">
      <w:pPr>
        <w:rPr>
          <w:rFonts w:eastAsia="Times New Roman" w:cs="Arial"/>
          <w:sz w:val="20"/>
          <w:lang w:eastAsia="en-GB"/>
        </w:rPr>
      </w:pPr>
    </w:p>
    <w:p w:rsidR="001413A2" w:rsidRPr="001413A2" w:rsidRDefault="001413A2" w:rsidP="001413A2">
      <w:pPr>
        <w:jc w:val="both"/>
        <w:rPr>
          <w:rFonts w:eastAsia="Times New Roman" w:cs="Arial"/>
          <w:sz w:val="20"/>
          <w:lang w:eastAsia="en-GB"/>
        </w:rPr>
      </w:pPr>
      <w:r w:rsidRPr="001413A2">
        <w:rPr>
          <w:rFonts w:eastAsia="Times New Roman" w:cs="Arial"/>
          <w:b/>
          <w:bCs/>
          <w:color w:val="000000"/>
          <w:sz w:val="20"/>
          <w:lang w:eastAsia="en-GB"/>
        </w:rPr>
        <w:t>Mentoring and Student Progression</w:t>
      </w:r>
    </w:p>
    <w:p w:rsidR="001413A2" w:rsidRPr="001413A2" w:rsidRDefault="001413A2" w:rsidP="001413A2">
      <w:pPr>
        <w:numPr>
          <w:ilvl w:val="0"/>
          <w:numId w:val="43"/>
        </w:numPr>
        <w:ind w:left="360"/>
        <w:textAlignment w:val="baseline"/>
        <w:rPr>
          <w:rFonts w:eastAsia="Times New Roman" w:cs="Arial"/>
          <w:color w:val="000000"/>
          <w:sz w:val="20"/>
          <w:lang w:eastAsia="en-GB"/>
        </w:rPr>
      </w:pPr>
      <w:r w:rsidRPr="001413A2">
        <w:rPr>
          <w:rFonts w:eastAsia="Times New Roman" w:cs="Arial"/>
          <w:color w:val="000000"/>
          <w:sz w:val="20"/>
          <w:lang w:eastAsia="en-GB"/>
        </w:rPr>
        <w:t>Encourage students to keep a portfolio of success stories</w:t>
      </w:r>
    </w:p>
    <w:p w:rsidR="001413A2" w:rsidRPr="001413A2" w:rsidRDefault="001413A2" w:rsidP="001413A2">
      <w:pPr>
        <w:numPr>
          <w:ilvl w:val="0"/>
          <w:numId w:val="43"/>
        </w:numPr>
        <w:ind w:left="360"/>
        <w:textAlignment w:val="baseline"/>
        <w:rPr>
          <w:rFonts w:eastAsia="Times New Roman" w:cs="Arial"/>
          <w:color w:val="000000"/>
          <w:sz w:val="20"/>
          <w:lang w:eastAsia="en-GB"/>
        </w:rPr>
      </w:pPr>
      <w:r w:rsidRPr="001413A2">
        <w:rPr>
          <w:rFonts w:eastAsia="Times New Roman" w:cs="Arial"/>
          <w:color w:val="000000"/>
          <w:sz w:val="20"/>
          <w:lang w:eastAsia="en-GB"/>
        </w:rPr>
        <w:t>Carry out careful monitoring/assessment of students through accepted procedures, including attendance</w:t>
      </w:r>
    </w:p>
    <w:p w:rsidR="001413A2" w:rsidRPr="001413A2" w:rsidRDefault="001413A2" w:rsidP="001413A2">
      <w:pPr>
        <w:numPr>
          <w:ilvl w:val="0"/>
          <w:numId w:val="43"/>
        </w:numPr>
        <w:ind w:left="360"/>
        <w:textAlignment w:val="baseline"/>
        <w:rPr>
          <w:rFonts w:eastAsia="Times New Roman" w:cs="Arial"/>
          <w:color w:val="000000"/>
          <w:sz w:val="20"/>
          <w:lang w:eastAsia="en-GB"/>
        </w:rPr>
      </w:pPr>
      <w:r w:rsidRPr="001413A2">
        <w:rPr>
          <w:rFonts w:eastAsia="Times New Roman" w:cs="Arial"/>
          <w:color w:val="000000"/>
          <w:sz w:val="20"/>
          <w:lang w:eastAsia="en-GB"/>
        </w:rPr>
        <w:t xml:space="preserve">Through the careful marking of work, 1:1 </w:t>
      </w:r>
      <w:proofErr w:type="gramStart"/>
      <w:r w:rsidRPr="001413A2">
        <w:rPr>
          <w:rFonts w:eastAsia="Times New Roman" w:cs="Arial"/>
          <w:color w:val="000000"/>
          <w:sz w:val="20"/>
          <w:lang w:eastAsia="en-GB"/>
        </w:rPr>
        <w:t>sessions</w:t>
      </w:r>
      <w:proofErr w:type="gramEnd"/>
      <w:r w:rsidRPr="001413A2">
        <w:rPr>
          <w:rFonts w:eastAsia="Times New Roman" w:cs="Arial"/>
          <w:color w:val="000000"/>
          <w:sz w:val="20"/>
          <w:lang w:eastAsia="en-GB"/>
        </w:rPr>
        <w:t xml:space="preserve"> with students, written reports and parent consultations, offer regular and appropriate feedback which is authentic, specific and thorough and will help students meet their learning goals</w:t>
      </w:r>
    </w:p>
    <w:p w:rsidR="001413A2" w:rsidRPr="001413A2" w:rsidRDefault="001413A2" w:rsidP="001413A2">
      <w:pPr>
        <w:numPr>
          <w:ilvl w:val="0"/>
          <w:numId w:val="43"/>
        </w:numPr>
        <w:ind w:left="360"/>
        <w:textAlignment w:val="baseline"/>
        <w:rPr>
          <w:rFonts w:eastAsia="Times New Roman" w:cs="Arial"/>
          <w:color w:val="000000"/>
          <w:sz w:val="20"/>
          <w:lang w:eastAsia="en-GB"/>
        </w:rPr>
      </w:pPr>
      <w:r w:rsidRPr="001413A2">
        <w:rPr>
          <w:rFonts w:eastAsia="Times New Roman" w:cs="Arial"/>
          <w:color w:val="000000"/>
          <w:sz w:val="20"/>
          <w:lang w:eastAsia="en-GB"/>
        </w:rPr>
        <w:t>Ensure that students review their learning experiences in order to inform their future learning goals through the setting of personal performance targets</w:t>
      </w:r>
    </w:p>
    <w:p w:rsidR="001413A2" w:rsidRPr="001413A2" w:rsidRDefault="001413A2" w:rsidP="001413A2">
      <w:pPr>
        <w:numPr>
          <w:ilvl w:val="0"/>
          <w:numId w:val="43"/>
        </w:numPr>
        <w:ind w:left="360"/>
        <w:textAlignment w:val="baseline"/>
        <w:rPr>
          <w:rFonts w:eastAsia="Times New Roman" w:cs="Arial"/>
          <w:color w:val="000000"/>
          <w:sz w:val="20"/>
          <w:lang w:eastAsia="en-GB"/>
        </w:rPr>
      </w:pPr>
      <w:r w:rsidRPr="001413A2">
        <w:rPr>
          <w:rFonts w:eastAsia="Times New Roman" w:cs="Arial"/>
          <w:color w:val="000000"/>
          <w:sz w:val="20"/>
          <w:lang w:eastAsia="en-GB"/>
        </w:rPr>
        <w:t xml:space="preserve">Hold 1:1 mentoring </w:t>
      </w:r>
      <w:proofErr w:type="gramStart"/>
      <w:r w:rsidRPr="001413A2">
        <w:rPr>
          <w:rFonts w:eastAsia="Times New Roman" w:cs="Arial"/>
          <w:color w:val="000000"/>
          <w:sz w:val="20"/>
          <w:lang w:eastAsia="en-GB"/>
        </w:rPr>
        <w:t>interviews</w:t>
      </w:r>
      <w:proofErr w:type="gramEnd"/>
      <w:r w:rsidRPr="001413A2">
        <w:rPr>
          <w:rFonts w:eastAsia="Times New Roman" w:cs="Arial"/>
          <w:color w:val="000000"/>
          <w:sz w:val="20"/>
          <w:lang w:eastAsia="en-GB"/>
        </w:rPr>
        <w:t xml:space="preserve"> with students to reflect on successful outcomes and to set appropriate learning targets for improvement in line with school policy</w:t>
      </w:r>
    </w:p>
    <w:p w:rsidR="001413A2" w:rsidRPr="001413A2" w:rsidRDefault="001413A2" w:rsidP="001413A2">
      <w:pPr>
        <w:numPr>
          <w:ilvl w:val="0"/>
          <w:numId w:val="43"/>
        </w:numPr>
        <w:ind w:left="360"/>
        <w:textAlignment w:val="baseline"/>
        <w:rPr>
          <w:rFonts w:eastAsia="Times New Roman" w:cs="Arial"/>
          <w:color w:val="000000"/>
          <w:sz w:val="20"/>
          <w:lang w:eastAsia="en-GB"/>
        </w:rPr>
      </w:pPr>
      <w:r w:rsidRPr="001413A2">
        <w:rPr>
          <w:rFonts w:eastAsia="Times New Roman" w:cs="Arial"/>
          <w:color w:val="000000"/>
          <w:sz w:val="20"/>
          <w:lang w:eastAsia="en-GB"/>
        </w:rPr>
        <w:t>Provide opportunities for spiritual, moral and cultural development</w:t>
      </w:r>
    </w:p>
    <w:p w:rsidR="001413A2" w:rsidRPr="001413A2" w:rsidRDefault="001413A2" w:rsidP="001413A2">
      <w:pPr>
        <w:numPr>
          <w:ilvl w:val="0"/>
          <w:numId w:val="43"/>
        </w:numPr>
        <w:ind w:left="360"/>
        <w:textAlignment w:val="baseline"/>
        <w:rPr>
          <w:rFonts w:eastAsia="Times New Roman" w:cs="Arial"/>
          <w:color w:val="000000"/>
          <w:sz w:val="20"/>
          <w:lang w:eastAsia="en-GB"/>
        </w:rPr>
      </w:pPr>
      <w:r w:rsidRPr="001413A2">
        <w:rPr>
          <w:rFonts w:eastAsia="Times New Roman" w:cs="Arial"/>
          <w:color w:val="000000"/>
          <w:sz w:val="20"/>
          <w:lang w:eastAsia="en-GB"/>
        </w:rPr>
        <w:t>Promote an understanding of the use of ICT</w:t>
      </w:r>
    </w:p>
    <w:p w:rsidR="001413A2" w:rsidRPr="001413A2" w:rsidRDefault="001413A2" w:rsidP="001413A2">
      <w:pPr>
        <w:spacing w:before="240"/>
        <w:jc w:val="both"/>
        <w:rPr>
          <w:rFonts w:eastAsia="Times New Roman" w:cs="Arial"/>
          <w:sz w:val="20"/>
          <w:lang w:eastAsia="en-GB"/>
        </w:rPr>
      </w:pPr>
      <w:r w:rsidRPr="001413A2">
        <w:rPr>
          <w:rFonts w:eastAsia="Times New Roman" w:cs="Arial"/>
          <w:b/>
          <w:bCs/>
          <w:color w:val="000000"/>
          <w:sz w:val="20"/>
          <w:lang w:eastAsia="en-GB"/>
        </w:rPr>
        <w:t>General</w:t>
      </w:r>
    </w:p>
    <w:p w:rsidR="001413A2" w:rsidRPr="001413A2" w:rsidRDefault="001413A2" w:rsidP="001413A2">
      <w:pPr>
        <w:numPr>
          <w:ilvl w:val="0"/>
          <w:numId w:val="44"/>
        </w:numPr>
        <w:ind w:left="360"/>
        <w:textAlignment w:val="baseline"/>
        <w:rPr>
          <w:rFonts w:eastAsia="Times New Roman" w:cs="Arial"/>
          <w:color w:val="000000"/>
          <w:sz w:val="20"/>
          <w:lang w:eastAsia="en-GB"/>
        </w:rPr>
      </w:pPr>
      <w:r w:rsidRPr="001413A2">
        <w:rPr>
          <w:rFonts w:eastAsia="Times New Roman" w:cs="Arial"/>
          <w:color w:val="000000"/>
          <w:sz w:val="20"/>
          <w:lang w:eastAsia="en-GB"/>
        </w:rPr>
        <w:t>The post holder will be expected to use all Trust standard computer hardware and software packages where appropriate</w:t>
      </w:r>
    </w:p>
    <w:p w:rsidR="001413A2" w:rsidRPr="001413A2" w:rsidRDefault="001413A2" w:rsidP="001413A2">
      <w:pPr>
        <w:numPr>
          <w:ilvl w:val="0"/>
          <w:numId w:val="44"/>
        </w:numPr>
        <w:ind w:left="360"/>
        <w:jc w:val="both"/>
        <w:textAlignment w:val="baseline"/>
        <w:rPr>
          <w:rFonts w:eastAsia="Times New Roman" w:cs="Arial"/>
          <w:color w:val="000000"/>
          <w:sz w:val="20"/>
          <w:lang w:eastAsia="en-GB"/>
        </w:rPr>
      </w:pPr>
      <w:r w:rsidRPr="001413A2">
        <w:rPr>
          <w:rFonts w:eastAsia="Times New Roman" w:cs="Arial"/>
          <w:color w:val="000000"/>
          <w:sz w:val="20"/>
          <w:lang w:eastAsia="en-GB"/>
        </w:rPr>
        <w:t>Work in a professional manner and with integrity and maintain confidentiality of records and information</w:t>
      </w:r>
    </w:p>
    <w:p w:rsidR="001413A2" w:rsidRPr="001413A2" w:rsidRDefault="001413A2" w:rsidP="001413A2">
      <w:pPr>
        <w:numPr>
          <w:ilvl w:val="0"/>
          <w:numId w:val="44"/>
        </w:numPr>
        <w:ind w:left="360"/>
        <w:jc w:val="both"/>
        <w:textAlignment w:val="baseline"/>
        <w:rPr>
          <w:rFonts w:eastAsia="Times New Roman" w:cs="Arial"/>
          <w:color w:val="000000"/>
          <w:sz w:val="20"/>
          <w:lang w:eastAsia="en-GB"/>
        </w:rPr>
      </w:pPr>
      <w:r w:rsidRPr="001413A2">
        <w:rPr>
          <w:rFonts w:eastAsia="Times New Roman" w:cs="Arial"/>
          <w:color w:val="000000"/>
          <w:sz w:val="20"/>
          <w:lang w:eastAsia="en-GB"/>
        </w:rPr>
        <w:t>Maintain up to date knowledge in line with national changes and legislation as appropriate to the role</w:t>
      </w:r>
    </w:p>
    <w:p w:rsidR="001413A2" w:rsidRPr="001413A2" w:rsidRDefault="001413A2" w:rsidP="001413A2">
      <w:pPr>
        <w:numPr>
          <w:ilvl w:val="0"/>
          <w:numId w:val="44"/>
        </w:numPr>
        <w:ind w:left="360"/>
        <w:jc w:val="both"/>
        <w:textAlignment w:val="baseline"/>
        <w:rPr>
          <w:rFonts w:eastAsia="Times New Roman" w:cs="Arial"/>
          <w:color w:val="000000"/>
          <w:sz w:val="20"/>
          <w:lang w:eastAsia="en-GB"/>
        </w:rPr>
      </w:pPr>
      <w:r w:rsidRPr="001413A2">
        <w:rPr>
          <w:rFonts w:eastAsia="Times New Roman" w:cs="Arial"/>
          <w:color w:val="000000"/>
          <w:sz w:val="20"/>
          <w:lang w:eastAsia="en-GB"/>
        </w:rPr>
        <w:t>Be aware of and comply with all Trust policies including in particular Health and Safety and Safeguarding</w:t>
      </w:r>
    </w:p>
    <w:p w:rsidR="001413A2" w:rsidRPr="001413A2" w:rsidRDefault="001413A2" w:rsidP="001413A2">
      <w:pPr>
        <w:numPr>
          <w:ilvl w:val="0"/>
          <w:numId w:val="44"/>
        </w:numPr>
        <w:ind w:left="360"/>
        <w:jc w:val="both"/>
        <w:textAlignment w:val="baseline"/>
        <w:rPr>
          <w:rFonts w:eastAsia="Times New Roman" w:cs="Arial"/>
          <w:color w:val="000000"/>
          <w:sz w:val="20"/>
          <w:lang w:eastAsia="en-GB"/>
        </w:rPr>
      </w:pPr>
      <w:r w:rsidRPr="001413A2">
        <w:rPr>
          <w:rFonts w:eastAsia="Times New Roman" w:cs="Arial"/>
          <w:color w:val="000000"/>
          <w:sz w:val="20"/>
          <w:lang w:eastAsia="en-GB"/>
        </w:rPr>
        <w:t>Participate in the Trust Appraisal process and undertake professional development as required</w:t>
      </w:r>
    </w:p>
    <w:p w:rsidR="001413A2" w:rsidRPr="001413A2" w:rsidRDefault="001413A2" w:rsidP="001413A2">
      <w:pPr>
        <w:numPr>
          <w:ilvl w:val="0"/>
          <w:numId w:val="44"/>
        </w:numPr>
        <w:ind w:left="360"/>
        <w:jc w:val="both"/>
        <w:textAlignment w:val="baseline"/>
        <w:rPr>
          <w:rFonts w:eastAsia="Times New Roman" w:cs="Arial"/>
          <w:color w:val="000000"/>
          <w:sz w:val="20"/>
          <w:lang w:eastAsia="en-GB"/>
        </w:rPr>
      </w:pPr>
      <w:r w:rsidRPr="001413A2">
        <w:rPr>
          <w:rFonts w:eastAsia="Times New Roman" w:cs="Arial"/>
          <w:color w:val="000000"/>
          <w:sz w:val="20"/>
          <w:lang w:eastAsia="en-GB"/>
        </w:rPr>
        <w:t>Adhere to all internal and external deadlines</w:t>
      </w:r>
    </w:p>
    <w:p w:rsidR="001413A2" w:rsidRPr="001413A2" w:rsidRDefault="001413A2" w:rsidP="001413A2">
      <w:pPr>
        <w:numPr>
          <w:ilvl w:val="0"/>
          <w:numId w:val="44"/>
        </w:numPr>
        <w:ind w:left="360"/>
        <w:jc w:val="both"/>
        <w:textAlignment w:val="baseline"/>
        <w:rPr>
          <w:rFonts w:eastAsia="Times New Roman" w:cs="Arial"/>
          <w:color w:val="000000"/>
          <w:sz w:val="20"/>
          <w:lang w:eastAsia="en-GB"/>
        </w:rPr>
      </w:pPr>
      <w:r w:rsidRPr="001413A2">
        <w:rPr>
          <w:rFonts w:eastAsia="Times New Roman" w:cs="Arial"/>
          <w:color w:val="000000"/>
          <w:sz w:val="20"/>
          <w:lang w:eastAsia="en-GB"/>
        </w:rPr>
        <w:t>Contribute to the overall aims and ethos of the Spencer Academies Trust and establish constructive relationships with nominated Academies and other agencies as appropriate to the role</w:t>
      </w:r>
    </w:p>
    <w:p w:rsidR="001413A2" w:rsidRPr="001413A2" w:rsidRDefault="001413A2" w:rsidP="001413A2">
      <w:pPr>
        <w:numPr>
          <w:ilvl w:val="0"/>
          <w:numId w:val="44"/>
        </w:numPr>
        <w:ind w:left="360"/>
        <w:jc w:val="both"/>
        <w:textAlignment w:val="baseline"/>
        <w:rPr>
          <w:rFonts w:eastAsia="Times New Roman" w:cs="Arial"/>
          <w:color w:val="000000"/>
          <w:sz w:val="20"/>
          <w:lang w:eastAsia="en-GB"/>
        </w:rPr>
      </w:pPr>
      <w:r w:rsidRPr="001413A2">
        <w:rPr>
          <w:rFonts w:eastAsia="Times New Roman" w:cs="Arial"/>
          <w:color w:val="000000"/>
          <w:sz w:val="20"/>
          <w:lang w:eastAsia="en-GB"/>
        </w:rPr>
        <w:t>These above-mentioned duties are neither exclusive nor exhaustive, the post- holder maybe required to carry out other duties as required by the Trust</w:t>
      </w:r>
    </w:p>
    <w:p w:rsidR="001413A2" w:rsidRPr="001413A2" w:rsidRDefault="001413A2" w:rsidP="001413A2">
      <w:pPr>
        <w:spacing w:after="240"/>
        <w:rPr>
          <w:rFonts w:eastAsia="Times New Roman" w:cs="Arial"/>
          <w:sz w:val="20"/>
          <w:lang w:eastAsia="en-GB"/>
        </w:rPr>
      </w:pPr>
      <w:r w:rsidRPr="001413A2">
        <w:rPr>
          <w:rFonts w:eastAsia="Times New Roman" w:cs="Arial"/>
          <w:color w:val="000000"/>
          <w:sz w:val="20"/>
          <w:lang w:eastAsia="en-GB"/>
        </w:rPr>
        <w:br/>
      </w:r>
      <w:r w:rsidRPr="001413A2">
        <w:rPr>
          <w:rFonts w:eastAsia="Times New Roman" w:cs="Arial"/>
          <w:b/>
          <w:bCs/>
          <w:color w:val="000000"/>
          <w:sz w:val="20"/>
          <w:lang w:eastAsia="en-GB"/>
        </w:rPr>
        <w:t>General</w:t>
      </w: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These above-mentioned duties are neither exclusive nor exhaustive, the post- holder maybe required to carry out other duties as required by the Trust.</w:t>
      </w:r>
    </w:p>
    <w:p w:rsidR="001413A2" w:rsidRPr="001413A2" w:rsidRDefault="001413A2" w:rsidP="001413A2">
      <w:pPr>
        <w:rPr>
          <w:rFonts w:eastAsia="Times New Roman" w:cs="Arial"/>
          <w:sz w:val="20"/>
          <w:lang w:eastAsia="en-GB"/>
        </w:rPr>
      </w:pPr>
    </w:p>
    <w:p w:rsidR="001413A2" w:rsidRDefault="001413A2" w:rsidP="001413A2">
      <w:pPr>
        <w:rPr>
          <w:rFonts w:eastAsia="Times New Roman" w:cs="Arial"/>
          <w:b/>
          <w:bCs/>
          <w:color w:val="000000"/>
          <w:sz w:val="20"/>
          <w:lang w:eastAsia="en-GB"/>
        </w:rPr>
      </w:pPr>
    </w:p>
    <w:p w:rsidR="001413A2" w:rsidRDefault="001413A2" w:rsidP="001413A2">
      <w:pPr>
        <w:rPr>
          <w:rFonts w:eastAsia="Times New Roman" w:cs="Arial"/>
          <w:b/>
          <w:bCs/>
          <w:color w:val="000000"/>
          <w:sz w:val="20"/>
          <w:lang w:eastAsia="en-GB"/>
        </w:rPr>
      </w:pPr>
    </w:p>
    <w:p w:rsidR="001413A2" w:rsidRDefault="001413A2" w:rsidP="001413A2">
      <w:pPr>
        <w:rPr>
          <w:rFonts w:eastAsia="Times New Roman" w:cs="Arial"/>
          <w:b/>
          <w:bCs/>
          <w:color w:val="000000"/>
          <w:sz w:val="20"/>
          <w:lang w:eastAsia="en-GB"/>
        </w:rPr>
      </w:pPr>
    </w:p>
    <w:p w:rsidR="001413A2" w:rsidRDefault="001413A2" w:rsidP="001413A2">
      <w:pPr>
        <w:rPr>
          <w:rFonts w:eastAsia="Times New Roman" w:cs="Arial"/>
          <w:b/>
          <w:bCs/>
          <w:color w:val="000000"/>
          <w:sz w:val="20"/>
          <w:lang w:eastAsia="en-GB"/>
        </w:rPr>
      </w:pPr>
    </w:p>
    <w:p w:rsidR="001413A2" w:rsidRDefault="001413A2" w:rsidP="001413A2">
      <w:pPr>
        <w:rPr>
          <w:rFonts w:eastAsia="Times New Roman" w:cs="Arial"/>
          <w:b/>
          <w:bCs/>
          <w:color w:val="000000"/>
          <w:sz w:val="20"/>
          <w:lang w:eastAsia="en-GB"/>
        </w:rPr>
      </w:pPr>
    </w:p>
    <w:p w:rsidR="001413A2" w:rsidRDefault="001413A2" w:rsidP="001413A2">
      <w:pPr>
        <w:rPr>
          <w:rFonts w:eastAsia="Times New Roman" w:cs="Arial"/>
          <w:b/>
          <w:bCs/>
          <w:color w:val="000000"/>
          <w:sz w:val="20"/>
          <w:lang w:eastAsia="en-GB"/>
        </w:rPr>
      </w:pPr>
    </w:p>
    <w:p w:rsidR="001413A2" w:rsidRDefault="001413A2" w:rsidP="001413A2">
      <w:pPr>
        <w:rPr>
          <w:rFonts w:eastAsia="Times New Roman" w:cs="Arial"/>
          <w:b/>
          <w:bCs/>
          <w:color w:val="000000"/>
          <w:sz w:val="20"/>
          <w:lang w:eastAsia="en-GB"/>
        </w:rPr>
      </w:pPr>
    </w:p>
    <w:p w:rsidR="001413A2" w:rsidRDefault="001413A2" w:rsidP="001413A2">
      <w:pPr>
        <w:rPr>
          <w:rFonts w:eastAsia="Times New Roman" w:cs="Arial"/>
          <w:b/>
          <w:bCs/>
          <w:color w:val="000000"/>
          <w:sz w:val="20"/>
          <w:lang w:eastAsia="en-GB"/>
        </w:rPr>
      </w:pPr>
    </w:p>
    <w:p w:rsidR="001413A2" w:rsidRDefault="001413A2" w:rsidP="001413A2">
      <w:pPr>
        <w:rPr>
          <w:rFonts w:eastAsia="Times New Roman" w:cs="Arial"/>
          <w:b/>
          <w:bCs/>
          <w:color w:val="000000"/>
          <w:sz w:val="20"/>
          <w:lang w:eastAsia="en-GB"/>
        </w:rPr>
      </w:pPr>
    </w:p>
    <w:p w:rsidR="001413A2" w:rsidRDefault="001413A2" w:rsidP="001413A2">
      <w:pPr>
        <w:rPr>
          <w:rFonts w:eastAsia="Times New Roman" w:cs="Arial"/>
          <w:b/>
          <w:bCs/>
          <w:color w:val="000000"/>
          <w:sz w:val="20"/>
          <w:lang w:eastAsia="en-GB"/>
        </w:rPr>
      </w:pPr>
    </w:p>
    <w:p w:rsidR="001413A2" w:rsidRDefault="001413A2" w:rsidP="001413A2">
      <w:pPr>
        <w:rPr>
          <w:rFonts w:eastAsia="Times New Roman" w:cs="Arial"/>
          <w:b/>
          <w:bCs/>
          <w:color w:val="000000"/>
          <w:sz w:val="20"/>
          <w:lang w:eastAsia="en-GB"/>
        </w:rPr>
      </w:pPr>
    </w:p>
    <w:p w:rsidR="001413A2" w:rsidRDefault="001413A2" w:rsidP="001413A2">
      <w:pPr>
        <w:rPr>
          <w:rFonts w:eastAsia="Times New Roman" w:cs="Arial"/>
          <w:b/>
          <w:bCs/>
          <w:color w:val="000000"/>
          <w:sz w:val="20"/>
          <w:lang w:eastAsia="en-GB"/>
        </w:rPr>
      </w:pPr>
    </w:p>
    <w:p w:rsidR="001413A2" w:rsidRDefault="001413A2" w:rsidP="001413A2">
      <w:pPr>
        <w:rPr>
          <w:rFonts w:eastAsia="Times New Roman" w:cs="Arial"/>
          <w:b/>
          <w:bCs/>
          <w:color w:val="000000"/>
          <w:sz w:val="20"/>
          <w:lang w:eastAsia="en-GB"/>
        </w:rPr>
      </w:pPr>
    </w:p>
    <w:p w:rsidR="001413A2" w:rsidRPr="001413A2" w:rsidRDefault="001413A2" w:rsidP="001413A2">
      <w:pPr>
        <w:rPr>
          <w:rFonts w:eastAsia="Times New Roman" w:cs="Arial"/>
          <w:sz w:val="20"/>
          <w:lang w:eastAsia="en-GB"/>
        </w:rPr>
      </w:pPr>
      <w:r w:rsidRPr="001413A2">
        <w:rPr>
          <w:rFonts w:eastAsia="Times New Roman" w:cs="Arial"/>
          <w:b/>
          <w:bCs/>
          <w:color w:val="000000"/>
          <w:sz w:val="20"/>
          <w:lang w:eastAsia="en-GB"/>
        </w:rPr>
        <w:t>Additional Information</w:t>
      </w:r>
    </w:p>
    <w:p w:rsidR="001413A2" w:rsidRPr="001413A2" w:rsidRDefault="001413A2" w:rsidP="001413A2">
      <w:pPr>
        <w:rPr>
          <w:rFonts w:eastAsia="Times New Roman" w:cs="Arial"/>
          <w:sz w:val="20"/>
          <w:lang w:eastAsia="en-GB"/>
        </w:rPr>
      </w:pPr>
      <w:r w:rsidRPr="001413A2">
        <w:rPr>
          <w:rFonts w:eastAsia="Times New Roman" w:cs="Arial"/>
          <w:bCs/>
          <w:color w:val="000000"/>
          <w:sz w:val="20"/>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rsidR="001413A2" w:rsidRPr="001413A2" w:rsidRDefault="001413A2" w:rsidP="001413A2">
      <w:pPr>
        <w:rPr>
          <w:rFonts w:eastAsia="Times New Roman" w:cs="Arial"/>
          <w:sz w:val="2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352"/>
        <w:gridCol w:w="1109"/>
        <w:gridCol w:w="1131"/>
      </w:tblGrid>
      <w:tr w:rsidR="001413A2" w:rsidRPr="001413A2" w:rsidTr="001413A2">
        <w:tc>
          <w:tcPr>
            <w:tcW w:w="0" w:type="auto"/>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rsidR="001413A2" w:rsidRPr="001413A2" w:rsidRDefault="001413A2" w:rsidP="001413A2">
            <w:pPr>
              <w:rPr>
                <w:rFonts w:eastAsia="Times New Roman" w:cs="Arial"/>
                <w:sz w:val="20"/>
                <w:lang w:eastAsia="en-GB"/>
              </w:rPr>
            </w:pPr>
            <w:r w:rsidRPr="001413A2">
              <w:rPr>
                <w:rFonts w:eastAsia="Times New Roman" w:cs="Arial"/>
                <w:b/>
                <w:bCs/>
                <w:color w:val="FFFFFF"/>
                <w:sz w:val="20"/>
                <w:lang w:eastAsia="en-GB"/>
              </w:rPr>
              <w:t>Person Specification</w:t>
            </w:r>
          </w:p>
          <w:p w:rsidR="001413A2" w:rsidRPr="001413A2" w:rsidRDefault="001413A2" w:rsidP="001413A2">
            <w:pPr>
              <w:rPr>
                <w:rFonts w:eastAsia="Times New Roman" w:cs="Arial"/>
                <w:sz w:val="2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rsidR="001413A2" w:rsidRPr="001413A2" w:rsidRDefault="001413A2" w:rsidP="001413A2">
            <w:pPr>
              <w:rPr>
                <w:rFonts w:eastAsia="Times New Roman" w:cs="Arial"/>
                <w:sz w:val="20"/>
                <w:lang w:eastAsia="en-GB"/>
              </w:rPr>
            </w:pPr>
            <w:r w:rsidRPr="001413A2">
              <w:rPr>
                <w:rFonts w:eastAsia="Times New Roman" w:cs="Arial"/>
                <w:b/>
                <w:bCs/>
                <w:color w:val="FFFFFF"/>
                <w:sz w:val="20"/>
                <w:lang w:eastAsia="en-GB"/>
              </w:rPr>
              <w:t>Essential</w:t>
            </w:r>
          </w:p>
          <w:p w:rsidR="001413A2" w:rsidRPr="001413A2" w:rsidRDefault="001413A2" w:rsidP="001413A2">
            <w:pPr>
              <w:rPr>
                <w:rFonts w:eastAsia="Times New Roman" w:cs="Arial"/>
                <w:sz w:val="2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rsidR="001413A2" w:rsidRPr="001413A2" w:rsidRDefault="001413A2" w:rsidP="001413A2">
            <w:pPr>
              <w:rPr>
                <w:rFonts w:eastAsia="Times New Roman" w:cs="Arial"/>
                <w:sz w:val="20"/>
                <w:lang w:eastAsia="en-GB"/>
              </w:rPr>
            </w:pPr>
            <w:r w:rsidRPr="001413A2">
              <w:rPr>
                <w:rFonts w:eastAsia="Times New Roman" w:cs="Arial"/>
                <w:b/>
                <w:bCs/>
                <w:color w:val="FFFFFF"/>
                <w:sz w:val="20"/>
                <w:lang w:eastAsia="en-GB"/>
              </w:rPr>
              <w:t>Desirable</w:t>
            </w:r>
          </w:p>
          <w:p w:rsidR="001413A2" w:rsidRPr="001413A2" w:rsidRDefault="001413A2" w:rsidP="001413A2">
            <w:pPr>
              <w:rPr>
                <w:rFonts w:eastAsia="Times New Roman" w:cs="Arial"/>
                <w:sz w:val="20"/>
                <w:lang w:eastAsia="en-GB"/>
              </w:rPr>
            </w:pPr>
          </w:p>
        </w:tc>
      </w:tr>
      <w:tr w:rsidR="001413A2" w:rsidRPr="001413A2" w:rsidTr="001413A2">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13A2" w:rsidRPr="001413A2" w:rsidRDefault="001413A2" w:rsidP="001413A2">
            <w:pPr>
              <w:rPr>
                <w:rFonts w:eastAsia="Times New Roman" w:cs="Arial"/>
                <w:sz w:val="20"/>
                <w:lang w:eastAsia="en-GB"/>
              </w:rPr>
            </w:pPr>
            <w:r w:rsidRPr="001413A2">
              <w:rPr>
                <w:rFonts w:eastAsia="Times New Roman" w:cs="Arial"/>
                <w:b/>
                <w:bCs/>
                <w:color w:val="000000"/>
                <w:sz w:val="20"/>
                <w:lang w:eastAsia="en-GB"/>
              </w:rPr>
              <w:t>Qualifications and experience </w:t>
            </w:r>
          </w:p>
        </w:tc>
      </w:tr>
      <w:tr w:rsidR="001413A2" w:rsidRPr="001413A2" w:rsidTr="00141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13A2" w:rsidRPr="001413A2" w:rsidRDefault="001413A2" w:rsidP="001413A2">
            <w:pPr>
              <w:numPr>
                <w:ilvl w:val="0"/>
                <w:numId w:val="45"/>
              </w:numPr>
              <w:ind w:left="367"/>
              <w:textAlignment w:val="baseline"/>
              <w:rPr>
                <w:rFonts w:eastAsia="Times New Roman" w:cs="Arial"/>
                <w:color w:val="000000"/>
                <w:sz w:val="20"/>
                <w:lang w:eastAsia="en-GB"/>
              </w:rPr>
            </w:pPr>
            <w:r w:rsidRPr="001413A2">
              <w:rPr>
                <w:rFonts w:eastAsia="Times New Roman" w:cs="Arial"/>
                <w:color w:val="000000"/>
                <w:sz w:val="20"/>
                <w:lang w:eastAsia="en-GB"/>
              </w:rPr>
              <w:t>Qualified Teacher Status</w:t>
            </w:r>
          </w:p>
          <w:p w:rsidR="001413A2" w:rsidRPr="001413A2" w:rsidRDefault="001413A2" w:rsidP="001413A2">
            <w:pPr>
              <w:numPr>
                <w:ilvl w:val="0"/>
                <w:numId w:val="45"/>
              </w:numPr>
              <w:ind w:left="367"/>
              <w:textAlignment w:val="baseline"/>
              <w:rPr>
                <w:rFonts w:eastAsia="Times New Roman" w:cs="Arial"/>
                <w:color w:val="000000"/>
                <w:sz w:val="20"/>
                <w:lang w:eastAsia="en-GB"/>
              </w:rPr>
            </w:pPr>
            <w:r w:rsidRPr="001413A2">
              <w:rPr>
                <w:rFonts w:eastAsia="Times New Roman" w:cs="Arial"/>
                <w:color w:val="000000"/>
                <w:sz w:val="20"/>
                <w:lang w:eastAsia="en-GB"/>
              </w:rPr>
              <w:t>Degree in relevant subject</w:t>
            </w:r>
          </w:p>
          <w:p w:rsidR="001413A2" w:rsidRPr="001413A2" w:rsidRDefault="001413A2" w:rsidP="001413A2">
            <w:pPr>
              <w:numPr>
                <w:ilvl w:val="0"/>
                <w:numId w:val="45"/>
              </w:numPr>
              <w:ind w:left="367"/>
              <w:textAlignment w:val="baseline"/>
              <w:rPr>
                <w:rFonts w:eastAsia="Times New Roman" w:cs="Arial"/>
                <w:color w:val="000000"/>
                <w:sz w:val="20"/>
                <w:lang w:eastAsia="en-GB"/>
              </w:rPr>
            </w:pPr>
            <w:r w:rsidRPr="001413A2">
              <w:rPr>
                <w:rFonts w:eastAsia="Times New Roman" w:cs="Arial"/>
                <w:color w:val="000000"/>
                <w:sz w:val="20"/>
                <w:lang w:eastAsia="en-GB"/>
              </w:rPr>
              <w:t>Good honours degree</w:t>
            </w:r>
          </w:p>
          <w:p w:rsidR="001413A2" w:rsidRPr="001413A2" w:rsidRDefault="001413A2" w:rsidP="001413A2">
            <w:pPr>
              <w:numPr>
                <w:ilvl w:val="0"/>
                <w:numId w:val="45"/>
              </w:numPr>
              <w:ind w:left="367"/>
              <w:textAlignment w:val="baseline"/>
              <w:rPr>
                <w:rFonts w:eastAsia="Times New Roman" w:cs="Arial"/>
                <w:color w:val="000000"/>
                <w:sz w:val="20"/>
                <w:lang w:eastAsia="en-GB"/>
              </w:rPr>
            </w:pPr>
            <w:r w:rsidRPr="001413A2">
              <w:rPr>
                <w:rFonts w:eastAsia="Times New Roman" w:cs="Arial"/>
                <w:color w:val="000000"/>
                <w:sz w:val="20"/>
                <w:lang w:eastAsia="en-GB"/>
              </w:rPr>
              <w:t>Evidence of recent relevant professional development</w:t>
            </w:r>
          </w:p>
          <w:p w:rsidR="001413A2" w:rsidRPr="001413A2" w:rsidRDefault="001413A2" w:rsidP="001413A2">
            <w:pPr>
              <w:numPr>
                <w:ilvl w:val="0"/>
                <w:numId w:val="45"/>
              </w:numPr>
              <w:ind w:left="367"/>
              <w:textAlignment w:val="baseline"/>
              <w:rPr>
                <w:rFonts w:eastAsia="Times New Roman" w:cs="Arial"/>
                <w:color w:val="000000"/>
                <w:sz w:val="20"/>
                <w:lang w:eastAsia="en-GB"/>
              </w:rPr>
            </w:pPr>
            <w:r w:rsidRPr="001413A2">
              <w:rPr>
                <w:rFonts w:eastAsia="Times New Roman" w:cs="Arial"/>
                <w:color w:val="000000"/>
                <w:sz w:val="20"/>
                <w:lang w:eastAsia="en-GB"/>
              </w:rPr>
              <w:t>Evidence of excellent classroom practice</w:t>
            </w:r>
          </w:p>
          <w:p w:rsidR="001413A2" w:rsidRPr="001413A2" w:rsidRDefault="001413A2" w:rsidP="001413A2">
            <w:pPr>
              <w:numPr>
                <w:ilvl w:val="0"/>
                <w:numId w:val="45"/>
              </w:numPr>
              <w:ind w:left="367"/>
              <w:textAlignment w:val="baseline"/>
              <w:rPr>
                <w:rFonts w:eastAsia="Times New Roman" w:cs="Arial"/>
                <w:color w:val="000000"/>
                <w:sz w:val="20"/>
                <w:lang w:eastAsia="en-GB"/>
              </w:rPr>
            </w:pPr>
            <w:r w:rsidRPr="001413A2">
              <w:rPr>
                <w:rFonts w:eastAsia="Times New Roman" w:cs="Arial"/>
                <w:color w:val="000000"/>
                <w:sz w:val="20"/>
                <w:lang w:eastAsia="en-GB"/>
              </w:rPr>
              <w:t>Teaching at KS3 and KS4 in relevant subject</w:t>
            </w:r>
          </w:p>
          <w:p w:rsidR="001413A2" w:rsidRPr="001413A2" w:rsidRDefault="001413A2" w:rsidP="001413A2">
            <w:pPr>
              <w:numPr>
                <w:ilvl w:val="0"/>
                <w:numId w:val="45"/>
              </w:numPr>
              <w:ind w:left="367"/>
              <w:textAlignment w:val="baseline"/>
              <w:rPr>
                <w:rFonts w:eastAsia="Times New Roman" w:cs="Arial"/>
                <w:color w:val="000000"/>
                <w:sz w:val="20"/>
                <w:lang w:eastAsia="en-GB"/>
              </w:rPr>
            </w:pPr>
            <w:r w:rsidRPr="001413A2">
              <w:rPr>
                <w:rFonts w:eastAsia="Times New Roman" w:cs="Arial"/>
                <w:color w:val="000000"/>
                <w:sz w:val="20"/>
                <w:lang w:eastAsia="en-GB"/>
              </w:rPr>
              <w:t>Ability to teach GCSE and /or A Level in relevant subject</w:t>
            </w:r>
          </w:p>
          <w:p w:rsidR="001413A2" w:rsidRPr="001413A2" w:rsidRDefault="001413A2" w:rsidP="001413A2">
            <w:pPr>
              <w:numPr>
                <w:ilvl w:val="0"/>
                <w:numId w:val="45"/>
              </w:numPr>
              <w:ind w:left="367"/>
              <w:textAlignment w:val="baseline"/>
              <w:rPr>
                <w:rFonts w:eastAsia="Times New Roman" w:cs="Arial"/>
                <w:color w:val="000000"/>
                <w:sz w:val="20"/>
                <w:lang w:eastAsia="en-GB"/>
              </w:rPr>
            </w:pPr>
            <w:r w:rsidRPr="001413A2">
              <w:rPr>
                <w:rFonts w:eastAsia="Times New Roman" w:cs="Arial"/>
                <w:color w:val="000000"/>
                <w:sz w:val="20"/>
                <w:lang w:eastAsia="en-GB"/>
              </w:rPr>
              <w:t>Experience of using a wide variety of teaching and learning strategies across the key stages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E</w:t>
            </w:r>
          </w:p>
          <w:p w:rsidR="001413A2" w:rsidRPr="001413A2" w:rsidRDefault="001413A2" w:rsidP="001413A2">
            <w:pPr>
              <w:rPr>
                <w:rFonts w:eastAsia="Times New Roman" w:cs="Arial"/>
                <w:sz w:val="20"/>
                <w:lang w:eastAsia="en-GB"/>
              </w:rPr>
            </w:pPr>
            <w:r>
              <w:rPr>
                <w:rFonts w:eastAsia="Times New Roman" w:cs="Arial"/>
                <w:sz w:val="20"/>
                <w:lang w:eastAsia="en-GB"/>
              </w:rPr>
              <w:t>E</w:t>
            </w:r>
          </w:p>
          <w:p w:rsidR="001413A2" w:rsidRPr="001413A2" w:rsidRDefault="001413A2" w:rsidP="001413A2">
            <w:pPr>
              <w:rPr>
                <w:rFonts w:eastAsia="Times New Roman" w:cs="Arial"/>
                <w:sz w:val="20"/>
                <w:lang w:eastAsia="en-GB"/>
              </w:rPr>
            </w:pP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E</w:t>
            </w: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E</w:t>
            </w: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E</w:t>
            </w:r>
          </w:p>
          <w:p w:rsidR="001413A2" w:rsidRDefault="001413A2" w:rsidP="001413A2">
            <w:pPr>
              <w:rPr>
                <w:rFonts w:eastAsia="Times New Roman" w:cs="Arial"/>
                <w:color w:val="000000"/>
                <w:sz w:val="20"/>
                <w:lang w:eastAsia="en-GB"/>
              </w:rPr>
            </w:pPr>
            <w:r w:rsidRPr="001413A2">
              <w:rPr>
                <w:rFonts w:eastAsia="Times New Roman" w:cs="Arial"/>
                <w:color w:val="000000"/>
                <w:sz w:val="20"/>
                <w:lang w:eastAsia="en-GB"/>
              </w:rPr>
              <w:t>E</w:t>
            </w:r>
          </w:p>
          <w:p w:rsidR="001413A2" w:rsidRDefault="001413A2" w:rsidP="001413A2">
            <w:pPr>
              <w:rPr>
                <w:rFonts w:eastAsia="Times New Roman" w:cs="Arial"/>
                <w:sz w:val="20"/>
                <w:lang w:eastAsia="en-GB"/>
              </w:rPr>
            </w:pPr>
            <w:r>
              <w:rPr>
                <w:rFonts w:eastAsia="Times New Roman" w:cs="Arial"/>
                <w:sz w:val="20"/>
                <w:lang w:eastAsia="en-GB"/>
              </w:rPr>
              <w:t>E</w:t>
            </w:r>
          </w:p>
          <w:p w:rsidR="001413A2" w:rsidRPr="001413A2" w:rsidRDefault="001413A2" w:rsidP="001413A2">
            <w:pPr>
              <w:rPr>
                <w:rFonts w:eastAsia="Times New Roman" w:cs="Arial"/>
                <w:sz w:val="20"/>
                <w:lang w:eastAsia="en-GB"/>
              </w:rPr>
            </w:pPr>
            <w:r>
              <w:rPr>
                <w:rFonts w:eastAsia="Times New Roman" w:cs="Arial"/>
                <w:sz w:val="20"/>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13A2" w:rsidRPr="001413A2" w:rsidRDefault="001413A2" w:rsidP="001413A2">
            <w:pPr>
              <w:rPr>
                <w:rFonts w:eastAsia="Times New Roman" w:cs="Arial"/>
                <w:sz w:val="20"/>
                <w:lang w:eastAsia="en-GB"/>
              </w:rPr>
            </w:pPr>
          </w:p>
          <w:p w:rsidR="001413A2" w:rsidRPr="001413A2" w:rsidRDefault="001413A2" w:rsidP="001413A2">
            <w:pPr>
              <w:rPr>
                <w:rFonts w:eastAsia="Times New Roman" w:cs="Arial"/>
                <w:sz w:val="20"/>
                <w:lang w:eastAsia="en-GB"/>
              </w:rPr>
            </w:pP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D</w:t>
            </w:r>
          </w:p>
          <w:p w:rsidR="001413A2" w:rsidRPr="001413A2" w:rsidRDefault="001413A2" w:rsidP="001413A2">
            <w:pPr>
              <w:spacing w:after="240"/>
              <w:rPr>
                <w:rFonts w:eastAsia="Times New Roman" w:cs="Arial"/>
                <w:sz w:val="20"/>
                <w:lang w:eastAsia="en-GB"/>
              </w:rPr>
            </w:pPr>
            <w:r w:rsidRPr="001413A2">
              <w:rPr>
                <w:rFonts w:eastAsia="Times New Roman" w:cs="Arial"/>
                <w:color w:val="000000"/>
                <w:sz w:val="20"/>
                <w:lang w:eastAsia="en-GB"/>
              </w:rPr>
              <w:br/>
            </w:r>
            <w:r w:rsidRPr="001413A2">
              <w:rPr>
                <w:rFonts w:eastAsia="Times New Roman" w:cs="Arial"/>
                <w:color w:val="000000"/>
                <w:sz w:val="20"/>
                <w:lang w:eastAsia="en-GB"/>
              </w:rPr>
              <w:br/>
            </w:r>
          </w:p>
        </w:tc>
      </w:tr>
      <w:tr w:rsidR="001413A2" w:rsidRPr="001413A2" w:rsidTr="001413A2">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13A2" w:rsidRPr="001413A2" w:rsidRDefault="001413A2" w:rsidP="001413A2">
            <w:pPr>
              <w:rPr>
                <w:rFonts w:eastAsia="Times New Roman" w:cs="Arial"/>
                <w:sz w:val="20"/>
                <w:lang w:eastAsia="en-GB"/>
              </w:rPr>
            </w:pPr>
            <w:r w:rsidRPr="001413A2">
              <w:rPr>
                <w:rFonts w:eastAsia="Times New Roman" w:cs="Arial"/>
                <w:b/>
                <w:bCs/>
                <w:color w:val="000000"/>
                <w:sz w:val="20"/>
                <w:lang w:eastAsia="en-GB"/>
              </w:rPr>
              <w:t>Knowledge and skills</w:t>
            </w:r>
          </w:p>
        </w:tc>
      </w:tr>
      <w:tr w:rsidR="001413A2" w:rsidRPr="001413A2" w:rsidTr="00141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13A2" w:rsidRPr="001413A2" w:rsidRDefault="001413A2" w:rsidP="001413A2">
            <w:pPr>
              <w:numPr>
                <w:ilvl w:val="0"/>
                <w:numId w:val="46"/>
              </w:numPr>
              <w:ind w:left="367"/>
              <w:textAlignment w:val="baseline"/>
              <w:rPr>
                <w:rFonts w:eastAsia="Times New Roman" w:cs="Arial"/>
                <w:color w:val="000000"/>
                <w:sz w:val="20"/>
                <w:lang w:eastAsia="en-GB"/>
              </w:rPr>
            </w:pPr>
            <w:r w:rsidRPr="001413A2">
              <w:rPr>
                <w:rFonts w:eastAsia="Times New Roman" w:cs="Arial"/>
                <w:color w:val="000000"/>
                <w:sz w:val="20"/>
                <w:lang w:eastAsia="en-GB"/>
              </w:rPr>
              <w:t>Awareness of child protection agenda</w:t>
            </w:r>
          </w:p>
          <w:p w:rsidR="001413A2" w:rsidRPr="001413A2" w:rsidRDefault="001413A2" w:rsidP="001413A2">
            <w:pPr>
              <w:numPr>
                <w:ilvl w:val="0"/>
                <w:numId w:val="46"/>
              </w:numPr>
              <w:ind w:left="367"/>
              <w:textAlignment w:val="baseline"/>
              <w:rPr>
                <w:rFonts w:eastAsia="Times New Roman" w:cs="Arial"/>
                <w:color w:val="000000"/>
                <w:sz w:val="20"/>
                <w:lang w:eastAsia="en-GB"/>
              </w:rPr>
            </w:pPr>
            <w:r w:rsidRPr="001413A2">
              <w:rPr>
                <w:rFonts w:eastAsia="Times New Roman" w:cs="Arial"/>
                <w:color w:val="000000"/>
                <w:sz w:val="20"/>
                <w:lang w:eastAsia="en-GB"/>
              </w:rPr>
              <w:t>Knowledge of National Curriculum at Key Stage 3, 4 and 5</w:t>
            </w:r>
          </w:p>
          <w:p w:rsidR="001413A2" w:rsidRPr="001413A2" w:rsidRDefault="001413A2" w:rsidP="001413A2">
            <w:pPr>
              <w:numPr>
                <w:ilvl w:val="0"/>
                <w:numId w:val="46"/>
              </w:numPr>
              <w:ind w:left="367"/>
              <w:textAlignment w:val="baseline"/>
              <w:rPr>
                <w:rFonts w:eastAsia="Times New Roman" w:cs="Arial"/>
                <w:color w:val="000000"/>
                <w:sz w:val="20"/>
                <w:lang w:eastAsia="en-GB"/>
              </w:rPr>
            </w:pPr>
            <w:r w:rsidRPr="001413A2">
              <w:rPr>
                <w:rFonts w:eastAsia="Times New Roman" w:cs="Arial"/>
                <w:color w:val="000000"/>
                <w:sz w:val="20"/>
                <w:lang w:eastAsia="en-GB"/>
              </w:rPr>
              <w:t>Committed to continued professional development</w:t>
            </w:r>
          </w:p>
          <w:p w:rsidR="001413A2" w:rsidRPr="001413A2" w:rsidRDefault="001413A2" w:rsidP="001413A2">
            <w:pPr>
              <w:numPr>
                <w:ilvl w:val="0"/>
                <w:numId w:val="46"/>
              </w:numPr>
              <w:ind w:left="367"/>
              <w:textAlignment w:val="baseline"/>
              <w:rPr>
                <w:rFonts w:eastAsia="Times New Roman" w:cs="Arial"/>
                <w:color w:val="000000"/>
                <w:sz w:val="20"/>
                <w:lang w:eastAsia="en-GB"/>
              </w:rPr>
            </w:pPr>
            <w:r w:rsidRPr="001413A2">
              <w:rPr>
                <w:rFonts w:eastAsia="Times New Roman" w:cs="Arial"/>
                <w:color w:val="000000"/>
                <w:sz w:val="20"/>
                <w:lang w:eastAsia="en-GB"/>
              </w:rPr>
              <w:t>Knowledge of how children learn</w:t>
            </w:r>
          </w:p>
          <w:p w:rsidR="001413A2" w:rsidRPr="001413A2" w:rsidRDefault="001413A2" w:rsidP="001413A2">
            <w:pPr>
              <w:numPr>
                <w:ilvl w:val="0"/>
                <w:numId w:val="46"/>
              </w:numPr>
              <w:ind w:left="367"/>
              <w:textAlignment w:val="baseline"/>
              <w:rPr>
                <w:rFonts w:eastAsia="Times New Roman" w:cs="Arial"/>
                <w:color w:val="000000"/>
                <w:sz w:val="20"/>
                <w:lang w:eastAsia="en-GB"/>
              </w:rPr>
            </w:pPr>
            <w:r w:rsidRPr="001413A2">
              <w:rPr>
                <w:rFonts w:eastAsia="Times New Roman" w:cs="Arial"/>
                <w:color w:val="000000"/>
                <w:sz w:val="20"/>
                <w:lang w:eastAsia="en-GB"/>
              </w:rPr>
              <w:t>Child protection training</w:t>
            </w:r>
          </w:p>
          <w:p w:rsidR="001413A2" w:rsidRPr="001413A2" w:rsidRDefault="001413A2" w:rsidP="001413A2">
            <w:pPr>
              <w:numPr>
                <w:ilvl w:val="0"/>
                <w:numId w:val="46"/>
              </w:numPr>
              <w:ind w:left="367"/>
              <w:textAlignment w:val="baseline"/>
              <w:rPr>
                <w:rFonts w:eastAsia="Times New Roman" w:cs="Arial"/>
                <w:color w:val="000000"/>
                <w:sz w:val="20"/>
                <w:lang w:eastAsia="en-GB"/>
              </w:rPr>
            </w:pPr>
            <w:r w:rsidRPr="001413A2">
              <w:rPr>
                <w:rFonts w:eastAsia="Times New Roman" w:cs="Arial"/>
                <w:color w:val="000000"/>
                <w:sz w:val="20"/>
                <w:lang w:eastAsia="en-GB"/>
              </w:rPr>
              <w:t>Understanding of cross-curricular activities</w:t>
            </w:r>
          </w:p>
          <w:p w:rsidR="001413A2" w:rsidRPr="001413A2" w:rsidRDefault="001413A2" w:rsidP="001413A2">
            <w:pPr>
              <w:numPr>
                <w:ilvl w:val="0"/>
                <w:numId w:val="46"/>
              </w:numPr>
              <w:ind w:left="367"/>
              <w:textAlignment w:val="baseline"/>
              <w:rPr>
                <w:rFonts w:eastAsia="Times New Roman" w:cs="Arial"/>
                <w:color w:val="000000"/>
                <w:sz w:val="20"/>
                <w:lang w:eastAsia="en-GB"/>
              </w:rPr>
            </w:pPr>
            <w:r w:rsidRPr="001413A2">
              <w:rPr>
                <w:rFonts w:eastAsia="Times New Roman" w:cs="Arial"/>
                <w:color w:val="000000"/>
                <w:sz w:val="20"/>
                <w:lang w:eastAsia="en-GB"/>
              </w:rPr>
              <w:t>Good communication skills</w:t>
            </w:r>
          </w:p>
          <w:p w:rsidR="001413A2" w:rsidRPr="001413A2" w:rsidRDefault="001413A2" w:rsidP="001413A2">
            <w:pPr>
              <w:numPr>
                <w:ilvl w:val="0"/>
                <w:numId w:val="46"/>
              </w:numPr>
              <w:ind w:left="367"/>
              <w:textAlignment w:val="baseline"/>
              <w:rPr>
                <w:rFonts w:eastAsia="Times New Roman" w:cs="Arial"/>
                <w:color w:val="000000"/>
                <w:sz w:val="20"/>
                <w:lang w:eastAsia="en-GB"/>
              </w:rPr>
            </w:pPr>
            <w:r w:rsidRPr="001413A2">
              <w:rPr>
                <w:rFonts w:eastAsia="Times New Roman" w:cs="Arial"/>
                <w:color w:val="000000"/>
                <w:sz w:val="20"/>
                <w:lang w:eastAsia="en-GB"/>
              </w:rPr>
              <w:t>Ability to work on own initiative or as part of a team</w:t>
            </w:r>
          </w:p>
          <w:p w:rsidR="001413A2" w:rsidRPr="001413A2" w:rsidRDefault="001413A2" w:rsidP="001413A2">
            <w:pPr>
              <w:numPr>
                <w:ilvl w:val="0"/>
                <w:numId w:val="46"/>
              </w:numPr>
              <w:ind w:left="367"/>
              <w:textAlignment w:val="baseline"/>
              <w:rPr>
                <w:rFonts w:eastAsia="Times New Roman" w:cs="Arial"/>
                <w:color w:val="000000"/>
                <w:sz w:val="20"/>
                <w:lang w:eastAsia="en-GB"/>
              </w:rPr>
            </w:pPr>
            <w:r w:rsidRPr="001413A2">
              <w:rPr>
                <w:rFonts w:eastAsia="Times New Roman" w:cs="Arial"/>
                <w:color w:val="000000"/>
                <w:sz w:val="20"/>
                <w:lang w:eastAsia="en-GB"/>
              </w:rPr>
              <w:t>Ability to enthuse and work with children of all ages, ability and aptitudes</w:t>
            </w:r>
          </w:p>
          <w:p w:rsidR="001413A2" w:rsidRPr="001413A2" w:rsidRDefault="001413A2" w:rsidP="001413A2">
            <w:pPr>
              <w:numPr>
                <w:ilvl w:val="0"/>
                <w:numId w:val="46"/>
              </w:numPr>
              <w:ind w:left="367"/>
              <w:textAlignment w:val="baseline"/>
              <w:rPr>
                <w:rFonts w:eastAsia="Times New Roman" w:cs="Arial"/>
                <w:color w:val="000000"/>
                <w:sz w:val="20"/>
                <w:lang w:eastAsia="en-GB"/>
              </w:rPr>
            </w:pPr>
            <w:r w:rsidRPr="001413A2">
              <w:rPr>
                <w:rFonts w:eastAsia="Times New Roman" w:cs="Arial"/>
                <w:color w:val="000000"/>
                <w:sz w:val="20"/>
                <w:lang w:eastAsia="en-GB"/>
              </w:rPr>
              <w:t>Ability to work effectively as a tutor and involvement in the delivery of PSHE</w:t>
            </w:r>
          </w:p>
          <w:p w:rsidR="001413A2" w:rsidRPr="001413A2" w:rsidRDefault="001413A2" w:rsidP="001413A2">
            <w:pPr>
              <w:numPr>
                <w:ilvl w:val="0"/>
                <w:numId w:val="46"/>
              </w:numPr>
              <w:ind w:left="367"/>
              <w:textAlignment w:val="baseline"/>
              <w:rPr>
                <w:rFonts w:eastAsia="Times New Roman" w:cs="Arial"/>
                <w:color w:val="000000"/>
                <w:sz w:val="20"/>
                <w:lang w:eastAsia="en-GB"/>
              </w:rPr>
            </w:pPr>
            <w:r w:rsidRPr="001413A2">
              <w:rPr>
                <w:rFonts w:eastAsia="Times New Roman" w:cs="Arial"/>
                <w:color w:val="000000"/>
                <w:sz w:val="20"/>
                <w:lang w:eastAsia="en-GB"/>
              </w:rPr>
              <w:t>Able to offer contributions to whole school/extra-curricular activities</w:t>
            </w:r>
          </w:p>
          <w:p w:rsidR="001413A2" w:rsidRPr="001413A2" w:rsidRDefault="001413A2" w:rsidP="001413A2">
            <w:pPr>
              <w:numPr>
                <w:ilvl w:val="0"/>
                <w:numId w:val="46"/>
              </w:numPr>
              <w:ind w:left="367"/>
              <w:textAlignment w:val="baseline"/>
              <w:rPr>
                <w:rFonts w:eastAsia="Times New Roman" w:cs="Arial"/>
                <w:color w:val="000000"/>
                <w:sz w:val="20"/>
                <w:lang w:eastAsia="en-GB"/>
              </w:rPr>
            </w:pPr>
            <w:r w:rsidRPr="001413A2">
              <w:rPr>
                <w:rFonts w:eastAsia="Times New Roman" w:cs="Arial"/>
                <w:color w:val="000000"/>
                <w:sz w:val="20"/>
                <w:lang w:eastAsia="en-GB"/>
              </w:rPr>
              <w:t>Able to assess pupil performance and set targets for future attainment</w:t>
            </w:r>
          </w:p>
          <w:p w:rsidR="001413A2" w:rsidRPr="001413A2" w:rsidRDefault="001413A2" w:rsidP="001413A2">
            <w:pPr>
              <w:numPr>
                <w:ilvl w:val="0"/>
                <w:numId w:val="46"/>
              </w:numPr>
              <w:ind w:left="367"/>
              <w:textAlignment w:val="baseline"/>
              <w:rPr>
                <w:rFonts w:eastAsia="Times New Roman" w:cs="Arial"/>
                <w:color w:val="000000"/>
                <w:sz w:val="20"/>
                <w:lang w:eastAsia="en-GB"/>
              </w:rPr>
            </w:pPr>
            <w:r w:rsidRPr="001413A2">
              <w:rPr>
                <w:rFonts w:eastAsia="Times New Roman" w:cs="Arial"/>
                <w:color w:val="000000"/>
                <w:sz w:val="20"/>
                <w:lang w:eastAsia="en-GB"/>
              </w:rPr>
              <w:t>Keen to develop and employ more effective teaching and learning strategies to maximise pupil performance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E</w:t>
            </w: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E</w:t>
            </w: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E</w:t>
            </w: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E</w:t>
            </w: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E</w:t>
            </w: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E</w:t>
            </w: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E</w:t>
            </w: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E</w:t>
            </w: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E</w:t>
            </w:r>
          </w:p>
          <w:p w:rsidR="001413A2" w:rsidRPr="001413A2" w:rsidRDefault="001413A2" w:rsidP="001413A2">
            <w:pPr>
              <w:rPr>
                <w:rFonts w:eastAsia="Times New Roman" w:cs="Arial"/>
                <w:sz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13A2" w:rsidRPr="001413A2" w:rsidRDefault="001413A2" w:rsidP="001413A2">
            <w:pPr>
              <w:spacing w:after="240"/>
              <w:rPr>
                <w:rFonts w:eastAsia="Times New Roman" w:cs="Arial"/>
                <w:sz w:val="20"/>
                <w:lang w:eastAsia="en-GB"/>
              </w:rPr>
            </w:pPr>
            <w:r w:rsidRPr="001413A2">
              <w:rPr>
                <w:rFonts w:eastAsia="Times New Roman" w:cs="Arial"/>
                <w:color w:val="000000"/>
                <w:sz w:val="20"/>
                <w:lang w:eastAsia="en-GB"/>
              </w:rPr>
              <w:br/>
            </w:r>
            <w:r w:rsidRPr="001413A2">
              <w:rPr>
                <w:rFonts w:eastAsia="Times New Roman" w:cs="Arial"/>
                <w:color w:val="000000"/>
                <w:sz w:val="20"/>
                <w:lang w:eastAsia="en-GB"/>
              </w:rPr>
              <w:br/>
            </w:r>
            <w:r w:rsidRPr="001413A2">
              <w:rPr>
                <w:rFonts w:eastAsia="Times New Roman" w:cs="Arial"/>
                <w:color w:val="000000"/>
                <w:sz w:val="20"/>
                <w:lang w:eastAsia="en-GB"/>
              </w:rPr>
              <w:br/>
            </w:r>
          </w:p>
          <w:p w:rsidR="00600343" w:rsidRDefault="00600343" w:rsidP="001413A2">
            <w:pPr>
              <w:rPr>
                <w:rFonts w:eastAsia="Times New Roman" w:cs="Arial"/>
                <w:color w:val="000000"/>
                <w:sz w:val="20"/>
                <w:lang w:eastAsia="en-GB"/>
              </w:rPr>
            </w:pPr>
          </w:p>
          <w:p w:rsidR="00600343" w:rsidRDefault="00600343" w:rsidP="001413A2">
            <w:pPr>
              <w:rPr>
                <w:rFonts w:eastAsia="Times New Roman" w:cs="Arial"/>
                <w:color w:val="000000"/>
                <w:sz w:val="20"/>
                <w:lang w:eastAsia="en-GB"/>
              </w:rPr>
            </w:pPr>
          </w:p>
          <w:p w:rsidR="00600343" w:rsidRDefault="00600343" w:rsidP="001413A2">
            <w:pPr>
              <w:rPr>
                <w:rFonts w:eastAsia="Times New Roman" w:cs="Arial"/>
                <w:color w:val="000000"/>
                <w:sz w:val="20"/>
                <w:lang w:eastAsia="en-GB"/>
              </w:rPr>
            </w:pPr>
          </w:p>
          <w:p w:rsidR="00600343" w:rsidRDefault="00600343" w:rsidP="001413A2">
            <w:pPr>
              <w:rPr>
                <w:rFonts w:eastAsia="Times New Roman" w:cs="Arial"/>
                <w:color w:val="000000"/>
                <w:sz w:val="20"/>
                <w:lang w:eastAsia="en-GB"/>
              </w:rPr>
            </w:pP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D</w:t>
            </w: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D</w:t>
            </w: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D</w:t>
            </w: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D</w:t>
            </w:r>
          </w:p>
        </w:tc>
      </w:tr>
      <w:tr w:rsidR="001413A2" w:rsidRPr="001413A2" w:rsidTr="001413A2">
        <w:trPr>
          <w:trHeight w:val="288"/>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13A2" w:rsidRPr="001413A2" w:rsidRDefault="001413A2" w:rsidP="001413A2">
            <w:pPr>
              <w:rPr>
                <w:rFonts w:eastAsia="Times New Roman" w:cs="Arial"/>
                <w:sz w:val="20"/>
                <w:lang w:eastAsia="en-GB"/>
              </w:rPr>
            </w:pPr>
            <w:r w:rsidRPr="001413A2">
              <w:rPr>
                <w:rFonts w:eastAsia="Times New Roman" w:cs="Arial"/>
                <w:b/>
                <w:bCs/>
                <w:color w:val="000000"/>
                <w:sz w:val="20"/>
                <w:lang w:eastAsia="en-GB"/>
              </w:rPr>
              <w:t>Personal qualities</w:t>
            </w:r>
          </w:p>
        </w:tc>
      </w:tr>
      <w:tr w:rsidR="001413A2" w:rsidRPr="001413A2" w:rsidTr="001413A2">
        <w:trPr>
          <w:trHeight w:val="5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13A2" w:rsidRPr="001413A2" w:rsidRDefault="001413A2" w:rsidP="001413A2">
            <w:pPr>
              <w:numPr>
                <w:ilvl w:val="0"/>
                <w:numId w:val="47"/>
              </w:numPr>
              <w:ind w:left="367"/>
              <w:textAlignment w:val="baseline"/>
              <w:rPr>
                <w:rFonts w:eastAsia="Times New Roman" w:cs="Arial"/>
                <w:color w:val="000000"/>
                <w:sz w:val="20"/>
                <w:lang w:eastAsia="en-GB"/>
              </w:rPr>
            </w:pPr>
            <w:r w:rsidRPr="001413A2">
              <w:rPr>
                <w:rFonts w:eastAsia="Times New Roman" w:cs="Arial"/>
                <w:color w:val="000000"/>
                <w:sz w:val="20"/>
                <w:lang w:eastAsia="en-GB"/>
              </w:rPr>
              <w:t>Likes working with children</w:t>
            </w:r>
          </w:p>
          <w:p w:rsidR="001413A2" w:rsidRPr="001413A2" w:rsidRDefault="001413A2" w:rsidP="001413A2">
            <w:pPr>
              <w:numPr>
                <w:ilvl w:val="0"/>
                <w:numId w:val="47"/>
              </w:numPr>
              <w:ind w:left="367"/>
              <w:textAlignment w:val="baseline"/>
              <w:rPr>
                <w:rFonts w:eastAsia="Times New Roman" w:cs="Arial"/>
                <w:color w:val="000000"/>
                <w:sz w:val="20"/>
                <w:lang w:eastAsia="en-GB"/>
              </w:rPr>
            </w:pPr>
            <w:r w:rsidRPr="001413A2">
              <w:rPr>
                <w:rFonts w:eastAsia="Times New Roman" w:cs="Arial"/>
                <w:color w:val="000000"/>
                <w:sz w:val="20"/>
                <w:lang w:eastAsia="en-GB"/>
              </w:rPr>
              <w:t>Demonstrates enthusiasm and sensitivity whilst working with others</w:t>
            </w:r>
          </w:p>
          <w:p w:rsidR="001413A2" w:rsidRPr="001413A2" w:rsidRDefault="001413A2" w:rsidP="001413A2">
            <w:pPr>
              <w:numPr>
                <w:ilvl w:val="0"/>
                <w:numId w:val="47"/>
              </w:numPr>
              <w:ind w:left="367"/>
              <w:textAlignment w:val="baseline"/>
              <w:rPr>
                <w:rFonts w:eastAsia="Times New Roman" w:cs="Arial"/>
                <w:color w:val="000000"/>
                <w:sz w:val="20"/>
                <w:lang w:eastAsia="en-GB"/>
              </w:rPr>
            </w:pPr>
            <w:r w:rsidRPr="001413A2">
              <w:rPr>
                <w:rFonts w:eastAsia="Times New Roman" w:cs="Arial"/>
                <w:color w:val="000000"/>
                <w:sz w:val="20"/>
                <w:lang w:eastAsia="en-GB"/>
              </w:rPr>
              <w:t>Excellent attendance and punctuality record</w:t>
            </w:r>
          </w:p>
          <w:p w:rsidR="001413A2" w:rsidRPr="001413A2" w:rsidRDefault="001413A2" w:rsidP="001413A2">
            <w:pPr>
              <w:numPr>
                <w:ilvl w:val="0"/>
                <w:numId w:val="47"/>
              </w:numPr>
              <w:ind w:left="367"/>
              <w:textAlignment w:val="baseline"/>
              <w:rPr>
                <w:rFonts w:eastAsia="Times New Roman" w:cs="Arial"/>
                <w:color w:val="000000"/>
                <w:sz w:val="20"/>
                <w:lang w:eastAsia="en-GB"/>
              </w:rPr>
            </w:pPr>
            <w:r w:rsidRPr="001413A2">
              <w:rPr>
                <w:rFonts w:eastAsia="Times New Roman" w:cs="Arial"/>
                <w:color w:val="000000"/>
                <w:sz w:val="20"/>
                <w:lang w:eastAsia="en-GB"/>
              </w:rPr>
              <w:t>Always meets deadlines</w:t>
            </w:r>
          </w:p>
          <w:p w:rsidR="001413A2" w:rsidRPr="001413A2" w:rsidRDefault="001413A2" w:rsidP="001413A2">
            <w:pPr>
              <w:numPr>
                <w:ilvl w:val="0"/>
                <w:numId w:val="47"/>
              </w:numPr>
              <w:ind w:left="367"/>
              <w:textAlignment w:val="baseline"/>
              <w:rPr>
                <w:rFonts w:eastAsia="Times New Roman" w:cs="Arial"/>
                <w:color w:val="000000"/>
                <w:sz w:val="20"/>
                <w:lang w:eastAsia="en-GB"/>
              </w:rPr>
            </w:pPr>
            <w:r w:rsidRPr="001413A2">
              <w:rPr>
                <w:rFonts w:eastAsia="Times New Roman" w:cs="Arial"/>
                <w:color w:val="000000"/>
                <w:sz w:val="20"/>
                <w:lang w:eastAsia="en-GB"/>
              </w:rPr>
              <w:t>Able to work on own initiative as well as part of a team</w:t>
            </w:r>
          </w:p>
          <w:p w:rsidR="001413A2" w:rsidRPr="001413A2" w:rsidRDefault="001413A2" w:rsidP="001413A2">
            <w:pPr>
              <w:numPr>
                <w:ilvl w:val="0"/>
                <w:numId w:val="47"/>
              </w:numPr>
              <w:ind w:left="367"/>
              <w:textAlignment w:val="baseline"/>
              <w:rPr>
                <w:rFonts w:eastAsia="Times New Roman" w:cs="Arial"/>
                <w:color w:val="000000"/>
                <w:sz w:val="20"/>
                <w:lang w:eastAsia="en-GB"/>
              </w:rPr>
            </w:pPr>
            <w:r w:rsidRPr="001413A2">
              <w:rPr>
                <w:rFonts w:eastAsia="Times New Roman" w:cs="Arial"/>
                <w:color w:val="000000"/>
                <w:sz w:val="20"/>
                <w:lang w:eastAsia="en-GB"/>
              </w:rPr>
              <w:t>‘Professional’ role model</w:t>
            </w:r>
          </w:p>
          <w:p w:rsidR="001413A2" w:rsidRPr="001413A2" w:rsidRDefault="001413A2" w:rsidP="001413A2">
            <w:pPr>
              <w:numPr>
                <w:ilvl w:val="0"/>
                <w:numId w:val="47"/>
              </w:numPr>
              <w:ind w:left="367"/>
              <w:textAlignment w:val="baseline"/>
              <w:rPr>
                <w:rFonts w:eastAsia="Times New Roman" w:cs="Arial"/>
                <w:color w:val="000000"/>
                <w:sz w:val="20"/>
                <w:lang w:eastAsia="en-GB"/>
              </w:rPr>
            </w:pPr>
            <w:r w:rsidRPr="001413A2">
              <w:rPr>
                <w:rFonts w:eastAsia="Times New Roman" w:cs="Arial"/>
                <w:color w:val="000000"/>
                <w:sz w:val="20"/>
                <w:lang w:eastAsia="en-GB"/>
              </w:rPr>
              <w:t>High personal standards</w:t>
            </w:r>
          </w:p>
          <w:p w:rsidR="001413A2" w:rsidRPr="001413A2" w:rsidRDefault="001413A2" w:rsidP="001413A2">
            <w:pPr>
              <w:numPr>
                <w:ilvl w:val="0"/>
                <w:numId w:val="47"/>
              </w:numPr>
              <w:ind w:left="367"/>
              <w:textAlignment w:val="baseline"/>
              <w:rPr>
                <w:rFonts w:eastAsia="Times New Roman" w:cs="Arial"/>
                <w:color w:val="000000"/>
                <w:sz w:val="20"/>
                <w:lang w:eastAsia="en-GB"/>
              </w:rPr>
            </w:pPr>
            <w:r w:rsidRPr="001413A2">
              <w:rPr>
                <w:rFonts w:eastAsia="Times New Roman" w:cs="Arial"/>
                <w:color w:val="000000"/>
                <w:sz w:val="20"/>
                <w:lang w:eastAsia="en-GB"/>
              </w:rPr>
              <w:t>Innovative and able to stimulate initiative in others</w:t>
            </w:r>
          </w:p>
          <w:p w:rsidR="001413A2" w:rsidRPr="001413A2" w:rsidRDefault="001413A2" w:rsidP="001413A2">
            <w:pPr>
              <w:numPr>
                <w:ilvl w:val="0"/>
                <w:numId w:val="47"/>
              </w:numPr>
              <w:ind w:left="367"/>
              <w:textAlignment w:val="baseline"/>
              <w:rPr>
                <w:rFonts w:eastAsia="Times New Roman" w:cs="Arial"/>
                <w:color w:val="000000"/>
                <w:sz w:val="20"/>
                <w:lang w:eastAsia="en-GB"/>
              </w:rPr>
            </w:pPr>
            <w:r w:rsidRPr="001413A2">
              <w:rPr>
                <w:rFonts w:eastAsia="Times New Roman" w:cs="Arial"/>
                <w:color w:val="000000"/>
                <w:sz w:val="20"/>
                <w:lang w:eastAsia="en-GB"/>
              </w:rPr>
              <w:t>Provide positive and appropriate role model for students</w:t>
            </w:r>
          </w:p>
          <w:p w:rsidR="001413A2" w:rsidRPr="001413A2" w:rsidRDefault="001413A2" w:rsidP="001413A2">
            <w:pPr>
              <w:numPr>
                <w:ilvl w:val="0"/>
                <w:numId w:val="47"/>
              </w:numPr>
              <w:ind w:left="367"/>
              <w:textAlignment w:val="baseline"/>
              <w:rPr>
                <w:rFonts w:eastAsia="Times New Roman" w:cs="Arial"/>
                <w:color w:val="000000"/>
                <w:sz w:val="20"/>
                <w:lang w:eastAsia="en-GB"/>
              </w:rPr>
            </w:pPr>
            <w:r w:rsidRPr="001413A2">
              <w:rPr>
                <w:rFonts w:eastAsia="Times New Roman" w:cs="Arial"/>
                <w:color w:val="000000"/>
                <w:sz w:val="20"/>
                <w:lang w:eastAsia="en-GB"/>
              </w:rPr>
              <w:t>Forms and maintains appropriate relationships and personal boundaries with students</w:t>
            </w:r>
          </w:p>
          <w:p w:rsidR="001413A2" w:rsidRPr="001413A2" w:rsidRDefault="001413A2" w:rsidP="001413A2">
            <w:pPr>
              <w:numPr>
                <w:ilvl w:val="0"/>
                <w:numId w:val="47"/>
              </w:numPr>
              <w:ind w:left="367"/>
              <w:textAlignment w:val="baseline"/>
              <w:rPr>
                <w:rFonts w:eastAsia="Times New Roman" w:cs="Arial"/>
                <w:color w:val="000000"/>
                <w:sz w:val="20"/>
                <w:lang w:eastAsia="en-GB"/>
              </w:rPr>
            </w:pPr>
            <w:r w:rsidRPr="001413A2">
              <w:rPr>
                <w:rFonts w:eastAsia="Times New Roman" w:cs="Arial"/>
                <w:color w:val="000000"/>
                <w:sz w:val="20"/>
                <w:lang w:eastAsia="en-GB"/>
              </w:rPr>
              <w:t>Commitment to the highest standards of child protection and safeguarding</w:t>
            </w:r>
          </w:p>
          <w:p w:rsidR="001413A2" w:rsidRPr="001413A2" w:rsidRDefault="001413A2" w:rsidP="001413A2">
            <w:pPr>
              <w:numPr>
                <w:ilvl w:val="0"/>
                <w:numId w:val="47"/>
              </w:numPr>
              <w:ind w:left="367"/>
              <w:textAlignment w:val="baseline"/>
              <w:rPr>
                <w:rFonts w:eastAsia="Times New Roman" w:cs="Arial"/>
                <w:color w:val="000000"/>
                <w:sz w:val="20"/>
                <w:lang w:eastAsia="en-GB"/>
              </w:rPr>
            </w:pPr>
            <w:r w:rsidRPr="001413A2">
              <w:rPr>
                <w:rFonts w:eastAsia="Times New Roman" w:cs="Arial"/>
                <w:color w:val="000000"/>
                <w:sz w:val="20"/>
                <w:lang w:eastAsia="en-GB"/>
              </w:rPr>
              <w:t>Recognition of the importance of personal responsibility for health and safety</w:t>
            </w:r>
          </w:p>
          <w:p w:rsidR="001413A2" w:rsidRPr="001413A2" w:rsidRDefault="001413A2" w:rsidP="001413A2">
            <w:pPr>
              <w:numPr>
                <w:ilvl w:val="0"/>
                <w:numId w:val="47"/>
              </w:numPr>
              <w:ind w:left="367"/>
              <w:textAlignment w:val="baseline"/>
              <w:rPr>
                <w:rFonts w:eastAsia="Times New Roman" w:cs="Arial"/>
                <w:color w:val="000000"/>
                <w:sz w:val="20"/>
                <w:lang w:eastAsia="en-GB"/>
              </w:rPr>
            </w:pPr>
            <w:r w:rsidRPr="001413A2">
              <w:rPr>
                <w:rFonts w:eastAsia="Times New Roman" w:cs="Arial"/>
                <w:color w:val="000000"/>
                <w:sz w:val="20"/>
                <w:lang w:eastAsia="en-GB"/>
              </w:rPr>
              <w:t>Commitment to the Trust’s ethos, aims and whole community</w:t>
            </w:r>
          </w:p>
          <w:p w:rsidR="001413A2" w:rsidRPr="001413A2" w:rsidRDefault="001413A2" w:rsidP="001413A2">
            <w:pPr>
              <w:numPr>
                <w:ilvl w:val="0"/>
                <w:numId w:val="47"/>
              </w:numPr>
              <w:ind w:left="367"/>
              <w:textAlignment w:val="baseline"/>
              <w:rPr>
                <w:rFonts w:eastAsia="Times New Roman" w:cs="Arial"/>
                <w:color w:val="000000"/>
                <w:sz w:val="20"/>
                <w:lang w:eastAsia="en-GB"/>
              </w:rPr>
            </w:pPr>
            <w:r w:rsidRPr="001413A2">
              <w:rPr>
                <w:rFonts w:eastAsia="Times New Roman" w:cs="Arial"/>
                <w:color w:val="000000"/>
                <w:sz w:val="20"/>
                <w:lang w:eastAsia="en-GB"/>
              </w:rPr>
              <w:t>Ambitious</w:t>
            </w:r>
          </w:p>
          <w:p w:rsidR="001413A2" w:rsidRPr="001413A2" w:rsidRDefault="001413A2" w:rsidP="001413A2">
            <w:pPr>
              <w:numPr>
                <w:ilvl w:val="0"/>
                <w:numId w:val="47"/>
              </w:numPr>
              <w:ind w:left="367"/>
              <w:textAlignment w:val="baseline"/>
              <w:rPr>
                <w:rFonts w:eastAsia="Times New Roman" w:cs="Arial"/>
                <w:color w:val="000000"/>
                <w:sz w:val="20"/>
                <w:lang w:eastAsia="en-GB"/>
              </w:rPr>
            </w:pPr>
            <w:r w:rsidRPr="001413A2">
              <w:rPr>
                <w:rFonts w:eastAsia="Times New Roman" w:cs="Arial"/>
                <w:color w:val="000000"/>
                <w:sz w:val="20"/>
                <w:lang w:eastAsia="en-GB"/>
              </w:rPr>
              <w:t>Willing to go that ‘extra mile’.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E</w:t>
            </w: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E</w:t>
            </w: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E</w:t>
            </w: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E</w:t>
            </w: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E</w:t>
            </w: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E</w:t>
            </w: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E</w:t>
            </w: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E</w:t>
            </w: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E</w:t>
            </w: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E</w:t>
            </w:r>
          </w:p>
          <w:p w:rsidR="001413A2" w:rsidRPr="001413A2" w:rsidRDefault="001413A2" w:rsidP="001413A2">
            <w:pPr>
              <w:rPr>
                <w:rFonts w:eastAsia="Times New Roman" w:cs="Arial"/>
                <w:sz w:val="20"/>
                <w:lang w:eastAsia="en-GB"/>
              </w:rPr>
            </w:pPr>
          </w:p>
          <w:p w:rsidR="00600343" w:rsidRDefault="00600343" w:rsidP="001413A2">
            <w:pPr>
              <w:rPr>
                <w:rFonts w:eastAsia="Times New Roman" w:cs="Arial"/>
                <w:color w:val="000000"/>
                <w:sz w:val="20"/>
                <w:lang w:eastAsia="en-GB"/>
              </w:rPr>
            </w:pP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E</w:t>
            </w: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E</w:t>
            </w:r>
          </w:p>
          <w:p w:rsidR="00600343" w:rsidRDefault="00600343" w:rsidP="001413A2">
            <w:pPr>
              <w:rPr>
                <w:rFonts w:eastAsia="Times New Roman" w:cs="Arial"/>
                <w:color w:val="000000"/>
                <w:sz w:val="20"/>
                <w:lang w:eastAsia="en-GB"/>
              </w:rPr>
            </w:pPr>
          </w:p>
          <w:p w:rsidR="001413A2" w:rsidRPr="001413A2" w:rsidRDefault="001413A2" w:rsidP="001413A2">
            <w:pPr>
              <w:rPr>
                <w:rFonts w:eastAsia="Times New Roman" w:cs="Arial"/>
                <w:sz w:val="20"/>
                <w:lang w:eastAsia="en-GB"/>
              </w:rPr>
            </w:pPr>
            <w:bookmarkStart w:id="0" w:name="_GoBack"/>
            <w:bookmarkEnd w:id="0"/>
            <w:r w:rsidRPr="001413A2">
              <w:rPr>
                <w:rFonts w:eastAsia="Times New Roman" w:cs="Arial"/>
                <w:color w:val="000000"/>
                <w:sz w:val="20"/>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13A2" w:rsidRPr="001413A2" w:rsidRDefault="001413A2" w:rsidP="001413A2">
            <w:pPr>
              <w:spacing w:after="240"/>
              <w:rPr>
                <w:rFonts w:eastAsia="Times New Roman" w:cs="Arial"/>
                <w:sz w:val="20"/>
                <w:lang w:eastAsia="en-GB"/>
              </w:rPr>
            </w:pPr>
            <w:r w:rsidRPr="001413A2">
              <w:rPr>
                <w:rFonts w:eastAsia="Times New Roman" w:cs="Arial"/>
                <w:color w:val="000000"/>
                <w:sz w:val="20"/>
                <w:lang w:eastAsia="en-GB"/>
              </w:rPr>
              <w:br/>
            </w:r>
            <w:r w:rsidRPr="001413A2">
              <w:rPr>
                <w:rFonts w:eastAsia="Times New Roman" w:cs="Arial"/>
                <w:color w:val="000000"/>
                <w:sz w:val="20"/>
                <w:lang w:eastAsia="en-GB"/>
              </w:rPr>
              <w:br/>
            </w:r>
            <w:r w:rsidRPr="001413A2">
              <w:rPr>
                <w:rFonts w:eastAsia="Times New Roman" w:cs="Arial"/>
                <w:color w:val="000000"/>
                <w:sz w:val="20"/>
                <w:lang w:eastAsia="en-GB"/>
              </w:rPr>
              <w:br/>
            </w:r>
            <w:r w:rsidRPr="001413A2">
              <w:rPr>
                <w:rFonts w:eastAsia="Times New Roman" w:cs="Arial"/>
                <w:color w:val="000000"/>
                <w:sz w:val="20"/>
                <w:lang w:eastAsia="en-GB"/>
              </w:rPr>
              <w:br/>
            </w:r>
            <w:r w:rsidRPr="001413A2">
              <w:rPr>
                <w:rFonts w:eastAsia="Times New Roman" w:cs="Arial"/>
                <w:color w:val="000000"/>
                <w:sz w:val="20"/>
                <w:lang w:eastAsia="en-GB"/>
              </w:rPr>
              <w:br/>
            </w:r>
            <w:r w:rsidRPr="001413A2">
              <w:rPr>
                <w:rFonts w:eastAsia="Times New Roman" w:cs="Arial"/>
                <w:color w:val="000000"/>
                <w:sz w:val="20"/>
                <w:lang w:eastAsia="en-GB"/>
              </w:rPr>
              <w:br/>
            </w:r>
            <w:r w:rsidRPr="001413A2">
              <w:rPr>
                <w:rFonts w:eastAsia="Times New Roman" w:cs="Arial"/>
                <w:color w:val="000000"/>
                <w:sz w:val="20"/>
                <w:lang w:eastAsia="en-GB"/>
              </w:rPr>
              <w:br/>
            </w:r>
            <w:r w:rsidRPr="001413A2">
              <w:rPr>
                <w:rFonts w:eastAsia="Times New Roman" w:cs="Arial"/>
                <w:color w:val="000000"/>
                <w:sz w:val="20"/>
                <w:lang w:eastAsia="en-GB"/>
              </w:rPr>
              <w:br/>
            </w:r>
            <w:r w:rsidRPr="001413A2">
              <w:rPr>
                <w:rFonts w:eastAsia="Times New Roman" w:cs="Arial"/>
                <w:color w:val="000000"/>
                <w:sz w:val="20"/>
                <w:lang w:eastAsia="en-GB"/>
              </w:rPr>
              <w:br/>
            </w:r>
            <w:r w:rsidRPr="001413A2">
              <w:rPr>
                <w:rFonts w:eastAsia="Times New Roman" w:cs="Arial"/>
                <w:color w:val="000000"/>
                <w:sz w:val="20"/>
                <w:lang w:eastAsia="en-GB"/>
              </w:rPr>
              <w:br/>
            </w:r>
            <w:r w:rsidRPr="001413A2">
              <w:rPr>
                <w:rFonts w:eastAsia="Times New Roman" w:cs="Arial"/>
                <w:color w:val="000000"/>
                <w:sz w:val="20"/>
                <w:lang w:eastAsia="en-GB"/>
              </w:rPr>
              <w:br/>
            </w:r>
            <w:r w:rsidRPr="001413A2">
              <w:rPr>
                <w:rFonts w:eastAsia="Times New Roman" w:cs="Arial"/>
                <w:color w:val="000000"/>
                <w:sz w:val="20"/>
                <w:lang w:eastAsia="en-GB"/>
              </w:rPr>
              <w:br/>
            </w:r>
            <w:r w:rsidRPr="001413A2">
              <w:rPr>
                <w:rFonts w:eastAsia="Times New Roman" w:cs="Arial"/>
                <w:color w:val="000000"/>
                <w:sz w:val="20"/>
                <w:lang w:eastAsia="en-GB"/>
              </w:rPr>
              <w:br/>
            </w:r>
          </w:p>
          <w:p w:rsidR="00600343" w:rsidRDefault="00600343" w:rsidP="001413A2">
            <w:pPr>
              <w:rPr>
                <w:rFonts w:eastAsia="Times New Roman" w:cs="Arial"/>
                <w:color w:val="000000"/>
                <w:sz w:val="20"/>
                <w:lang w:eastAsia="en-GB"/>
              </w:rPr>
            </w:pP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D</w:t>
            </w:r>
          </w:p>
          <w:p w:rsidR="001413A2" w:rsidRPr="001413A2" w:rsidRDefault="001413A2" w:rsidP="001413A2">
            <w:pPr>
              <w:rPr>
                <w:rFonts w:eastAsia="Times New Roman" w:cs="Arial"/>
                <w:sz w:val="20"/>
                <w:lang w:eastAsia="en-GB"/>
              </w:rPr>
            </w:pPr>
            <w:r w:rsidRPr="001413A2">
              <w:rPr>
                <w:rFonts w:eastAsia="Times New Roman" w:cs="Arial"/>
                <w:color w:val="000000"/>
                <w:sz w:val="20"/>
                <w:lang w:eastAsia="en-GB"/>
              </w:rPr>
              <w:t>D</w:t>
            </w:r>
          </w:p>
        </w:tc>
      </w:tr>
    </w:tbl>
    <w:p w:rsidR="007A1B7D" w:rsidRDefault="007A1B7D">
      <w:pPr>
        <w:jc w:val="right"/>
        <w:rPr>
          <w:rFonts w:asciiTheme="minorHAnsi" w:hAnsiTheme="minorHAnsi" w:cstheme="minorHAnsi"/>
          <w:sz w:val="22"/>
          <w:szCs w:val="22"/>
        </w:rPr>
      </w:pPr>
    </w:p>
    <w:sectPr w:rsidR="007A1B7D" w:rsidSect="00125935">
      <w:headerReference w:type="default" r:id="rId11"/>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1B" w:rsidRDefault="00CA731B">
      <w:r>
        <w:separator/>
      </w:r>
    </w:p>
  </w:endnote>
  <w:endnote w:type="continuationSeparator" w:id="0">
    <w:p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1B" w:rsidRDefault="00CA731B">
      <w:r>
        <w:separator/>
      </w:r>
    </w:p>
  </w:footnote>
  <w:footnote w:type="continuationSeparator" w:id="0">
    <w:p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854CCC" w:rsidP="00F07203">
    <w:pPr>
      <w:pStyle w:val="Header"/>
      <w:tabs>
        <w:tab w:val="clear" w:pos="8640"/>
        <w:tab w:val="right" w:pos="9639"/>
      </w:tabs>
    </w:pPr>
    <w:r w:rsidRPr="000450BE">
      <w:rPr>
        <w:noProof/>
        <w:lang w:eastAsia="en-GB"/>
      </w:rPr>
      <w:drawing>
        <wp:inline distT="0" distB="0" distL="0" distR="0">
          <wp:extent cx="2552700" cy="6248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2BC"/>
    <w:multiLevelType w:val="multilevel"/>
    <w:tmpl w:val="3220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03F9A"/>
    <w:multiLevelType w:val="hybridMultilevel"/>
    <w:tmpl w:val="6BBA24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1455A3"/>
    <w:multiLevelType w:val="hybridMultilevel"/>
    <w:tmpl w:val="263075BE"/>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D18BF"/>
    <w:multiLevelType w:val="multilevel"/>
    <w:tmpl w:val="0EA4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C5809"/>
    <w:multiLevelType w:val="hybridMultilevel"/>
    <w:tmpl w:val="114C0D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70591A"/>
    <w:multiLevelType w:val="hybridMultilevel"/>
    <w:tmpl w:val="555E5C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B86E8D"/>
    <w:multiLevelType w:val="multilevel"/>
    <w:tmpl w:val="F29A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BB7ED7"/>
    <w:multiLevelType w:val="multilevel"/>
    <w:tmpl w:val="A68C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F94E4C"/>
    <w:multiLevelType w:val="multilevel"/>
    <w:tmpl w:val="DAFC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657023"/>
    <w:multiLevelType w:val="hybridMultilevel"/>
    <w:tmpl w:val="9B9402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E64D63"/>
    <w:multiLevelType w:val="hybridMultilevel"/>
    <w:tmpl w:val="082E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2315C55"/>
    <w:multiLevelType w:val="multilevel"/>
    <w:tmpl w:val="0310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344C41"/>
    <w:multiLevelType w:val="hybridMultilevel"/>
    <w:tmpl w:val="26D29A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FF746D"/>
    <w:multiLevelType w:val="multilevel"/>
    <w:tmpl w:val="B03E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8D2F03"/>
    <w:multiLevelType w:val="multilevel"/>
    <w:tmpl w:val="73F0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D237F6"/>
    <w:multiLevelType w:val="hybridMultilevel"/>
    <w:tmpl w:val="22B020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020D00"/>
    <w:multiLevelType w:val="hybridMultilevel"/>
    <w:tmpl w:val="0EFE77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7C3CD4"/>
    <w:multiLevelType w:val="hybridMultilevel"/>
    <w:tmpl w:val="84227E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A263F4"/>
    <w:multiLevelType w:val="hybridMultilevel"/>
    <w:tmpl w:val="A7C23B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4405D3"/>
    <w:multiLevelType w:val="multilevel"/>
    <w:tmpl w:val="230A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0F7056"/>
    <w:multiLevelType w:val="multilevel"/>
    <w:tmpl w:val="A178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812B71"/>
    <w:multiLevelType w:val="hybridMultilevel"/>
    <w:tmpl w:val="7B306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B52330"/>
    <w:multiLevelType w:val="hybridMultilevel"/>
    <w:tmpl w:val="20BC4BC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E64CCB"/>
    <w:multiLevelType w:val="multilevel"/>
    <w:tmpl w:val="AB32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9706568"/>
    <w:multiLevelType w:val="hybridMultilevel"/>
    <w:tmpl w:val="12EC70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1B0B07"/>
    <w:multiLevelType w:val="multilevel"/>
    <w:tmpl w:val="5564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150591"/>
    <w:multiLevelType w:val="hybridMultilevel"/>
    <w:tmpl w:val="76F40C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DB30CB"/>
    <w:multiLevelType w:val="hybridMultilevel"/>
    <w:tmpl w:val="359E6E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37" w15:restartNumberingAfterBreak="0">
    <w:nsid w:val="69E303FB"/>
    <w:multiLevelType w:val="hybridMultilevel"/>
    <w:tmpl w:val="C06EED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1D2947"/>
    <w:multiLevelType w:val="hybridMultilevel"/>
    <w:tmpl w:val="749AA8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48E4598"/>
    <w:multiLevelType w:val="multilevel"/>
    <w:tmpl w:val="401C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731518"/>
    <w:multiLevelType w:val="hybridMultilevel"/>
    <w:tmpl w:val="E7D0DB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247DA5"/>
    <w:multiLevelType w:val="multilevel"/>
    <w:tmpl w:val="CD3E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951FE4"/>
    <w:multiLevelType w:val="hybridMultilevel"/>
    <w:tmpl w:val="70E44C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17"/>
  </w:num>
  <w:num w:numId="4">
    <w:abstractNumId w:val="39"/>
  </w:num>
  <w:num w:numId="5">
    <w:abstractNumId w:val="31"/>
  </w:num>
  <w:num w:numId="6">
    <w:abstractNumId w:val="12"/>
  </w:num>
  <w:num w:numId="7">
    <w:abstractNumId w:val="3"/>
  </w:num>
  <w:num w:numId="8">
    <w:abstractNumId w:val="45"/>
  </w:num>
  <w:num w:numId="9">
    <w:abstractNumId w:val="27"/>
  </w:num>
  <w:num w:numId="10">
    <w:abstractNumId w:val="20"/>
  </w:num>
  <w:num w:numId="11">
    <w:abstractNumId w:val="36"/>
  </w:num>
  <w:num w:numId="12">
    <w:abstractNumId w:val="30"/>
  </w:num>
  <w:num w:numId="13">
    <w:abstractNumId w:val="6"/>
  </w:num>
  <w:num w:numId="14">
    <w:abstractNumId w:val="43"/>
  </w:num>
  <w:num w:numId="15">
    <w:abstractNumId w:val="37"/>
  </w:num>
  <w:num w:numId="16">
    <w:abstractNumId w:val="28"/>
  </w:num>
  <w:num w:numId="17">
    <w:abstractNumId w:val="10"/>
  </w:num>
  <w:num w:numId="18">
    <w:abstractNumId w:val="2"/>
  </w:num>
  <w:num w:numId="19">
    <w:abstractNumId w:val="19"/>
  </w:num>
  <w:num w:numId="20">
    <w:abstractNumId w:val="34"/>
  </w:num>
  <w:num w:numId="21">
    <w:abstractNumId w:val="23"/>
  </w:num>
  <w:num w:numId="22">
    <w:abstractNumId w:val="11"/>
  </w:num>
  <w:num w:numId="23">
    <w:abstractNumId w:val="38"/>
  </w:num>
  <w:num w:numId="24">
    <w:abstractNumId w:val="32"/>
  </w:num>
  <w:num w:numId="25">
    <w:abstractNumId w:val="1"/>
  </w:num>
  <w:num w:numId="26">
    <w:abstractNumId w:val="21"/>
  </w:num>
  <w:num w:numId="27">
    <w:abstractNumId w:val="14"/>
  </w:num>
  <w:num w:numId="28">
    <w:abstractNumId w:val="5"/>
  </w:num>
  <w:num w:numId="29">
    <w:abstractNumId w:val="44"/>
  </w:num>
  <w:num w:numId="30">
    <w:abstractNumId w:val="41"/>
  </w:num>
  <w:num w:numId="31">
    <w:abstractNumId w:val="26"/>
  </w:num>
  <w:num w:numId="32">
    <w:abstractNumId w:val="22"/>
  </w:num>
  <w:num w:numId="33">
    <w:abstractNumId w:val="35"/>
  </w:num>
  <w:num w:numId="34">
    <w:abstractNumId w:val="9"/>
  </w:num>
  <w:num w:numId="35">
    <w:abstractNumId w:val="16"/>
  </w:num>
  <w:num w:numId="36">
    <w:abstractNumId w:val="24"/>
  </w:num>
  <w:num w:numId="37">
    <w:abstractNumId w:val="8"/>
  </w:num>
  <w:num w:numId="38">
    <w:abstractNumId w:val="7"/>
  </w:num>
  <w:num w:numId="39">
    <w:abstractNumId w:val="13"/>
  </w:num>
  <w:num w:numId="40">
    <w:abstractNumId w:val="25"/>
  </w:num>
  <w:num w:numId="41">
    <w:abstractNumId w:val="15"/>
  </w:num>
  <w:num w:numId="42">
    <w:abstractNumId w:val="42"/>
  </w:num>
  <w:num w:numId="43">
    <w:abstractNumId w:val="29"/>
  </w:num>
  <w:num w:numId="44">
    <w:abstractNumId w:val="40"/>
  </w:num>
  <w:num w:numId="45">
    <w:abstractNumId w:val="0"/>
  </w:num>
  <w:num w:numId="46">
    <w:abstractNumId w:val="4"/>
  </w:num>
  <w:num w:numId="47">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84116"/>
    <w:rsid w:val="000B49C8"/>
    <w:rsid w:val="000C5768"/>
    <w:rsid w:val="000D1DAB"/>
    <w:rsid w:val="001028F4"/>
    <w:rsid w:val="00122EAB"/>
    <w:rsid w:val="00124C2E"/>
    <w:rsid w:val="00125935"/>
    <w:rsid w:val="00131DA1"/>
    <w:rsid w:val="001413A2"/>
    <w:rsid w:val="00153049"/>
    <w:rsid w:val="001838F0"/>
    <w:rsid w:val="001B054A"/>
    <w:rsid w:val="002125C5"/>
    <w:rsid w:val="002177B4"/>
    <w:rsid w:val="00220906"/>
    <w:rsid w:val="00224140"/>
    <w:rsid w:val="00230844"/>
    <w:rsid w:val="0025594D"/>
    <w:rsid w:val="00264E04"/>
    <w:rsid w:val="00281A2B"/>
    <w:rsid w:val="00290A3D"/>
    <w:rsid w:val="002A17A1"/>
    <w:rsid w:val="002A30DA"/>
    <w:rsid w:val="00307577"/>
    <w:rsid w:val="0031318F"/>
    <w:rsid w:val="00323506"/>
    <w:rsid w:val="00323B63"/>
    <w:rsid w:val="00360CC9"/>
    <w:rsid w:val="003722AB"/>
    <w:rsid w:val="00391126"/>
    <w:rsid w:val="003B506C"/>
    <w:rsid w:val="003F0570"/>
    <w:rsid w:val="0042187F"/>
    <w:rsid w:val="0043375C"/>
    <w:rsid w:val="00441BD3"/>
    <w:rsid w:val="004A2841"/>
    <w:rsid w:val="004D073F"/>
    <w:rsid w:val="004D17A2"/>
    <w:rsid w:val="004F06C7"/>
    <w:rsid w:val="004F7FF6"/>
    <w:rsid w:val="00503414"/>
    <w:rsid w:val="0053155A"/>
    <w:rsid w:val="0054245F"/>
    <w:rsid w:val="00542543"/>
    <w:rsid w:val="0056537F"/>
    <w:rsid w:val="005710E8"/>
    <w:rsid w:val="0059156D"/>
    <w:rsid w:val="005C378E"/>
    <w:rsid w:val="00600343"/>
    <w:rsid w:val="0064326C"/>
    <w:rsid w:val="00647780"/>
    <w:rsid w:val="0065226F"/>
    <w:rsid w:val="00664533"/>
    <w:rsid w:val="00680B6C"/>
    <w:rsid w:val="006A2DAE"/>
    <w:rsid w:val="006A30C8"/>
    <w:rsid w:val="006C73D7"/>
    <w:rsid w:val="006D04B9"/>
    <w:rsid w:val="0070096D"/>
    <w:rsid w:val="007A1B7D"/>
    <w:rsid w:val="007B378A"/>
    <w:rsid w:val="007E17FE"/>
    <w:rsid w:val="00805F08"/>
    <w:rsid w:val="00822FF1"/>
    <w:rsid w:val="00823510"/>
    <w:rsid w:val="008239F1"/>
    <w:rsid w:val="00854CCC"/>
    <w:rsid w:val="00872955"/>
    <w:rsid w:val="00873A85"/>
    <w:rsid w:val="00876407"/>
    <w:rsid w:val="008E76F8"/>
    <w:rsid w:val="0090595A"/>
    <w:rsid w:val="0093178A"/>
    <w:rsid w:val="0093459B"/>
    <w:rsid w:val="0093486F"/>
    <w:rsid w:val="009509DF"/>
    <w:rsid w:val="00951BD9"/>
    <w:rsid w:val="009707D2"/>
    <w:rsid w:val="009E152C"/>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93444"/>
    <w:rsid w:val="00BA58E3"/>
    <w:rsid w:val="00C1298C"/>
    <w:rsid w:val="00C2593B"/>
    <w:rsid w:val="00C60B24"/>
    <w:rsid w:val="00C66C2E"/>
    <w:rsid w:val="00CA731B"/>
    <w:rsid w:val="00CC0123"/>
    <w:rsid w:val="00CD2F88"/>
    <w:rsid w:val="00CE3824"/>
    <w:rsid w:val="00CE5B26"/>
    <w:rsid w:val="00CF3E10"/>
    <w:rsid w:val="00D11808"/>
    <w:rsid w:val="00D135DD"/>
    <w:rsid w:val="00D52672"/>
    <w:rsid w:val="00DB0F62"/>
    <w:rsid w:val="00DC5230"/>
    <w:rsid w:val="00DD031C"/>
    <w:rsid w:val="00DF0740"/>
    <w:rsid w:val="00E049EB"/>
    <w:rsid w:val="00E05E59"/>
    <w:rsid w:val="00E37F8B"/>
    <w:rsid w:val="00E55BAF"/>
    <w:rsid w:val="00E56039"/>
    <w:rsid w:val="00E56F64"/>
    <w:rsid w:val="00E929B1"/>
    <w:rsid w:val="00EC0DD8"/>
    <w:rsid w:val="00EF5CFF"/>
    <w:rsid w:val="00F00184"/>
    <w:rsid w:val="00F07203"/>
    <w:rsid w:val="00F544C1"/>
    <w:rsid w:val="00F54F7E"/>
    <w:rsid w:val="00F606F6"/>
    <w:rsid w:val="00F664E8"/>
    <w:rsid w:val="00F67A6A"/>
    <w:rsid w:val="00FD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CC301BC"/>
  <w15:chartTrackingRefBased/>
  <w15:docId w15:val="{726D5EC6-5909-4D9F-B11B-5CB1929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BodyText">
    <w:name w:val="Body Text"/>
    <w:basedOn w:val="Normal"/>
    <w:link w:val="BodyTextChar"/>
    <w:unhideWhenUsed/>
    <w:qFormat/>
    <w:rsid w:val="00C2593B"/>
    <w:pPr>
      <w:tabs>
        <w:tab w:val="left" w:pos="709"/>
      </w:tabs>
      <w:spacing w:after="240"/>
      <w:ind w:left="992"/>
      <w:jc w:val="both"/>
    </w:pPr>
    <w:rPr>
      <w:rFonts w:eastAsia="Calibri" w:cs="Arial"/>
      <w:sz w:val="22"/>
      <w:szCs w:val="22"/>
    </w:rPr>
  </w:style>
  <w:style w:type="character" w:customStyle="1" w:styleId="BodyTextChar">
    <w:name w:val="Body Text Char"/>
    <w:basedOn w:val="DefaultParagraphFont"/>
    <w:link w:val="BodyText"/>
    <w:rsid w:val="00C2593B"/>
    <w:rPr>
      <w:rFonts w:ascii="Arial" w:eastAsia="Calibri" w:hAnsi="Arial" w:cs="Arial"/>
      <w:sz w:val="22"/>
      <w:szCs w:val="22"/>
      <w:lang w:eastAsia="en-US"/>
    </w:rPr>
  </w:style>
  <w:style w:type="paragraph" w:styleId="NormalWeb">
    <w:name w:val="Normal (Web)"/>
    <w:basedOn w:val="Normal"/>
    <w:uiPriority w:val="99"/>
    <w:unhideWhenUsed/>
    <w:rsid w:val="00CE3824"/>
    <w:pPr>
      <w:spacing w:before="100" w:beforeAutospacing="1" w:after="100" w:afterAutospacing="1"/>
    </w:pPr>
    <w:rPr>
      <w:rFonts w:ascii="Times New Roman" w:eastAsia="Times New Roman" w:hAnsi="Times New Roman"/>
      <w:szCs w:val="24"/>
      <w:lang w:eastAsia="en-GB"/>
    </w:rPr>
  </w:style>
  <w:style w:type="character" w:customStyle="1" w:styleId="apple-tab-span">
    <w:name w:val="apple-tab-span"/>
    <w:basedOn w:val="DefaultParagraphFont"/>
    <w:rsid w:val="00CE3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44597894">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 w:id="1933121308">
      <w:bodyDiv w:val="1"/>
      <w:marLeft w:val="0"/>
      <w:marRight w:val="0"/>
      <w:marTop w:val="0"/>
      <w:marBottom w:val="0"/>
      <w:divBdr>
        <w:top w:val="none" w:sz="0" w:space="0" w:color="auto"/>
        <w:left w:val="none" w:sz="0" w:space="0" w:color="auto"/>
        <w:bottom w:val="none" w:sz="0" w:space="0" w:color="auto"/>
        <w:right w:val="none" w:sz="0" w:space="0" w:color="auto"/>
      </w:divBdr>
      <w:divsChild>
        <w:div w:id="379787045">
          <w:marLeft w:val="-43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3.xml><?xml version="1.0" encoding="utf-8"?>
<ds:datastoreItem xmlns:ds="http://schemas.openxmlformats.org/officeDocument/2006/customXml" ds:itemID="{968900D2-BB45-4D99-A58F-7C8C56D7C22F}">
  <ds:schemaRefs>
    <ds:schemaRef ds:uri="http://purl.org/dc/term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8ec25b4c-7a2b-4e98-bf0d-c450e3a8d41f"/>
    <ds:schemaRef ds:uri="http://schemas.openxmlformats.org/package/2006/metadata/core-properties"/>
    <ds:schemaRef ds:uri="19b3c253-de3b-4346-8420-7d188a95efe0"/>
    <ds:schemaRef ds:uri="http://schemas.microsoft.com/office/2006/metadata/properties"/>
  </ds:schemaRefs>
</ds:datastoreItem>
</file>

<file path=customXml/itemProps4.xml><?xml version="1.0" encoding="utf-8"?>
<ds:datastoreItem xmlns:ds="http://schemas.openxmlformats.org/officeDocument/2006/customXml" ds:itemID="{57F92AA9-B8FA-48B3-A6C0-02D637BA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Julie Harrison</cp:lastModifiedBy>
  <cp:revision>2</cp:revision>
  <cp:lastPrinted>2022-05-19T14:29:00Z</cp:lastPrinted>
  <dcterms:created xsi:type="dcterms:W3CDTF">2023-03-03T15:04:00Z</dcterms:created>
  <dcterms:modified xsi:type="dcterms:W3CDTF">2023-03-03T15:04:00Z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