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56" w:rsidRPr="00A34149" w:rsidRDefault="00167D56" w:rsidP="00C323BD">
      <w:pPr>
        <w:jc w:val="both"/>
        <w:rPr>
          <w:rFonts w:asciiTheme="majorHAnsi" w:hAnsiTheme="majorHAnsi" w:cstheme="majorHAnsi"/>
        </w:rPr>
      </w:pPr>
    </w:p>
    <w:p w:rsidR="00A34149" w:rsidRPr="00A34149" w:rsidRDefault="00A34149" w:rsidP="00C323BD">
      <w:pPr>
        <w:jc w:val="both"/>
        <w:rPr>
          <w:rFonts w:asciiTheme="majorHAnsi" w:hAnsiTheme="majorHAnsi" w:cstheme="majorHAnsi"/>
        </w:rPr>
      </w:pPr>
    </w:p>
    <w:p w:rsidR="00A34149" w:rsidRPr="00A34149" w:rsidRDefault="00A34149" w:rsidP="00A34149">
      <w:pPr>
        <w:jc w:val="center"/>
        <w:rPr>
          <w:rFonts w:asciiTheme="majorHAnsi" w:hAnsiTheme="majorHAnsi" w:cstheme="majorHAnsi"/>
          <w:b/>
        </w:rPr>
      </w:pPr>
    </w:p>
    <w:p w:rsidR="00A34149" w:rsidRPr="00A34149" w:rsidRDefault="00A34149" w:rsidP="00A3414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34149">
        <w:rPr>
          <w:rFonts w:asciiTheme="majorHAnsi" w:hAnsiTheme="majorHAnsi" w:cstheme="majorHAnsi"/>
          <w:b/>
          <w:sz w:val="32"/>
          <w:szCs w:val="32"/>
        </w:rPr>
        <w:t xml:space="preserve">Teacher of History 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34149">
        <w:rPr>
          <w:rFonts w:asciiTheme="majorHAnsi" w:hAnsiTheme="majorHAnsi" w:cstheme="majorHAnsi"/>
          <w:b/>
          <w:sz w:val="28"/>
          <w:szCs w:val="28"/>
        </w:rPr>
        <w:t>(</w:t>
      </w:r>
      <w:r w:rsidRPr="00A34149">
        <w:rPr>
          <w:rFonts w:asciiTheme="majorHAnsi" w:hAnsiTheme="majorHAnsi" w:cstheme="majorHAnsi"/>
          <w:b/>
          <w:sz w:val="28"/>
          <w:szCs w:val="28"/>
        </w:rPr>
        <w:t>O</w:t>
      </w:r>
      <w:r w:rsidRPr="00A34149">
        <w:rPr>
          <w:rFonts w:asciiTheme="majorHAnsi" w:hAnsiTheme="majorHAnsi" w:cstheme="majorHAnsi"/>
          <w:b/>
          <w:sz w:val="28"/>
          <w:szCs w:val="28"/>
        </w:rPr>
        <w:t>.62 FTE)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34149">
        <w:rPr>
          <w:rFonts w:asciiTheme="majorHAnsi" w:hAnsiTheme="majorHAnsi" w:cstheme="majorHAnsi"/>
          <w:b/>
          <w:sz w:val="28"/>
          <w:szCs w:val="28"/>
        </w:rPr>
        <w:t>( Full time position possible if able to offer English or RS in addition)</w:t>
      </w:r>
    </w:p>
    <w:p w:rsidR="00165D0C" w:rsidRDefault="00165D0C" w:rsidP="00165D0C">
      <w:pPr>
        <w:jc w:val="center"/>
        <w:rPr>
          <w:rFonts w:asciiTheme="majorHAnsi" w:hAnsiTheme="majorHAnsi" w:cstheme="majorHAnsi"/>
          <w:b/>
        </w:rPr>
      </w:pPr>
      <w:r w:rsidRPr="00A34149">
        <w:rPr>
          <w:rFonts w:asciiTheme="majorHAnsi" w:hAnsiTheme="majorHAnsi" w:cstheme="majorHAnsi"/>
          <w:b/>
        </w:rPr>
        <w:t>Required for September 2021</w:t>
      </w:r>
    </w:p>
    <w:p w:rsidR="00165D0C" w:rsidRPr="00A34149" w:rsidRDefault="00165D0C" w:rsidP="00165D0C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34149" w:rsidRPr="00A34149" w:rsidRDefault="00A34149" w:rsidP="00165D0C">
      <w:pPr>
        <w:jc w:val="center"/>
        <w:rPr>
          <w:rFonts w:asciiTheme="majorHAnsi" w:hAnsiTheme="majorHAnsi" w:cstheme="majorHAnsi"/>
        </w:rPr>
      </w:pPr>
    </w:p>
    <w:p w:rsid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 xml:space="preserve">Classed as outstanding by OFSTED in 2007 and 2013, and SIAMS in 2018, and ‘East Anglia’s State School of the Year’ in  2018, The King’s (The Cathedral) School is a highly successful and over-subscribed comprehensive school. </w:t>
      </w:r>
    </w:p>
    <w:p w:rsidR="00A34149" w:rsidRDefault="00A34149" w:rsidP="00A34149">
      <w:pPr>
        <w:jc w:val="center"/>
        <w:rPr>
          <w:rFonts w:asciiTheme="majorHAnsi" w:hAnsiTheme="majorHAnsi" w:cstheme="majorHAnsi"/>
        </w:rPr>
      </w:pP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>Academic and extra-curricular achievements have been exceptional over a number of years.</w:t>
      </w:r>
    </w:p>
    <w:p w:rsidR="00A34149" w:rsidRPr="00A34149" w:rsidRDefault="00A34149" w:rsidP="00A34149">
      <w:pPr>
        <w:rPr>
          <w:rFonts w:asciiTheme="majorHAnsi" w:hAnsiTheme="majorHAnsi" w:cstheme="majorHAnsi"/>
        </w:rPr>
      </w:pPr>
    </w:p>
    <w:p w:rsidR="00A34149" w:rsidRDefault="00A34149" w:rsidP="00A3414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</w:t>
      </w:r>
      <w:r w:rsidRPr="00A34149">
        <w:rPr>
          <w:rFonts w:asciiTheme="majorHAnsi" w:hAnsiTheme="majorHAnsi" w:cstheme="majorHAnsi"/>
        </w:rPr>
        <w:t>are looking to appoint a lively, enthusiastic, dynamic and talented Teacher of History</w:t>
      </w:r>
      <w:r>
        <w:rPr>
          <w:rFonts w:asciiTheme="majorHAnsi" w:hAnsiTheme="majorHAnsi" w:cstheme="majorHAnsi"/>
        </w:rPr>
        <w:t xml:space="preserve">. 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 xml:space="preserve">There is also the possibility </w:t>
      </w:r>
      <w:r>
        <w:rPr>
          <w:rFonts w:asciiTheme="majorHAnsi" w:hAnsiTheme="majorHAnsi" w:cstheme="majorHAnsi"/>
        </w:rPr>
        <w:t xml:space="preserve">of </w:t>
      </w:r>
      <w:r w:rsidRPr="00A34149">
        <w:rPr>
          <w:rFonts w:asciiTheme="majorHAnsi" w:hAnsiTheme="majorHAnsi" w:cstheme="majorHAnsi"/>
        </w:rPr>
        <w:t xml:space="preserve">a full time position for candidates </w:t>
      </w:r>
      <w:r>
        <w:rPr>
          <w:rFonts w:asciiTheme="majorHAnsi" w:hAnsiTheme="majorHAnsi" w:cstheme="majorHAnsi"/>
        </w:rPr>
        <w:t xml:space="preserve">offering </w:t>
      </w:r>
      <w:r w:rsidRPr="00A34149">
        <w:rPr>
          <w:rFonts w:asciiTheme="majorHAnsi" w:hAnsiTheme="majorHAnsi" w:cstheme="majorHAnsi"/>
        </w:rPr>
        <w:t>either English or RS.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>Applications will be welcomed from both experienced and newly qualified teachers.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</w:p>
    <w:p w:rsid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 xml:space="preserve">The successful candidate would be expected to teach History KS3 and KS4 with the potential to teach KS5. 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 xml:space="preserve"> 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 xml:space="preserve">Further details and an application form can be obtained from the Current Vacancies section on our website </w:t>
      </w:r>
      <w:hyperlink r:id="rId8" w:history="1">
        <w:r w:rsidRPr="00A34149">
          <w:rPr>
            <w:rStyle w:val="Hyperlink"/>
            <w:rFonts w:asciiTheme="majorHAnsi" w:hAnsiTheme="majorHAnsi" w:cstheme="majorHAnsi"/>
          </w:rPr>
          <w:t>www.kings.peterborough.sch.uk</w:t>
        </w:r>
      </w:hyperlink>
      <w:r w:rsidRPr="00A34149">
        <w:rPr>
          <w:rStyle w:val="Hyperlink"/>
          <w:rFonts w:asciiTheme="majorHAnsi" w:hAnsiTheme="majorHAnsi" w:cstheme="majorHAnsi"/>
        </w:rPr>
        <w:t xml:space="preserve"> or from Carol Castle, PA to the Headteacher, telephone 01733 751541 or email </w:t>
      </w:r>
      <w:hyperlink r:id="rId9" w:history="1">
        <w:r w:rsidRPr="00A34149">
          <w:rPr>
            <w:rStyle w:val="Hyperlink"/>
            <w:rFonts w:asciiTheme="majorHAnsi" w:hAnsiTheme="majorHAnsi" w:cstheme="majorHAnsi"/>
          </w:rPr>
          <w:t>castle.c@kings.peterborough.sch.uk</w:t>
        </w:r>
      </w:hyperlink>
      <w:r w:rsidRPr="00A34149">
        <w:rPr>
          <w:rStyle w:val="Hyperlink"/>
          <w:rFonts w:asciiTheme="majorHAnsi" w:hAnsiTheme="majorHAnsi" w:cstheme="majorHAnsi"/>
        </w:rPr>
        <w:t xml:space="preserve"> 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>We are committed to safeguarding and promoting the welfare of children.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</w:rPr>
        <w:t>This post is subject to enhanced DBS disclosure.</w:t>
      </w:r>
    </w:p>
    <w:p w:rsidR="00A34149" w:rsidRPr="00A34149" w:rsidRDefault="00A34149" w:rsidP="00A34149">
      <w:pPr>
        <w:jc w:val="center"/>
        <w:rPr>
          <w:rFonts w:asciiTheme="majorHAnsi" w:hAnsiTheme="majorHAnsi" w:cstheme="majorHAnsi"/>
          <w:b/>
        </w:rPr>
      </w:pPr>
    </w:p>
    <w:p w:rsidR="00A34149" w:rsidRPr="00A34149" w:rsidRDefault="00A34149" w:rsidP="00A34149">
      <w:pPr>
        <w:jc w:val="center"/>
        <w:rPr>
          <w:rFonts w:asciiTheme="majorHAnsi" w:hAnsiTheme="majorHAnsi" w:cstheme="majorHAnsi"/>
        </w:rPr>
      </w:pPr>
      <w:r w:rsidRPr="00A34149">
        <w:rPr>
          <w:rFonts w:asciiTheme="majorHAnsi" w:hAnsiTheme="majorHAnsi" w:cstheme="majorHAnsi"/>
          <w:b/>
        </w:rPr>
        <w:t xml:space="preserve">Closing date: -  </w:t>
      </w:r>
      <w:r>
        <w:rPr>
          <w:rFonts w:asciiTheme="majorHAnsi" w:hAnsiTheme="majorHAnsi" w:cstheme="majorHAnsi"/>
          <w:b/>
        </w:rPr>
        <w:t xml:space="preserve">3 May </w:t>
      </w:r>
      <w:r w:rsidRPr="00A34149">
        <w:rPr>
          <w:rFonts w:asciiTheme="majorHAnsi" w:hAnsiTheme="majorHAnsi" w:cstheme="majorHAnsi"/>
          <w:b/>
        </w:rPr>
        <w:t>2021</w:t>
      </w:r>
    </w:p>
    <w:p w:rsidR="00A34149" w:rsidRPr="00A34149" w:rsidRDefault="00A34149" w:rsidP="00C323BD">
      <w:pPr>
        <w:jc w:val="both"/>
        <w:rPr>
          <w:rFonts w:asciiTheme="majorHAnsi" w:hAnsiTheme="majorHAnsi" w:cstheme="majorHAnsi"/>
        </w:rPr>
      </w:pPr>
    </w:p>
    <w:p w:rsidR="00811153" w:rsidRPr="00A34149" w:rsidRDefault="00811153" w:rsidP="00C323BD">
      <w:pPr>
        <w:jc w:val="both"/>
        <w:rPr>
          <w:rFonts w:asciiTheme="majorHAnsi" w:hAnsiTheme="majorHAnsi" w:cstheme="majorHAnsi"/>
        </w:rPr>
      </w:pPr>
    </w:p>
    <w:p w:rsidR="00BD4209" w:rsidRPr="00A34149" w:rsidRDefault="00BD4209" w:rsidP="00C323BD">
      <w:pPr>
        <w:jc w:val="both"/>
        <w:rPr>
          <w:rFonts w:asciiTheme="majorHAnsi" w:hAnsiTheme="majorHAnsi" w:cstheme="majorHAnsi"/>
        </w:rPr>
      </w:pPr>
    </w:p>
    <w:sectPr w:rsidR="00BD4209" w:rsidRPr="00A34149" w:rsidSect="00641A69">
      <w:headerReference w:type="even" r:id="rId10"/>
      <w:headerReference w:type="first" r:id="rId11"/>
      <w:footerReference w:type="first" r:id="rId12"/>
      <w:pgSz w:w="11907" w:h="16839" w:code="9"/>
      <w:pgMar w:top="1134" w:right="1134" w:bottom="1418" w:left="1134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49" w:rsidRDefault="00A34149" w:rsidP="00E9788E">
      <w:r>
        <w:separator/>
      </w:r>
    </w:p>
  </w:endnote>
  <w:endnote w:type="continuationSeparator" w:id="0">
    <w:p w:rsidR="00A34149" w:rsidRDefault="00A34149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51" w:rsidRDefault="00B37F51">
    <w:pPr>
      <w:pStyle w:val="Footer"/>
      <w:rPr>
        <w:noProof/>
        <w:lang w:eastAsia="en-GB"/>
      </w:rPr>
    </w:pPr>
  </w:p>
  <w:p w:rsidR="00B37F51" w:rsidRDefault="00B3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49" w:rsidRDefault="00A34149" w:rsidP="00E9788E">
      <w:r>
        <w:separator/>
      </w:r>
    </w:p>
  </w:footnote>
  <w:footnote w:type="continuationSeparator" w:id="0">
    <w:p w:rsidR="00A34149" w:rsidRDefault="00A34149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B3" w:rsidRDefault="004A2FB3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 w:rsidR="000229BD">
      <w:tab/>
    </w:r>
    <w:r>
      <w:t>[Type text]</w:t>
    </w:r>
    <w:r w:rsidR="000229BD">
      <w:tab/>
    </w:r>
    <w:r>
      <w:t>[Type text]</w:t>
    </w:r>
  </w:p>
  <w:p w:rsidR="004A2FB3" w:rsidRDefault="004A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0C" w:rsidRDefault="009B6A0C" w:rsidP="00525AFF">
    <w:pPr>
      <w:pStyle w:val="Header"/>
      <w:rPr>
        <w:noProof/>
        <w:lang w:eastAsia="en-GB"/>
      </w:rPr>
    </w:pPr>
  </w:p>
  <w:p w:rsidR="00B37F51" w:rsidRPr="009B6A0C" w:rsidRDefault="009B6A0C" w:rsidP="00525AFF">
    <w:pPr>
      <w:pStyle w:val="Header"/>
      <w:rPr>
        <w:rFonts w:asciiTheme="majorHAnsi" w:hAnsiTheme="majorHAnsi"/>
        <w:noProof/>
        <w:sz w:val="22"/>
        <w:lang w:eastAsia="en-GB"/>
      </w:rPr>
    </w:pPr>
    <w:r w:rsidRPr="009B6A0C">
      <w:rPr>
        <w:rFonts w:asciiTheme="majorHAnsi" w:hAnsiTheme="majorHAnsi"/>
        <w:noProof/>
        <w:sz w:val="22"/>
        <w:lang w:eastAsia="en-GB"/>
      </w:rPr>
      <w:fldChar w:fldCharType="begin"/>
    </w:r>
    <w:r w:rsidRPr="009B6A0C">
      <w:rPr>
        <w:rFonts w:asciiTheme="majorHAnsi" w:hAnsiTheme="majorHAnsi"/>
        <w:noProof/>
        <w:sz w:val="22"/>
        <w:lang w:eastAsia="en-GB"/>
      </w:rPr>
      <w:instrText xml:space="preserve"> DATE \@ "d MMMM yyyy" </w:instrText>
    </w:r>
    <w:r w:rsidRPr="009B6A0C">
      <w:rPr>
        <w:rFonts w:asciiTheme="majorHAnsi" w:hAnsiTheme="majorHAnsi"/>
        <w:noProof/>
        <w:sz w:val="22"/>
        <w:lang w:eastAsia="en-GB"/>
      </w:rPr>
      <w:fldChar w:fldCharType="separate"/>
    </w:r>
    <w:r w:rsidR="00A34149">
      <w:rPr>
        <w:rFonts w:asciiTheme="majorHAnsi" w:hAnsiTheme="majorHAnsi"/>
        <w:noProof/>
        <w:sz w:val="22"/>
        <w:lang w:eastAsia="en-GB"/>
      </w:rPr>
      <w:t>20 April 2021</w:t>
    </w:r>
    <w:r w:rsidRPr="009B6A0C">
      <w:rPr>
        <w:rFonts w:asciiTheme="majorHAnsi" w:hAnsiTheme="majorHAnsi"/>
        <w:noProof/>
        <w:sz w:val="22"/>
        <w:lang w:eastAsia="en-GB"/>
      </w:rPr>
      <w:fldChar w:fldCharType="end"/>
    </w:r>
    <w:r w:rsidR="00B37F51" w:rsidRPr="009B6A0C">
      <w:rPr>
        <w:rFonts w:asciiTheme="majorHAnsi" w:hAnsiTheme="majorHAnsi"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085127BE" wp14:editId="2C6E533B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9"/>
    <w:rsid w:val="000229BD"/>
    <w:rsid w:val="00022E51"/>
    <w:rsid w:val="0006752A"/>
    <w:rsid w:val="00165D0C"/>
    <w:rsid w:val="00167D56"/>
    <w:rsid w:val="00183F74"/>
    <w:rsid w:val="001E1E2A"/>
    <w:rsid w:val="001E4473"/>
    <w:rsid w:val="002251D9"/>
    <w:rsid w:val="00340FCB"/>
    <w:rsid w:val="003535AA"/>
    <w:rsid w:val="00455BD3"/>
    <w:rsid w:val="004A04DF"/>
    <w:rsid w:val="004A2FB3"/>
    <w:rsid w:val="004C1665"/>
    <w:rsid w:val="004F6ED4"/>
    <w:rsid w:val="00505B8A"/>
    <w:rsid w:val="00525AFF"/>
    <w:rsid w:val="00565BAF"/>
    <w:rsid w:val="005B0368"/>
    <w:rsid w:val="005B7CDE"/>
    <w:rsid w:val="005C12B0"/>
    <w:rsid w:val="005E1E60"/>
    <w:rsid w:val="006156DD"/>
    <w:rsid w:val="00641A69"/>
    <w:rsid w:val="0067333F"/>
    <w:rsid w:val="0070201C"/>
    <w:rsid w:val="007175C3"/>
    <w:rsid w:val="00726662"/>
    <w:rsid w:val="007367AB"/>
    <w:rsid w:val="0075586D"/>
    <w:rsid w:val="007D52B5"/>
    <w:rsid w:val="00811153"/>
    <w:rsid w:val="00874892"/>
    <w:rsid w:val="00904B4B"/>
    <w:rsid w:val="00936E57"/>
    <w:rsid w:val="00971441"/>
    <w:rsid w:val="009B6A0C"/>
    <w:rsid w:val="009D6B9B"/>
    <w:rsid w:val="009D75A9"/>
    <w:rsid w:val="00A34149"/>
    <w:rsid w:val="00AD2484"/>
    <w:rsid w:val="00AF25F3"/>
    <w:rsid w:val="00B37F51"/>
    <w:rsid w:val="00B91D8B"/>
    <w:rsid w:val="00B92B7C"/>
    <w:rsid w:val="00BB16D4"/>
    <w:rsid w:val="00BD1641"/>
    <w:rsid w:val="00BD4209"/>
    <w:rsid w:val="00C25DC0"/>
    <w:rsid w:val="00C323BD"/>
    <w:rsid w:val="00C62F6E"/>
    <w:rsid w:val="00CA1A39"/>
    <w:rsid w:val="00E04284"/>
    <w:rsid w:val="00E9788E"/>
    <w:rsid w:val="00EB771A"/>
    <w:rsid w:val="00EC2A16"/>
    <w:rsid w:val="00F06805"/>
    <w:rsid w:val="00F341A6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5434E"/>
  <w14:defaultImageDpi w14:val="300"/>
  <w15:docId w15:val="{2A387FA1-7CFA-41FF-9ACE-F8BA9AB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149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semiHidden/>
    <w:unhideWhenUsed/>
    <w:rsid w:val="00971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153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Cs w:val="22"/>
      <w:lang w:eastAsia="en-US"/>
    </w:rPr>
  </w:style>
  <w:style w:type="character" w:styleId="Hyperlink">
    <w:name w:val="Hyperlink"/>
    <w:basedOn w:val="DefaultParagraphFont"/>
    <w:unhideWhenUsed/>
    <w:rsid w:val="00B9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.peterborough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tle.c@kings.peterborough.sch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aff%20-%20General%20Area\All%20Forms%20and%20Proforma\Letterheads%20&amp;%20Templates\Letterheads\Kings_Letterhead%20(Portrait)%20Head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9BB7C-EB2E-47B4-8072-74BFE4C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Kings_Letterhead (Portrait) Header only.dotx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Castle.C</cp:lastModifiedBy>
  <cp:revision>2</cp:revision>
  <cp:lastPrinted>2017-09-22T14:04:00Z</cp:lastPrinted>
  <dcterms:created xsi:type="dcterms:W3CDTF">2021-04-20T13:17:00Z</dcterms:created>
  <dcterms:modified xsi:type="dcterms:W3CDTF">2021-04-20T13:25:00Z</dcterms:modified>
</cp:coreProperties>
</file>