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5363" w14:textId="77777777" w:rsidR="005A3B03" w:rsidRDefault="004B4B28">
      <w:pPr>
        <w:rPr>
          <w:rFonts w:ascii="Quicksand" w:eastAsia="Quicksand" w:hAnsi="Quicksand" w:cs="Quicksand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B1455ED" wp14:editId="36315F02">
            <wp:simplePos x="0" y="0"/>
            <wp:positionH relativeFrom="column">
              <wp:posOffset>3276600</wp:posOffset>
            </wp:positionH>
            <wp:positionV relativeFrom="paragraph">
              <wp:posOffset>114300</wp:posOffset>
            </wp:positionV>
            <wp:extent cx="2795213" cy="189987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213" cy="1899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76D813" w14:textId="77777777" w:rsidR="005A3B03" w:rsidRDefault="005A3B03">
      <w:pPr>
        <w:rPr>
          <w:rFonts w:ascii="Quicksand" w:eastAsia="Quicksand" w:hAnsi="Quicksand" w:cs="Quicksand"/>
        </w:rPr>
      </w:pPr>
    </w:p>
    <w:p w14:paraId="024C4C50" w14:textId="77777777" w:rsidR="005A3B03" w:rsidRDefault="005A3B03">
      <w:pPr>
        <w:rPr>
          <w:rFonts w:ascii="Quicksand" w:eastAsia="Quicksand" w:hAnsi="Quicksand" w:cs="Quicksand"/>
        </w:rPr>
      </w:pPr>
    </w:p>
    <w:p w14:paraId="441852D5" w14:textId="77777777" w:rsidR="005A3B03" w:rsidRDefault="005A3B03">
      <w:pPr>
        <w:rPr>
          <w:rFonts w:ascii="Quicksand" w:eastAsia="Quicksand" w:hAnsi="Quicksand" w:cs="Quicksand"/>
        </w:rPr>
      </w:pPr>
    </w:p>
    <w:p w14:paraId="742E90F1" w14:textId="77777777" w:rsidR="005A3B03" w:rsidRDefault="005A3B03">
      <w:pPr>
        <w:rPr>
          <w:rFonts w:ascii="Quicksand" w:eastAsia="Quicksand" w:hAnsi="Quicksand" w:cs="Quicksand"/>
        </w:rPr>
      </w:pPr>
    </w:p>
    <w:p w14:paraId="397B5D0B" w14:textId="77777777" w:rsidR="005A3B03" w:rsidRDefault="005A3B03">
      <w:pPr>
        <w:rPr>
          <w:rFonts w:ascii="Quicksand" w:eastAsia="Quicksand" w:hAnsi="Quicksand" w:cs="Quicksand"/>
        </w:rPr>
      </w:pPr>
    </w:p>
    <w:p w14:paraId="4CAD53A0" w14:textId="77777777" w:rsidR="005A3B03" w:rsidRDefault="005A3B03">
      <w:pPr>
        <w:rPr>
          <w:rFonts w:ascii="Quicksand" w:eastAsia="Quicksand" w:hAnsi="Quicksand" w:cs="Quicksand"/>
        </w:rPr>
      </w:pPr>
    </w:p>
    <w:p w14:paraId="306DF8CB" w14:textId="77777777" w:rsidR="005A3B03" w:rsidRDefault="004B4B28">
      <w:pPr>
        <w:pStyle w:val="Heading1"/>
        <w:ind w:left="-8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sz w:val="32"/>
          <w:szCs w:val="32"/>
        </w:rPr>
        <w:t>Walker Riverside Academy</w:t>
      </w:r>
    </w:p>
    <w:p w14:paraId="05EE4B28" w14:textId="77777777" w:rsidR="005A3B03" w:rsidRDefault="005A3B03">
      <w:pPr>
        <w:jc w:val="center"/>
        <w:rPr>
          <w:rFonts w:ascii="Quicksand" w:eastAsia="Quicksand" w:hAnsi="Quicksand" w:cs="Quicksand"/>
          <w:sz w:val="32"/>
          <w:szCs w:val="32"/>
        </w:rPr>
      </w:pPr>
    </w:p>
    <w:p w14:paraId="21C5F4FB" w14:textId="77777777" w:rsidR="005A3B03" w:rsidRDefault="004B4B28">
      <w:pPr>
        <w:pStyle w:val="Heading1"/>
        <w:ind w:left="0"/>
        <w:rPr>
          <w:rFonts w:ascii="Quicksand" w:eastAsia="Quicksand" w:hAnsi="Quicksand" w:cs="Quicksand"/>
        </w:rPr>
      </w:pPr>
      <w:bookmarkStart w:id="0" w:name="_gjdgxs" w:colFirst="0" w:colLast="0"/>
      <w:bookmarkEnd w:id="0"/>
      <w:r>
        <w:rPr>
          <w:rFonts w:ascii="Quicksand" w:eastAsia="Quicksand" w:hAnsi="Quicksand" w:cs="Quicksand"/>
          <w:sz w:val="32"/>
          <w:szCs w:val="32"/>
        </w:rPr>
        <w:t>Teacher of History</w:t>
      </w:r>
    </w:p>
    <w:p w14:paraId="4254048B" w14:textId="77777777" w:rsidR="005A3B03" w:rsidRDefault="005A3B03">
      <w:pPr>
        <w:rPr>
          <w:b/>
          <w:sz w:val="24"/>
          <w:szCs w:val="24"/>
        </w:rPr>
      </w:pPr>
    </w:p>
    <w:tbl>
      <w:tblPr>
        <w:tblStyle w:val="a"/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7020"/>
      </w:tblGrid>
      <w:tr w:rsidR="005A3B03" w14:paraId="077275E4" w14:textId="77777777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2DA7" w14:textId="77777777" w:rsidR="005A3B03" w:rsidRDefault="004B4B28">
            <w:pPr>
              <w:spacing w:before="60" w:after="6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Post Title: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1B64" w14:textId="77777777" w:rsidR="005A3B03" w:rsidRDefault="004B4B28">
            <w:pPr>
              <w:spacing w:before="60" w:after="60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Teacher of History</w:t>
            </w:r>
          </w:p>
        </w:tc>
      </w:tr>
      <w:tr w:rsidR="005A3B03" w14:paraId="11CB5D7F" w14:textId="77777777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65E6" w14:textId="77777777" w:rsidR="005A3B03" w:rsidRDefault="004B4B28">
            <w:pPr>
              <w:spacing w:before="60" w:after="6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Pay scale: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F9A1" w14:textId="77777777" w:rsidR="005A3B03" w:rsidRDefault="004B4B28">
            <w:pPr>
              <w:spacing w:before="60" w:after="60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 xml:space="preserve">Main/Upper Pay scale </w:t>
            </w:r>
          </w:p>
        </w:tc>
      </w:tr>
      <w:tr w:rsidR="005A3B03" w14:paraId="3F6977FC" w14:textId="77777777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99F8" w14:textId="77777777" w:rsidR="005A3B03" w:rsidRDefault="004B4B28">
            <w:pPr>
              <w:spacing w:before="60" w:after="6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Responsible to: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87DA" w14:textId="77777777" w:rsidR="005A3B03" w:rsidRDefault="004B4B28">
            <w:pPr>
              <w:spacing w:before="60" w:after="60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Teacher i/c of History</w:t>
            </w:r>
          </w:p>
        </w:tc>
      </w:tr>
      <w:tr w:rsidR="005A3B03" w14:paraId="0C7E82B1" w14:textId="77777777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C474" w14:textId="77777777" w:rsidR="005A3B03" w:rsidRDefault="004B4B28">
            <w:pPr>
              <w:spacing w:before="60" w:after="6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Responsible for: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8209" w14:textId="77777777" w:rsidR="005A3B03" w:rsidRDefault="004B4B28">
            <w:pPr>
              <w:spacing w:before="60" w:after="60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N/A</w:t>
            </w:r>
          </w:p>
        </w:tc>
      </w:tr>
      <w:tr w:rsidR="005A3B03" w14:paraId="3C17E196" w14:textId="77777777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77AC" w14:textId="77777777" w:rsidR="005A3B03" w:rsidRDefault="004B4B28">
            <w:pPr>
              <w:spacing w:before="60" w:after="60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Job Purpose: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E43D" w14:textId="77777777" w:rsidR="005A3B03" w:rsidRDefault="004B4B28">
            <w:pPr>
              <w:spacing w:before="60" w:after="60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To be accountable for educational progress of learners by effective teaching and learning and contribute to the monitoring and development of a curriculum area.</w:t>
            </w:r>
          </w:p>
        </w:tc>
      </w:tr>
    </w:tbl>
    <w:p w14:paraId="7B3600D8" w14:textId="77777777" w:rsidR="005A3B03" w:rsidRDefault="005A3B03">
      <w:pPr>
        <w:rPr>
          <w:rFonts w:ascii="Quicksand" w:eastAsia="Quicksand" w:hAnsi="Quicksand" w:cs="Quicksand"/>
          <w:sz w:val="24"/>
          <w:szCs w:val="24"/>
        </w:rPr>
      </w:pPr>
    </w:p>
    <w:p w14:paraId="61CB5800" w14:textId="77777777" w:rsidR="005A3B03" w:rsidRDefault="004B4B28">
      <w:pPr>
        <w:widowControl w:val="0"/>
        <w:tabs>
          <w:tab w:val="left" w:pos="720"/>
        </w:tabs>
        <w:rPr>
          <w:rFonts w:ascii="Quicksand" w:eastAsia="Quicksand" w:hAnsi="Quicksand" w:cs="Quicksand"/>
          <w:b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>Main responsibilities</w:t>
      </w:r>
    </w:p>
    <w:p w14:paraId="50FBE9D1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color w:val="222222"/>
          <w:sz w:val="24"/>
          <w:szCs w:val="24"/>
        </w:rPr>
      </w:pPr>
      <w:r>
        <w:rPr>
          <w:rFonts w:ascii="Quicksand" w:eastAsia="Quicksand" w:hAnsi="Quicksand" w:cs="Quicksand"/>
          <w:color w:val="222222"/>
          <w:sz w:val="24"/>
          <w:szCs w:val="24"/>
        </w:rPr>
        <w:t>The following list is typical of the level of duties which the post holder will be expected to perform.  It is not necessarily exhaustive and other duties of a similar type and level may be required from time to time.</w:t>
      </w:r>
    </w:p>
    <w:p w14:paraId="6B45CD64" w14:textId="77777777" w:rsidR="005A3B03" w:rsidRDefault="005A3B03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color w:val="222222"/>
          <w:sz w:val="24"/>
          <w:szCs w:val="24"/>
        </w:rPr>
      </w:pPr>
    </w:p>
    <w:p w14:paraId="6FE566B1" w14:textId="77777777" w:rsidR="005A3B03" w:rsidRDefault="004B4B28">
      <w:pPr>
        <w:widowControl w:val="0"/>
        <w:tabs>
          <w:tab w:val="left" w:pos="720"/>
        </w:tabs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>General</w:t>
      </w:r>
      <w:r>
        <w:rPr>
          <w:rFonts w:ascii="Quicksand" w:eastAsia="Quicksand" w:hAnsi="Quicksand" w:cs="Quicksand"/>
          <w:b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>To carry out the professional duties of a Teacher as set out in the School Teachers' Pay and Conditions Document.  Carry out teaching duties in accordance with the school's schemes of work and the National Curriculum.</w:t>
      </w:r>
      <w:r>
        <w:rPr>
          <w:rFonts w:ascii="Quicksand" w:eastAsia="Quicksand" w:hAnsi="Quicksand" w:cs="Quicksand"/>
          <w:sz w:val="24"/>
          <w:szCs w:val="24"/>
        </w:rPr>
        <w:br/>
      </w:r>
    </w:p>
    <w:p w14:paraId="4EA18DC2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>Generic Responsibilities</w:t>
      </w:r>
      <w:r>
        <w:rPr>
          <w:rFonts w:ascii="Quicksand" w:eastAsia="Quicksand" w:hAnsi="Quicksand" w:cs="Quicksand"/>
          <w:sz w:val="24"/>
          <w:szCs w:val="24"/>
        </w:rPr>
        <w:br/>
        <w:t xml:space="preserve">1.         Establish a purposeful and safe learning environment and manage learners’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behaviour constructively by establishing and maintaining a clear and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positive framework for discipline and a supportive culture in line with the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>school behaviour policy.</w:t>
      </w:r>
    </w:p>
    <w:p w14:paraId="26C83640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69D608DE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2.        Contribute to the monitoring and development of a curriculum area to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>ensure suitable opportunities are provided for learner aspirations to be met.</w:t>
      </w:r>
    </w:p>
    <w:p w14:paraId="531F21C3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6C5F0C01" w14:textId="77777777" w:rsidR="005A3B03" w:rsidRDefault="004B4B28">
      <w:pPr>
        <w:widowControl w:val="0"/>
        <w:tabs>
          <w:tab w:val="left" w:pos="720"/>
        </w:tabs>
        <w:spacing w:line="276" w:lineRule="auto"/>
        <w:ind w:right="-6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3.        Plan effectively in the short, medium and long term and prepare effective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learning sequences, lessons and work across a series of lessons to ensure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coverage of the curriculum and the differentiated needs of learners are met.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Plan and prepare homework and other out of class work.  </w:t>
      </w:r>
    </w:p>
    <w:p w14:paraId="155C7E39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18630DED" w14:textId="77777777" w:rsidR="005A3B03" w:rsidRDefault="004B4B28">
      <w:pPr>
        <w:widowControl w:val="0"/>
        <w:tabs>
          <w:tab w:val="left" w:pos="720"/>
        </w:tabs>
        <w:spacing w:line="276" w:lineRule="auto"/>
        <w:ind w:right="-34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4.        Be aware of and apply a range of teaching and learning strategies, including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implementing inclusive practices, to ensure that the diverse needs of learners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lastRenderedPageBreak/>
        <w:tab/>
        <w:t xml:space="preserve">are met and excellence and enjoyment is achieved.  Deliver lessons to groups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of learners or classes. Demonstrate the positive values, attitudes and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>behaviour expected from learners.</w:t>
      </w:r>
    </w:p>
    <w:p w14:paraId="2B19FFEF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1F7C4E91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5.        Assess, record and report on the development and progress of learners and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analyse relevant data to promote the highest possible aspirations for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learners and target expectations and actions to raise learners’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achievements. Provide timely, accurate and constructive feedback on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>learners’ attainment, progress and areas of development.</w:t>
      </w:r>
    </w:p>
    <w:p w14:paraId="7EDEC2E0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42E7000A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6.        Demonstrate ongoing development and application of teaching practice,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expertise and subject, specialism and/or phase knowledge to enrich the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learning experience within and beyond the teacher’s assigned classes or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>groups of learners.</w:t>
      </w:r>
    </w:p>
    <w:p w14:paraId="32F9526E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21DC14CA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7.        Communicate effectively and work collaboratively within and beyond the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classroom with support staff (including directing their day to day work),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teachers, other professionals, parents, carers, agencies and communities, to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enhance teaching and learning and promote the positive contribution and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>well-being of learners.</w:t>
      </w:r>
    </w:p>
    <w:p w14:paraId="13164029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57A80FE7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8.        Contribute to the development and implementation of priorities, policies and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>activities in order to enable the achievement of whole school aims.</w:t>
      </w:r>
    </w:p>
    <w:p w14:paraId="6576F4CC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1F9A14D2" w14:textId="77777777" w:rsidR="005A3B03" w:rsidRDefault="004B4B28">
      <w:pPr>
        <w:widowControl w:val="0"/>
        <w:tabs>
          <w:tab w:val="left" w:pos="720"/>
        </w:tabs>
        <w:spacing w:line="276" w:lineRule="auto"/>
        <w:ind w:right="-34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9.        Promote the safeguarding and welfare of children and young persons the post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holder is responsible for, or comes into contact with. Be aware of school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policies and other guidance on the safeguarding and promotion of </w:t>
      </w:r>
      <w:proofErr w:type="spellStart"/>
      <w:r>
        <w:rPr>
          <w:rFonts w:ascii="Quicksand" w:eastAsia="Quicksand" w:hAnsi="Quicksand" w:cs="Quicksand"/>
          <w:sz w:val="24"/>
          <w:szCs w:val="24"/>
        </w:rPr>
        <w:t>well being</w:t>
      </w:r>
      <w:proofErr w:type="spellEnd"/>
      <w:r>
        <w:rPr>
          <w:rFonts w:ascii="Quicksand" w:eastAsia="Quicksand" w:hAnsi="Quicksand" w:cs="Quicksand"/>
          <w:sz w:val="24"/>
          <w:szCs w:val="24"/>
        </w:rPr>
        <w:t xml:space="preserve">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>of children and young people. Take appropriate action where required.</w:t>
      </w:r>
    </w:p>
    <w:p w14:paraId="751D868A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08BF5C90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10.       To work effectively with / be aware of and assist integrated processes, such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as Common Assessment Framework and local opportunities which support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>ECM and NCYPP aims for children, young people and their families.</w:t>
      </w:r>
    </w:p>
    <w:p w14:paraId="304EC0AD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584287CF" w14:textId="77777777" w:rsidR="005A3B03" w:rsidRDefault="004B4B28">
      <w:pPr>
        <w:widowControl w:val="0"/>
        <w:tabs>
          <w:tab w:val="left" w:pos="720"/>
        </w:tabs>
        <w:spacing w:line="276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11.        Promote and implement policies and practices that encourage mutual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 xml:space="preserve">tolerance and respect for diversity in all aspects of employment and service </w:t>
      </w:r>
      <w:r>
        <w:rPr>
          <w:rFonts w:ascii="Quicksand" w:eastAsia="Quicksand" w:hAnsi="Quicksand" w:cs="Quicksand"/>
          <w:sz w:val="24"/>
          <w:szCs w:val="24"/>
        </w:rPr>
        <w:br/>
      </w:r>
      <w:r>
        <w:rPr>
          <w:rFonts w:ascii="Quicksand" w:eastAsia="Quicksand" w:hAnsi="Quicksand" w:cs="Quicksand"/>
          <w:sz w:val="24"/>
          <w:szCs w:val="24"/>
        </w:rPr>
        <w:tab/>
        <w:t>delivery.</w:t>
      </w:r>
    </w:p>
    <w:p w14:paraId="0B60FDAC" w14:textId="77777777" w:rsidR="005A3B03" w:rsidRDefault="005A3B03">
      <w:pPr>
        <w:widowControl w:val="0"/>
        <w:tabs>
          <w:tab w:val="left" w:pos="720"/>
        </w:tabs>
        <w:rPr>
          <w:rFonts w:ascii="Quicksand" w:eastAsia="Quicksand" w:hAnsi="Quicksand" w:cs="Quicksand"/>
          <w:sz w:val="24"/>
          <w:szCs w:val="24"/>
        </w:rPr>
      </w:pPr>
    </w:p>
    <w:p w14:paraId="22F0716C" w14:textId="77777777" w:rsidR="005A3B03" w:rsidRDefault="004B4B28">
      <w:pPr>
        <w:pStyle w:val="Heading3"/>
        <w:keepLines w:val="0"/>
        <w:spacing w:before="0" w:after="0"/>
        <w:rPr>
          <w:rFonts w:ascii="Quicksand" w:eastAsia="Quicksand" w:hAnsi="Quicksand" w:cs="Quicksand"/>
          <w:sz w:val="24"/>
          <w:szCs w:val="24"/>
        </w:rPr>
      </w:pPr>
      <w:bookmarkStart w:id="1" w:name="_30j0zll" w:colFirst="0" w:colLast="0"/>
      <w:bookmarkEnd w:id="1"/>
      <w:r>
        <w:rPr>
          <w:rFonts w:ascii="Quicksand" w:eastAsia="Quicksand" w:hAnsi="Quicksand" w:cs="Quicksand"/>
          <w:sz w:val="24"/>
          <w:szCs w:val="24"/>
        </w:rPr>
        <w:t>In addition, Upper Pay Spine teachers are expected to:</w:t>
      </w:r>
    </w:p>
    <w:p w14:paraId="7D3C1013" w14:textId="77777777" w:rsidR="005A3B03" w:rsidRDefault="004B4B28">
      <w:pPr>
        <w:widowControl w:val="0"/>
        <w:ind w:left="709" w:right="-334" w:hanging="709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1.</w:t>
      </w:r>
      <w:r>
        <w:rPr>
          <w:rFonts w:ascii="Quicksand" w:eastAsia="Quicksand" w:hAnsi="Quicksand" w:cs="Quicksand"/>
          <w:sz w:val="24"/>
          <w:szCs w:val="24"/>
        </w:rPr>
        <w:tab/>
        <w:t>Make significant contributions to implementing workplace policies and practice and to promote their implementation.</w:t>
      </w:r>
    </w:p>
    <w:p w14:paraId="0441B2ED" w14:textId="77777777" w:rsidR="005A3B03" w:rsidRDefault="004B4B28">
      <w:pPr>
        <w:widowControl w:val="0"/>
        <w:ind w:right="-334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    </w:t>
      </w:r>
    </w:p>
    <w:p w14:paraId="6779D1B0" w14:textId="77777777" w:rsidR="005A3B03" w:rsidRDefault="004B4B28">
      <w:pPr>
        <w:widowControl w:val="0"/>
        <w:ind w:left="709" w:right="-334" w:hanging="709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2.</w:t>
      </w:r>
      <w:r>
        <w:rPr>
          <w:rFonts w:ascii="Quicksand" w:eastAsia="Quicksand" w:hAnsi="Quicksand" w:cs="Quicksand"/>
          <w:sz w:val="24"/>
          <w:szCs w:val="24"/>
        </w:rPr>
        <w:tab/>
        <w:t xml:space="preserve">Give advice on the development and </w:t>
      </w:r>
      <w:proofErr w:type="spellStart"/>
      <w:r>
        <w:rPr>
          <w:rFonts w:ascii="Quicksand" w:eastAsia="Quicksand" w:hAnsi="Quicksand" w:cs="Quicksand"/>
          <w:sz w:val="24"/>
          <w:szCs w:val="24"/>
        </w:rPr>
        <w:t>well being</w:t>
      </w:r>
      <w:proofErr w:type="spellEnd"/>
      <w:r>
        <w:rPr>
          <w:rFonts w:ascii="Quicksand" w:eastAsia="Quicksand" w:hAnsi="Quicksand" w:cs="Quicksand"/>
          <w:sz w:val="24"/>
          <w:szCs w:val="24"/>
        </w:rPr>
        <w:t xml:space="preserve"> of children and young people, if required,</w:t>
      </w:r>
    </w:p>
    <w:p w14:paraId="476E317E" w14:textId="77777777" w:rsidR="005A3B03" w:rsidRDefault="005A3B03">
      <w:pPr>
        <w:widowControl w:val="0"/>
        <w:ind w:right="-334"/>
        <w:rPr>
          <w:rFonts w:ascii="Quicksand" w:eastAsia="Quicksand" w:hAnsi="Quicksand" w:cs="Quicksand"/>
          <w:sz w:val="24"/>
          <w:szCs w:val="24"/>
        </w:rPr>
      </w:pPr>
    </w:p>
    <w:p w14:paraId="696D7F78" w14:textId="77777777" w:rsidR="005A3B03" w:rsidRDefault="004B4B28">
      <w:pPr>
        <w:widowControl w:val="0"/>
        <w:ind w:left="709" w:right="-334" w:hanging="709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3.</w:t>
      </w:r>
      <w:r>
        <w:rPr>
          <w:rFonts w:ascii="Quicksand" w:eastAsia="Quicksand" w:hAnsi="Quicksand" w:cs="Quicksand"/>
          <w:sz w:val="24"/>
          <w:szCs w:val="24"/>
        </w:rPr>
        <w:tab/>
        <w:t>Promote collaboration between colleagues and contribute to their professional development through coaching and mentoring, demonstrating effective practice, and providing advice and feedback.</w:t>
      </w:r>
    </w:p>
    <w:p w14:paraId="28C0107D" w14:textId="77777777" w:rsidR="005A3B03" w:rsidRDefault="005A3B03">
      <w:pPr>
        <w:rPr>
          <w:rFonts w:ascii="Quicksand" w:eastAsia="Quicksand" w:hAnsi="Quicksand" w:cs="Quicksand"/>
          <w:sz w:val="24"/>
          <w:szCs w:val="24"/>
        </w:rPr>
      </w:pPr>
    </w:p>
    <w:p w14:paraId="6B45427B" w14:textId="77777777" w:rsidR="005A3B03" w:rsidRDefault="004B4B28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  <w:sz w:val="24"/>
          <w:szCs w:val="24"/>
        </w:rPr>
        <w:t>October 2021</w:t>
      </w:r>
    </w:p>
    <w:sectPr w:rsidR="005A3B03">
      <w:footerReference w:type="default" r:id="rId7"/>
      <w:pgSz w:w="11906" w:h="16838"/>
      <w:pgMar w:top="566" w:right="1016" w:bottom="1091" w:left="1700" w:header="72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5526" w14:textId="77777777" w:rsidR="00F27F49" w:rsidRDefault="004B4B28">
      <w:r>
        <w:separator/>
      </w:r>
    </w:p>
  </w:endnote>
  <w:endnote w:type="continuationSeparator" w:id="0">
    <w:p w14:paraId="680DFA7A" w14:textId="77777777" w:rsidR="00F27F49" w:rsidRDefault="004B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sa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9997" w14:textId="77777777" w:rsidR="005A3B03" w:rsidRDefault="004B4B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9783" w14:textId="77777777" w:rsidR="00F27F49" w:rsidRDefault="004B4B28">
      <w:r>
        <w:separator/>
      </w:r>
    </w:p>
  </w:footnote>
  <w:footnote w:type="continuationSeparator" w:id="0">
    <w:p w14:paraId="01B50D13" w14:textId="77777777" w:rsidR="00F27F49" w:rsidRDefault="004B4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03"/>
    <w:rsid w:val="00235146"/>
    <w:rsid w:val="004B4B28"/>
    <w:rsid w:val="005A3B03"/>
    <w:rsid w:val="00F2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9104E"/>
  <w15:docId w15:val="{D30E459D-84AA-4DE6-B591-2C0919D6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86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>WLKCM01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Sandra.Willis</dc:creator>
  <cp:lastModifiedBy>Melissa Dobrianski</cp:lastModifiedBy>
  <cp:revision>2</cp:revision>
  <dcterms:created xsi:type="dcterms:W3CDTF">2021-10-18T09:11:00Z</dcterms:created>
  <dcterms:modified xsi:type="dcterms:W3CDTF">2021-10-18T09:11:00Z</dcterms:modified>
</cp:coreProperties>
</file>