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851E" w14:textId="770FA9B1" w:rsidR="00A20880" w:rsidRPr="00803D54" w:rsidRDefault="00A20880">
      <w:pPr>
        <w:rPr>
          <w:rFonts w:ascii="Arial" w:hAnsi="Arial" w:cs="Arial"/>
          <w:sz w:val="22"/>
          <w:szCs w:val="22"/>
        </w:rPr>
      </w:pPr>
    </w:p>
    <w:p w14:paraId="17C6B9D1" w14:textId="784A8995" w:rsidR="522CBF13" w:rsidRDefault="522CBF13" w:rsidP="522CBF13">
      <w:pPr>
        <w:rPr>
          <w:rFonts w:ascii="Arial" w:hAnsi="Arial" w:cs="Arial"/>
          <w:sz w:val="22"/>
          <w:szCs w:val="22"/>
        </w:rPr>
      </w:pPr>
    </w:p>
    <w:p w14:paraId="27333CA8" w14:textId="10D5493C" w:rsidR="00007498" w:rsidRPr="00F31E5F" w:rsidRDefault="00007498" w:rsidP="522CBF13">
      <w:pPr>
        <w:rPr>
          <w:rFonts w:ascii="Arial" w:hAnsi="Arial" w:cs="Arial"/>
          <w:sz w:val="22"/>
          <w:szCs w:val="22"/>
        </w:rPr>
      </w:pPr>
      <w:r w:rsidRPr="522CBF13">
        <w:rPr>
          <w:rFonts w:ascii="Arial" w:hAnsi="Arial" w:cs="Arial"/>
          <w:b/>
          <w:bCs/>
          <w:sz w:val="22"/>
          <w:szCs w:val="22"/>
        </w:rPr>
        <w:t>POST:</w:t>
      </w:r>
      <w:r>
        <w:tab/>
      </w:r>
      <w:r>
        <w:tab/>
      </w:r>
      <w:r>
        <w:tab/>
      </w:r>
      <w:r>
        <w:tab/>
      </w:r>
      <w:r w:rsidRPr="522CBF13">
        <w:rPr>
          <w:rFonts w:ascii="Arial" w:hAnsi="Arial" w:cs="Arial"/>
          <w:b/>
          <w:bCs/>
          <w:sz w:val="22"/>
          <w:szCs w:val="22"/>
        </w:rPr>
        <w:t>Teacher</w:t>
      </w:r>
    </w:p>
    <w:p w14:paraId="73AABF76" w14:textId="0B800035" w:rsidR="00007498" w:rsidRPr="00F31E5F" w:rsidRDefault="00007498" w:rsidP="522CBF13">
      <w:pPr>
        <w:rPr>
          <w:rFonts w:ascii="Arial" w:hAnsi="Arial" w:cs="Arial"/>
          <w:b/>
          <w:bCs/>
          <w:sz w:val="22"/>
          <w:szCs w:val="22"/>
        </w:rPr>
      </w:pPr>
      <w:r w:rsidRPr="522CBF13">
        <w:rPr>
          <w:rFonts w:ascii="Arial" w:hAnsi="Arial" w:cs="Arial"/>
          <w:b/>
          <w:bCs/>
          <w:sz w:val="22"/>
          <w:szCs w:val="22"/>
        </w:rPr>
        <w:t>RESPONSIBLE TO</w:t>
      </w:r>
      <w:r w:rsidRPr="522CBF13">
        <w:rPr>
          <w:rFonts w:ascii="Arial" w:hAnsi="Arial" w:cs="Arial"/>
          <w:sz w:val="22"/>
          <w:szCs w:val="22"/>
        </w:rPr>
        <w:t xml:space="preserve">:          </w:t>
      </w:r>
      <w:r>
        <w:tab/>
      </w:r>
      <w:r w:rsidRPr="522CBF13">
        <w:rPr>
          <w:rFonts w:ascii="Arial" w:hAnsi="Arial" w:cs="Arial"/>
          <w:b/>
          <w:bCs/>
          <w:sz w:val="22"/>
          <w:szCs w:val="22"/>
        </w:rPr>
        <w:t>S</w:t>
      </w:r>
      <w:r w:rsidR="00502F94" w:rsidRPr="522CBF13">
        <w:rPr>
          <w:rFonts w:ascii="Arial" w:hAnsi="Arial" w:cs="Arial"/>
          <w:b/>
          <w:bCs/>
          <w:sz w:val="22"/>
          <w:szCs w:val="22"/>
        </w:rPr>
        <w:t>ubject Lead /</w:t>
      </w:r>
      <w:r w:rsidR="00502F94" w:rsidRPr="522CBF13">
        <w:rPr>
          <w:rFonts w:ascii="Arial" w:hAnsi="Arial" w:cs="Arial"/>
          <w:sz w:val="22"/>
          <w:szCs w:val="22"/>
        </w:rPr>
        <w:t xml:space="preserve"> </w:t>
      </w:r>
      <w:r w:rsidRPr="522CBF13">
        <w:rPr>
          <w:rFonts w:ascii="Arial" w:hAnsi="Arial" w:cs="Arial"/>
          <w:b/>
          <w:bCs/>
          <w:sz w:val="22"/>
          <w:szCs w:val="22"/>
        </w:rPr>
        <w:t>Director of relevant area</w:t>
      </w:r>
    </w:p>
    <w:p w14:paraId="7880082D" w14:textId="0C826C30" w:rsidR="00007498" w:rsidRPr="00F31E5F" w:rsidRDefault="00502F94" w:rsidP="522CBF13">
      <w:pPr>
        <w:rPr>
          <w:rFonts w:ascii="Arial" w:hAnsi="Arial" w:cs="Arial"/>
          <w:b/>
          <w:bCs/>
          <w:sz w:val="22"/>
          <w:szCs w:val="22"/>
        </w:rPr>
      </w:pPr>
      <w:r w:rsidRPr="522CBF13">
        <w:rPr>
          <w:rFonts w:ascii="Arial" w:hAnsi="Arial" w:cs="Arial"/>
          <w:b/>
          <w:bCs/>
          <w:sz w:val="22"/>
          <w:szCs w:val="22"/>
        </w:rPr>
        <w:t>GRADE</w:t>
      </w:r>
      <w:r w:rsidR="00007498" w:rsidRPr="522CBF13">
        <w:rPr>
          <w:rFonts w:ascii="Arial" w:hAnsi="Arial" w:cs="Arial"/>
          <w:b/>
          <w:bCs/>
          <w:sz w:val="22"/>
          <w:szCs w:val="22"/>
        </w:rPr>
        <w:t>:</w:t>
      </w:r>
      <w:r>
        <w:tab/>
      </w:r>
      <w:r>
        <w:tab/>
      </w:r>
      <w:r>
        <w:tab/>
      </w:r>
      <w:r w:rsidRPr="522CBF13">
        <w:rPr>
          <w:rFonts w:ascii="Arial" w:hAnsi="Arial" w:cs="Arial"/>
          <w:b/>
          <w:bCs/>
          <w:sz w:val="22"/>
          <w:szCs w:val="22"/>
        </w:rPr>
        <w:t>Main Scale / Upper Pay Range</w:t>
      </w:r>
    </w:p>
    <w:p w14:paraId="62C69F5B" w14:textId="0BBA6468" w:rsidR="00007498" w:rsidRPr="00F31E5F" w:rsidRDefault="00CC208F" w:rsidP="522CBF13">
      <w:pPr>
        <w:ind w:left="2880" w:hanging="2880"/>
        <w:rPr>
          <w:rFonts w:ascii="Arial" w:hAnsi="Arial" w:cs="Arial"/>
          <w:b/>
          <w:bCs/>
          <w:sz w:val="22"/>
          <w:szCs w:val="22"/>
        </w:rPr>
      </w:pPr>
      <w:r w:rsidRPr="522CBF13">
        <w:rPr>
          <w:rFonts w:ascii="Arial" w:hAnsi="Arial" w:cs="Arial"/>
          <w:b/>
          <w:bCs/>
          <w:sz w:val="22"/>
          <w:szCs w:val="22"/>
        </w:rPr>
        <w:t>WORKING WEEKS</w:t>
      </w:r>
      <w:r w:rsidR="00007498" w:rsidRPr="522CBF13">
        <w:rPr>
          <w:rFonts w:ascii="Arial" w:hAnsi="Arial" w:cs="Arial"/>
          <w:b/>
          <w:bCs/>
          <w:sz w:val="22"/>
          <w:szCs w:val="22"/>
        </w:rPr>
        <w:t xml:space="preserve"> </w:t>
      </w:r>
      <w:r>
        <w:tab/>
      </w:r>
      <w:r w:rsidRPr="522CBF13">
        <w:rPr>
          <w:rFonts w:ascii="Arial" w:hAnsi="Arial" w:cs="Arial"/>
          <w:b/>
          <w:bCs/>
          <w:sz w:val="22"/>
          <w:szCs w:val="22"/>
        </w:rPr>
        <w:t>195 days</w:t>
      </w:r>
    </w:p>
    <w:p w14:paraId="5D157C45" w14:textId="2EA649F7" w:rsidR="00F31E5F" w:rsidRPr="00F31E5F" w:rsidRDefault="00007498" w:rsidP="522CBF13">
      <w:pPr>
        <w:spacing w:after="0"/>
        <w:jc w:val="both"/>
        <w:rPr>
          <w:rFonts w:ascii="Arial" w:hAnsi="Arial" w:cs="Arial"/>
          <w:b/>
          <w:bCs/>
          <w:sz w:val="22"/>
          <w:szCs w:val="22"/>
        </w:rPr>
      </w:pPr>
      <w:r w:rsidRPr="522CBF13">
        <w:rPr>
          <w:rFonts w:ascii="Arial" w:hAnsi="Arial" w:cs="Arial"/>
          <w:b/>
          <w:bCs/>
          <w:sz w:val="22"/>
          <w:szCs w:val="22"/>
        </w:rPr>
        <w:t>CORE PURPOSE:</w:t>
      </w:r>
      <w:r w:rsidR="006012BA">
        <w:tab/>
      </w:r>
      <w:r w:rsidR="006012BA">
        <w:tab/>
      </w:r>
      <w:r w:rsidR="00F31E5F" w:rsidRPr="522CBF13">
        <w:rPr>
          <w:rFonts w:ascii="Arial" w:hAnsi="Arial" w:cs="Arial"/>
          <w:b/>
          <w:bCs/>
          <w:sz w:val="22"/>
          <w:szCs w:val="22"/>
        </w:rPr>
        <w:t>Main Pay Range</w:t>
      </w:r>
    </w:p>
    <w:p w14:paraId="369194F3" w14:textId="1C4D49DF" w:rsidR="00007498" w:rsidRPr="00F31E5F" w:rsidRDefault="00F31E5F" w:rsidP="522CBF13">
      <w:pPr>
        <w:spacing w:after="0"/>
        <w:ind w:left="2880"/>
        <w:jc w:val="both"/>
        <w:rPr>
          <w:rFonts w:ascii="Arial" w:hAnsi="Arial" w:cs="Arial"/>
          <w:sz w:val="22"/>
          <w:szCs w:val="22"/>
        </w:rPr>
      </w:pPr>
      <w:r w:rsidRPr="522CBF13">
        <w:rPr>
          <w:rFonts w:ascii="Arial" w:hAnsi="Arial" w:cs="Arial"/>
          <w:sz w:val="22"/>
          <w:szCs w:val="22"/>
        </w:rPr>
        <w:t>Will deliver high</w:t>
      </w:r>
      <w:r w:rsidRPr="522CBF13">
        <w:rPr>
          <w:rFonts w:ascii="Cambria Math" w:hAnsi="Cambria Math" w:cs="Cambria Math"/>
          <w:sz w:val="22"/>
          <w:szCs w:val="22"/>
        </w:rPr>
        <w:t>‑</w:t>
      </w:r>
      <w:r w:rsidRPr="522CBF13">
        <w:rPr>
          <w:rFonts w:ascii="Arial" w:hAnsi="Arial" w:cs="Arial"/>
          <w:sz w:val="22"/>
          <w:szCs w:val="22"/>
        </w:rPr>
        <w:t>quality teaching and learning to secure the progress and achievement of all pupils. They will contribute to the wider life of the school through pastoral responsibilities, including being a form tutor, PSHE delivery, and participation in enrichment activities. The postholder will demonstrate professionalism, uphold the school’s values, and engage in ongoing professional development. Subject</w:t>
      </w:r>
      <w:r w:rsidRPr="522CBF13">
        <w:rPr>
          <w:rFonts w:ascii="Cambria Math" w:hAnsi="Cambria Math" w:cs="Cambria Math"/>
          <w:sz w:val="22"/>
          <w:szCs w:val="22"/>
        </w:rPr>
        <w:t>‑</w:t>
      </w:r>
      <w:r w:rsidRPr="522CBF13">
        <w:rPr>
          <w:rFonts w:ascii="Arial" w:hAnsi="Arial" w:cs="Arial"/>
          <w:sz w:val="22"/>
          <w:szCs w:val="22"/>
        </w:rPr>
        <w:t>specific training may be required depending on the curriculum area</w:t>
      </w:r>
    </w:p>
    <w:p w14:paraId="3832D366" w14:textId="77777777" w:rsidR="00C2370F" w:rsidRDefault="00F31E5F" w:rsidP="522CBF13">
      <w:pPr>
        <w:spacing w:after="0"/>
        <w:jc w:val="both"/>
      </w:pPr>
      <w:r>
        <w:tab/>
      </w:r>
      <w:r>
        <w:tab/>
      </w:r>
      <w:r>
        <w:tab/>
      </w:r>
      <w:r>
        <w:tab/>
      </w:r>
    </w:p>
    <w:p w14:paraId="50495F62" w14:textId="14450DE5" w:rsidR="00F31E5F" w:rsidRPr="005528C1" w:rsidRDefault="00F31E5F" w:rsidP="522CBF13">
      <w:pPr>
        <w:spacing w:after="0"/>
        <w:ind w:left="2160" w:firstLine="720"/>
        <w:jc w:val="both"/>
        <w:rPr>
          <w:rFonts w:ascii="Arial" w:hAnsi="Arial" w:cs="Arial"/>
          <w:b/>
          <w:bCs/>
          <w:sz w:val="22"/>
          <w:szCs w:val="22"/>
        </w:rPr>
      </w:pPr>
      <w:r w:rsidRPr="522CBF13">
        <w:rPr>
          <w:rFonts w:ascii="Arial" w:hAnsi="Arial" w:cs="Arial"/>
          <w:b/>
          <w:bCs/>
          <w:sz w:val="22"/>
          <w:szCs w:val="22"/>
        </w:rPr>
        <w:t>Upper Pay Range</w:t>
      </w:r>
    </w:p>
    <w:p w14:paraId="2F1CB33C" w14:textId="77777777" w:rsidR="00C2370F" w:rsidRDefault="00F31E5F" w:rsidP="522CBF13">
      <w:pPr>
        <w:spacing w:after="0"/>
        <w:ind w:left="2880"/>
        <w:jc w:val="both"/>
        <w:rPr>
          <w:rStyle w:val="normaltextrun"/>
          <w:rFonts w:ascii="Arial" w:hAnsi="Arial" w:cs="Arial"/>
          <w:sz w:val="22"/>
          <w:szCs w:val="22"/>
          <w:shd w:val="clear" w:color="auto" w:fill="FFFFFF"/>
        </w:rPr>
      </w:pPr>
      <w:r w:rsidRPr="522CBF13">
        <w:rPr>
          <w:rStyle w:val="normaltextrun"/>
          <w:rFonts w:ascii="Arial" w:hAnsi="Arial" w:cs="Arial"/>
          <w:sz w:val="22"/>
          <w:szCs w:val="22"/>
          <w:shd w:val="clear" w:color="auto" w:fill="FFFFFF"/>
        </w:rPr>
        <w:t>Is an experienced, expert practitioner who consistently makes a sustained and substantial contribution to the school. They will model exemplary classroom practice, lead aspects of curriculum and pedagogical development, coach and mentor colleagues, and contribute to school improvement beyond their own classroom. They will also undertake pastoral responsibilities including form tutor duties, supporting PSHE, and contributing to enrichment activities.</w:t>
      </w:r>
      <w:r w:rsidRPr="522CBF13">
        <w:rPr>
          <w:rStyle w:val="scxw60964123"/>
          <w:rFonts w:ascii="Arial" w:hAnsi="Arial" w:cs="Arial"/>
          <w:sz w:val="22"/>
          <w:szCs w:val="22"/>
          <w:shd w:val="clear" w:color="auto" w:fill="FFFFFF"/>
        </w:rPr>
        <w:t> </w:t>
      </w:r>
    </w:p>
    <w:p w14:paraId="68EA9930" w14:textId="77777777" w:rsidR="00C2370F" w:rsidRDefault="00C2370F" w:rsidP="522CBF13">
      <w:pPr>
        <w:spacing w:after="0"/>
        <w:ind w:left="2880"/>
        <w:jc w:val="both"/>
        <w:rPr>
          <w:rStyle w:val="normaltextrun"/>
          <w:rFonts w:ascii="Arial" w:hAnsi="Arial" w:cs="Arial"/>
          <w:sz w:val="22"/>
          <w:szCs w:val="22"/>
          <w:shd w:val="clear" w:color="auto" w:fill="FFFFFF"/>
        </w:rPr>
      </w:pPr>
    </w:p>
    <w:p w14:paraId="3E0B39E3" w14:textId="7B14D2DE" w:rsidR="00F31E5F" w:rsidRPr="00C2370F" w:rsidRDefault="00F31E5F" w:rsidP="522CBF13">
      <w:pPr>
        <w:spacing w:after="0"/>
        <w:ind w:left="2880"/>
        <w:jc w:val="both"/>
        <w:rPr>
          <w:rFonts w:ascii="Arial" w:hAnsi="Arial" w:cs="Arial"/>
          <w:sz w:val="22"/>
          <w:szCs w:val="22"/>
          <w:shd w:val="clear" w:color="auto" w:fill="FFFFFF"/>
        </w:rPr>
      </w:pPr>
      <w:r w:rsidRPr="522CBF13">
        <w:rPr>
          <w:rStyle w:val="normaltextrun"/>
          <w:rFonts w:ascii="Arial" w:hAnsi="Arial" w:cs="Arial"/>
          <w:sz w:val="22"/>
          <w:szCs w:val="22"/>
          <w:shd w:val="clear" w:color="auto" w:fill="FFFFFF"/>
        </w:rPr>
        <w:t>Subject specific training or qualifications may be required depending on the curriculum area.</w:t>
      </w:r>
      <w:r w:rsidRPr="522CBF13">
        <w:rPr>
          <w:rStyle w:val="eop"/>
          <w:rFonts w:ascii="Arial" w:hAnsi="Arial" w:cs="Arial"/>
          <w:sz w:val="22"/>
          <w:szCs w:val="22"/>
          <w:shd w:val="clear" w:color="auto" w:fill="FFFFFF"/>
        </w:rPr>
        <w:t> </w:t>
      </w:r>
    </w:p>
    <w:p w14:paraId="18045652" w14:textId="77777777" w:rsidR="00637593" w:rsidRPr="00803D54" w:rsidRDefault="004A0FA7">
      <w:pPr>
        <w:pStyle w:val="Heading1"/>
        <w:rPr>
          <w:rFonts w:ascii="Arial" w:hAnsi="Arial" w:cs="Arial"/>
          <w:b/>
          <w:bCs/>
          <w:color w:val="auto"/>
          <w:sz w:val="22"/>
          <w:szCs w:val="22"/>
        </w:rPr>
      </w:pPr>
      <w:r w:rsidRPr="00803D54">
        <w:rPr>
          <w:rFonts w:ascii="Arial" w:hAnsi="Arial" w:cs="Arial"/>
          <w:b/>
          <w:bCs/>
          <w:color w:val="auto"/>
          <w:sz w:val="22"/>
          <w:szCs w:val="22"/>
        </w:rPr>
        <w:t>Core Duties</w:t>
      </w:r>
    </w:p>
    <w:p w14:paraId="797056D6" w14:textId="77777777" w:rsidR="00637593" w:rsidRPr="00803D54" w:rsidRDefault="004A0FA7" w:rsidP="00563FCE">
      <w:pPr>
        <w:pStyle w:val="Heading2"/>
        <w:jc w:val="both"/>
        <w:rPr>
          <w:rFonts w:ascii="Arial" w:hAnsi="Arial" w:cs="Arial"/>
          <w:b/>
          <w:bCs/>
          <w:color w:val="auto"/>
          <w:sz w:val="22"/>
          <w:szCs w:val="22"/>
        </w:rPr>
      </w:pPr>
      <w:r w:rsidRPr="00803D54">
        <w:rPr>
          <w:rFonts w:ascii="Arial" w:hAnsi="Arial" w:cs="Arial"/>
          <w:b/>
          <w:bCs/>
          <w:color w:val="auto"/>
          <w:sz w:val="22"/>
          <w:szCs w:val="22"/>
        </w:rPr>
        <w:t>Teaching, Learning and Assessment</w:t>
      </w:r>
    </w:p>
    <w:p w14:paraId="65C041C8"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Plan and deliver high</w:t>
      </w:r>
      <w:r w:rsidRPr="522CBF13">
        <w:rPr>
          <w:rFonts w:ascii="Cambria Math" w:hAnsi="Cambria Math" w:cs="Cambria Math"/>
          <w:sz w:val="22"/>
          <w:szCs w:val="22"/>
        </w:rPr>
        <w:t>‑</w:t>
      </w:r>
      <w:r w:rsidRPr="522CBF13">
        <w:rPr>
          <w:rFonts w:ascii="Arial" w:hAnsi="Arial" w:cs="Arial"/>
          <w:sz w:val="22"/>
          <w:szCs w:val="22"/>
        </w:rPr>
        <w:t>quality lessons that are well structured, engaging and appropriately challenging for all learners.</w:t>
      </w:r>
    </w:p>
    <w:p w14:paraId="1BA8812E"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Ensure teaching reflects curriculum intent and incorporates effective pedagogy, modelling, explanation and scaffolding.</w:t>
      </w:r>
    </w:p>
    <w:p w14:paraId="2A708E4A"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Use assessment effectively to check understanding, adapt teaching and inform planning.</w:t>
      </w:r>
    </w:p>
    <w:p w14:paraId="3B0F78C9"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Mark, assess and give feedback in line with school policy, ensuring pupils understand how to improve.</w:t>
      </w:r>
    </w:p>
    <w:p w14:paraId="5B9990EF"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Use data to monitor pupil progress, identify underachievement and implement timely interventions.</w:t>
      </w:r>
    </w:p>
    <w:p w14:paraId="2D59F977" w14:textId="6BC45EDA"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 xml:space="preserve">Maintain high expectations for all pupils, including SEND, </w:t>
      </w:r>
      <w:r w:rsidR="00803D54" w:rsidRPr="522CBF13">
        <w:rPr>
          <w:rFonts w:ascii="Arial" w:hAnsi="Arial" w:cs="Arial"/>
          <w:sz w:val="22"/>
          <w:szCs w:val="22"/>
        </w:rPr>
        <w:t xml:space="preserve">LAC/PLAC, </w:t>
      </w:r>
      <w:r w:rsidRPr="522CBF13">
        <w:rPr>
          <w:rFonts w:ascii="Arial" w:hAnsi="Arial" w:cs="Arial"/>
          <w:sz w:val="22"/>
          <w:szCs w:val="22"/>
        </w:rPr>
        <w:t>EAL, disadvantaged and the most able.</w:t>
      </w:r>
    </w:p>
    <w:p w14:paraId="67C8F231" w14:textId="77777777" w:rsidR="00266670" w:rsidRDefault="004A0FA7" w:rsidP="522CBF13">
      <w:pPr>
        <w:pStyle w:val="ListNumber"/>
        <w:jc w:val="both"/>
        <w:rPr>
          <w:rFonts w:ascii="Arial" w:hAnsi="Arial" w:cs="Arial"/>
          <w:sz w:val="22"/>
          <w:szCs w:val="22"/>
        </w:rPr>
      </w:pPr>
      <w:r w:rsidRPr="522CBF13">
        <w:rPr>
          <w:rFonts w:ascii="Arial" w:hAnsi="Arial" w:cs="Arial"/>
          <w:sz w:val="22"/>
          <w:szCs w:val="22"/>
        </w:rPr>
        <w:t>Undertake any necessary subject</w:t>
      </w:r>
      <w:r w:rsidRPr="522CBF13">
        <w:rPr>
          <w:rFonts w:ascii="Cambria Math" w:hAnsi="Cambria Math" w:cs="Cambria Math"/>
          <w:sz w:val="22"/>
          <w:szCs w:val="22"/>
        </w:rPr>
        <w:t>‑</w:t>
      </w:r>
      <w:r w:rsidRPr="522CBF13">
        <w:rPr>
          <w:rFonts w:ascii="Arial" w:hAnsi="Arial" w:cs="Arial"/>
          <w:sz w:val="22"/>
          <w:szCs w:val="22"/>
        </w:rPr>
        <w:t>specific training to maintain high</w:t>
      </w:r>
      <w:r w:rsidRPr="522CBF13">
        <w:rPr>
          <w:rFonts w:ascii="Cambria Math" w:hAnsi="Cambria Math" w:cs="Cambria Math"/>
          <w:sz w:val="22"/>
          <w:szCs w:val="22"/>
        </w:rPr>
        <w:t>‑</w:t>
      </w:r>
      <w:r w:rsidRPr="522CBF13">
        <w:rPr>
          <w:rFonts w:ascii="Arial" w:hAnsi="Arial" w:cs="Arial"/>
          <w:sz w:val="22"/>
          <w:szCs w:val="22"/>
        </w:rPr>
        <w:t>quality delivery</w:t>
      </w:r>
      <w:r w:rsidR="001021B2" w:rsidRPr="522CBF13">
        <w:rPr>
          <w:rFonts w:ascii="Arial" w:hAnsi="Arial" w:cs="Arial"/>
          <w:sz w:val="22"/>
          <w:szCs w:val="22"/>
        </w:rPr>
        <w:t>.</w:t>
      </w:r>
    </w:p>
    <w:p w14:paraId="5BE2A9AF" w14:textId="77777777" w:rsidR="00266670" w:rsidRDefault="00266670" w:rsidP="522CBF13">
      <w:pPr>
        <w:pStyle w:val="ListNumber"/>
        <w:numPr>
          <w:ilvl w:val="0"/>
          <w:numId w:val="0"/>
        </w:numPr>
        <w:jc w:val="both"/>
        <w:rPr>
          <w:rFonts w:ascii="Arial" w:hAnsi="Arial" w:cs="Arial"/>
          <w:sz w:val="22"/>
          <w:szCs w:val="22"/>
        </w:rPr>
      </w:pPr>
    </w:p>
    <w:p w14:paraId="5985B90A" w14:textId="618B0FD2" w:rsidR="00266670" w:rsidRPr="00266670" w:rsidRDefault="00266670" w:rsidP="522CBF13">
      <w:pPr>
        <w:pStyle w:val="ListNumber"/>
        <w:numPr>
          <w:ilvl w:val="0"/>
          <w:numId w:val="0"/>
        </w:numPr>
        <w:ind w:firstLine="360"/>
        <w:jc w:val="both"/>
        <w:rPr>
          <w:rFonts w:ascii="Arial" w:hAnsi="Arial" w:cs="Arial"/>
          <w:sz w:val="22"/>
          <w:szCs w:val="22"/>
        </w:rPr>
      </w:pPr>
      <w:r w:rsidRPr="522CBF13">
        <w:rPr>
          <w:rFonts w:ascii="Arial" w:hAnsi="Arial" w:cs="Arial"/>
          <w:sz w:val="22"/>
          <w:szCs w:val="22"/>
        </w:rPr>
        <w:t>Upper Pay Range</w:t>
      </w:r>
    </w:p>
    <w:p w14:paraId="0C19C6BA"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Model highly effective teaching and learning, demonstrating exemplary classroom practice that secures excellent outcomes for pupils.</w:t>
      </w:r>
      <w:r w:rsidRPr="522CBF13">
        <w:rPr>
          <w:rStyle w:val="eop"/>
          <w:rFonts w:ascii="Arial" w:eastAsiaTheme="majorEastAsia" w:hAnsi="Arial" w:cs="Arial"/>
          <w:sz w:val="22"/>
          <w:szCs w:val="22"/>
        </w:rPr>
        <w:t> </w:t>
      </w:r>
    </w:p>
    <w:p w14:paraId="7B810879"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lastRenderedPageBreak/>
        <w:t>Lead by example in planning and delivering lessons that are innovative, engaging and appropriately challenging.</w:t>
      </w:r>
      <w:r w:rsidRPr="522CBF13">
        <w:rPr>
          <w:rStyle w:val="eop"/>
          <w:rFonts w:ascii="Arial" w:eastAsiaTheme="majorEastAsia" w:hAnsi="Arial" w:cs="Arial"/>
          <w:sz w:val="22"/>
          <w:szCs w:val="22"/>
        </w:rPr>
        <w:t> </w:t>
      </w:r>
    </w:p>
    <w:p w14:paraId="1658D9A5"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Use assessment intelligently to inform planning, ensure stretch, and support pupils with gaps or misconceptions.</w:t>
      </w:r>
      <w:r w:rsidRPr="522CBF13">
        <w:rPr>
          <w:rStyle w:val="eop"/>
          <w:rFonts w:ascii="Arial" w:eastAsiaTheme="majorEastAsia" w:hAnsi="Arial" w:cs="Arial"/>
          <w:sz w:val="22"/>
          <w:szCs w:val="22"/>
        </w:rPr>
        <w:t> </w:t>
      </w:r>
    </w:p>
    <w:p w14:paraId="6DA406CF"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Provide high quality feedback that consistently improves pupil progress and independence.</w:t>
      </w:r>
    </w:p>
    <w:p w14:paraId="4C706672" w14:textId="77777777" w:rsidR="00266670" w:rsidRPr="00266670" w:rsidRDefault="001021B2"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Demonstrate deep subject knowledge and keep abreast of national curriculum developments and assessment changes.</w:t>
      </w:r>
      <w:r w:rsidRPr="522CBF13">
        <w:rPr>
          <w:rStyle w:val="eop"/>
          <w:rFonts w:ascii="Arial" w:eastAsiaTheme="majorEastAsia" w:hAnsi="Arial" w:cs="Arial"/>
          <w:sz w:val="22"/>
          <w:szCs w:val="22"/>
        </w:rPr>
        <w:t> </w:t>
      </w:r>
    </w:p>
    <w:p w14:paraId="356AEF89" w14:textId="3E17F17F" w:rsidR="001021B2" w:rsidRPr="00266670" w:rsidRDefault="001021B2" w:rsidP="522CBF13">
      <w:pPr>
        <w:pStyle w:val="ListNumber"/>
        <w:jc w:val="both"/>
        <w:rPr>
          <w:rFonts w:ascii="Arial" w:hAnsi="Arial" w:cs="Arial"/>
          <w:sz w:val="22"/>
          <w:szCs w:val="22"/>
        </w:rPr>
      </w:pPr>
      <w:r w:rsidRPr="522CBF13">
        <w:rPr>
          <w:rStyle w:val="normaltextrun"/>
          <w:rFonts w:ascii="Arial" w:eastAsiaTheme="majorEastAsia" w:hAnsi="Arial" w:cs="Arial"/>
          <w:sz w:val="22"/>
          <w:szCs w:val="22"/>
        </w:rPr>
        <w:t>Provide </w:t>
      </w:r>
      <w:r w:rsidR="006012BA" w:rsidRPr="522CBF13">
        <w:rPr>
          <w:rStyle w:val="normaltextrun"/>
          <w:rFonts w:ascii="Arial" w:eastAsiaTheme="majorEastAsia" w:hAnsi="Arial" w:cs="Arial"/>
          <w:sz w:val="22"/>
          <w:szCs w:val="22"/>
        </w:rPr>
        <w:t>subject-specific</w:t>
      </w:r>
      <w:r w:rsidRPr="522CBF13">
        <w:rPr>
          <w:rStyle w:val="normaltextrun"/>
          <w:rFonts w:ascii="Arial" w:eastAsiaTheme="majorEastAsia" w:hAnsi="Arial" w:cs="Arial"/>
          <w:sz w:val="22"/>
          <w:szCs w:val="22"/>
        </w:rPr>
        <w:t> support or training for colleagues as required.</w:t>
      </w:r>
      <w:r w:rsidRPr="522CBF13">
        <w:rPr>
          <w:rStyle w:val="eop"/>
          <w:rFonts w:ascii="Arial" w:eastAsiaTheme="majorEastAsia" w:hAnsi="Arial" w:cs="Arial"/>
          <w:sz w:val="22"/>
          <w:szCs w:val="22"/>
        </w:rPr>
        <w:t> </w:t>
      </w:r>
    </w:p>
    <w:p w14:paraId="51F94019" w14:textId="77777777" w:rsidR="00637593" w:rsidRPr="00803D54" w:rsidRDefault="004A0FA7" w:rsidP="00563FCE">
      <w:pPr>
        <w:pStyle w:val="Heading2"/>
        <w:jc w:val="both"/>
        <w:rPr>
          <w:rFonts w:ascii="Arial" w:hAnsi="Arial" w:cs="Arial"/>
          <w:b/>
          <w:bCs/>
          <w:color w:val="auto"/>
          <w:sz w:val="22"/>
          <w:szCs w:val="22"/>
        </w:rPr>
      </w:pPr>
      <w:r w:rsidRPr="00803D54">
        <w:rPr>
          <w:rFonts w:ascii="Arial" w:hAnsi="Arial" w:cs="Arial"/>
          <w:b/>
          <w:bCs/>
          <w:color w:val="auto"/>
          <w:sz w:val="22"/>
          <w:szCs w:val="22"/>
        </w:rPr>
        <w:t>Curriculum Responsibilities</w:t>
      </w:r>
    </w:p>
    <w:p w14:paraId="621CEDC0"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Contribute to the development, review and improvement of schemes of learning within the department.</w:t>
      </w:r>
    </w:p>
    <w:p w14:paraId="0AD9C375" w14:textId="77777777" w:rsidR="00637593" w:rsidRPr="00803D54" w:rsidRDefault="004A0FA7" w:rsidP="522CBF13">
      <w:pPr>
        <w:pStyle w:val="ListNumber"/>
        <w:jc w:val="both"/>
        <w:rPr>
          <w:rFonts w:ascii="Arial" w:hAnsi="Arial" w:cs="Arial"/>
          <w:sz w:val="22"/>
          <w:szCs w:val="22"/>
        </w:rPr>
      </w:pPr>
      <w:r w:rsidRPr="522CBF13">
        <w:rPr>
          <w:rFonts w:ascii="Arial" w:hAnsi="Arial" w:cs="Arial"/>
          <w:sz w:val="22"/>
          <w:szCs w:val="22"/>
        </w:rPr>
        <w:t>Ensure curriculum delivery meets statutory requirements and reflects best practice in the subject.</w:t>
      </w:r>
    </w:p>
    <w:p w14:paraId="74CAF249" w14:textId="77777777" w:rsidR="00563FCE" w:rsidRDefault="004A0FA7" w:rsidP="522CBF13">
      <w:pPr>
        <w:pStyle w:val="ListNumber"/>
        <w:jc w:val="both"/>
        <w:rPr>
          <w:rFonts w:ascii="Arial" w:hAnsi="Arial" w:cs="Arial"/>
          <w:sz w:val="22"/>
          <w:szCs w:val="22"/>
        </w:rPr>
      </w:pPr>
      <w:r w:rsidRPr="522CBF13">
        <w:rPr>
          <w:rFonts w:ascii="Arial" w:hAnsi="Arial" w:cs="Arial"/>
          <w:sz w:val="22"/>
          <w:szCs w:val="22"/>
        </w:rPr>
        <w:t>Integrate</w:t>
      </w:r>
      <w:r w:rsidR="00803D54" w:rsidRPr="522CBF13">
        <w:rPr>
          <w:rFonts w:ascii="Arial" w:hAnsi="Arial" w:cs="Arial"/>
          <w:sz w:val="22"/>
          <w:szCs w:val="22"/>
        </w:rPr>
        <w:t xml:space="preserve"> reading,</w:t>
      </w:r>
      <w:r w:rsidRPr="522CBF13">
        <w:rPr>
          <w:rFonts w:ascii="Arial" w:hAnsi="Arial" w:cs="Arial"/>
          <w:sz w:val="22"/>
          <w:szCs w:val="22"/>
        </w:rPr>
        <w:t xml:space="preserve"> literacy, numeracy and digital skills where appropriate.</w:t>
      </w:r>
    </w:p>
    <w:p w14:paraId="14045969" w14:textId="77777777" w:rsidR="00563FCE" w:rsidRDefault="00563FCE" w:rsidP="522CBF13">
      <w:pPr>
        <w:pStyle w:val="ListNumber"/>
        <w:numPr>
          <w:ilvl w:val="0"/>
          <w:numId w:val="0"/>
        </w:numPr>
        <w:jc w:val="both"/>
        <w:rPr>
          <w:rFonts w:ascii="Arial" w:hAnsi="Arial" w:cs="Arial"/>
          <w:sz w:val="22"/>
          <w:szCs w:val="22"/>
        </w:rPr>
      </w:pPr>
    </w:p>
    <w:p w14:paraId="7FEF867E" w14:textId="5EB71D97" w:rsidR="00563FCE" w:rsidRPr="00563FCE" w:rsidRDefault="00563FCE" w:rsidP="522CBF13">
      <w:pPr>
        <w:pStyle w:val="ListNumber"/>
        <w:numPr>
          <w:ilvl w:val="0"/>
          <w:numId w:val="0"/>
        </w:numPr>
        <w:ind w:left="360"/>
        <w:jc w:val="both"/>
        <w:rPr>
          <w:rFonts w:ascii="Arial" w:hAnsi="Arial" w:cs="Arial"/>
          <w:sz w:val="22"/>
          <w:szCs w:val="22"/>
        </w:rPr>
      </w:pPr>
      <w:r w:rsidRPr="522CBF13">
        <w:rPr>
          <w:rFonts w:ascii="Arial" w:hAnsi="Arial" w:cs="Arial"/>
          <w:sz w:val="22"/>
          <w:szCs w:val="22"/>
        </w:rPr>
        <w:t>Upper Pay Range</w:t>
      </w:r>
    </w:p>
    <w:p w14:paraId="4939BB92" w14:textId="77777777" w:rsidR="00563FCE" w:rsidRPr="00563FCE" w:rsidRDefault="00563FCE"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Lead or contribute to the development and refinement of schemes of learning and assessment strategies.</w:t>
      </w:r>
      <w:r w:rsidRPr="522CBF13">
        <w:rPr>
          <w:rStyle w:val="eop"/>
          <w:rFonts w:ascii="Arial" w:eastAsiaTheme="majorEastAsia" w:hAnsi="Arial" w:cs="Arial"/>
          <w:sz w:val="22"/>
          <w:szCs w:val="22"/>
        </w:rPr>
        <w:t> </w:t>
      </w:r>
    </w:p>
    <w:p w14:paraId="3426F415" w14:textId="77777777" w:rsidR="00563FCE" w:rsidRPr="00563FCE" w:rsidRDefault="00563FCE"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Drive improvements in curriculum quality and coherence across the subject area.</w:t>
      </w:r>
      <w:r w:rsidRPr="522CBF13">
        <w:rPr>
          <w:rStyle w:val="eop"/>
          <w:rFonts w:ascii="Arial" w:eastAsiaTheme="majorEastAsia" w:hAnsi="Arial" w:cs="Arial"/>
          <w:sz w:val="22"/>
          <w:szCs w:val="22"/>
        </w:rPr>
        <w:t> </w:t>
      </w:r>
    </w:p>
    <w:p w14:paraId="5CF116C2" w14:textId="225DB9FB" w:rsidR="00563FCE" w:rsidRPr="00563FCE" w:rsidRDefault="00563FCE" w:rsidP="522CBF13">
      <w:pPr>
        <w:pStyle w:val="ListNumber"/>
        <w:jc w:val="both"/>
        <w:rPr>
          <w:rStyle w:val="eop"/>
          <w:rFonts w:ascii="Arial" w:hAnsi="Arial" w:cs="Arial"/>
          <w:sz w:val="22"/>
          <w:szCs w:val="22"/>
        </w:rPr>
      </w:pPr>
      <w:r w:rsidRPr="522CBF13">
        <w:rPr>
          <w:rStyle w:val="normaltextrun"/>
          <w:rFonts w:ascii="Arial" w:eastAsiaTheme="majorEastAsia" w:hAnsi="Arial" w:cs="Arial"/>
          <w:sz w:val="22"/>
          <w:szCs w:val="22"/>
        </w:rPr>
        <w:t>Support colleagues in embedding cross curricular skills, such as literacy, numeracy and digital competency.</w:t>
      </w:r>
      <w:r w:rsidRPr="522CBF13">
        <w:rPr>
          <w:rStyle w:val="eop"/>
          <w:rFonts w:ascii="Arial" w:eastAsiaTheme="majorEastAsia" w:hAnsi="Arial" w:cs="Arial"/>
          <w:sz w:val="22"/>
          <w:szCs w:val="22"/>
        </w:rPr>
        <w:t> </w:t>
      </w:r>
    </w:p>
    <w:p w14:paraId="4C0356D9" w14:textId="547033D5" w:rsidR="0075492F" w:rsidRPr="00563FCE" w:rsidRDefault="00563FCE" w:rsidP="522CBF13">
      <w:pPr>
        <w:pStyle w:val="ListNumber"/>
        <w:jc w:val="both"/>
        <w:rPr>
          <w:rFonts w:ascii="Arial" w:hAnsi="Arial" w:cs="Arial"/>
          <w:sz w:val="22"/>
          <w:szCs w:val="22"/>
        </w:rPr>
      </w:pPr>
      <w:r w:rsidRPr="522CBF13">
        <w:rPr>
          <w:rStyle w:val="normaltextrun"/>
          <w:rFonts w:ascii="Arial" w:eastAsiaTheme="majorEastAsia" w:hAnsi="Arial" w:cs="Arial"/>
          <w:sz w:val="22"/>
          <w:szCs w:val="22"/>
        </w:rPr>
        <w:t>Take responsibility for specific curriculum projects, pilot initiatives or resource development.</w:t>
      </w:r>
      <w:r w:rsidRPr="522CBF13">
        <w:rPr>
          <w:rStyle w:val="eop"/>
          <w:rFonts w:ascii="Arial" w:eastAsiaTheme="majorEastAsia" w:hAnsi="Arial" w:cs="Arial"/>
          <w:sz w:val="22"/>
          <w:szCs w:val="22"/>
        </w:rPr>
        <w:t> </w:t>
      </w:r>
    </w:p>
    <w:p w14:paraId="3998F094" w14:textId="77777777" w:rsidR="00637593" w:rsidRPr="00803D54" w:rsidRDefault="004A0FA7">
      <w:pPr>
        <w:pStyle w:val="Heading2"/>
        <w:rPr>
          <w:rFonts w:ascii="Arial" w:hAnsi="Arial" w:cs="Arial"/>
          <w:b/>
          <w:bCs/>
          <w:color w:val="auto"/>
          <w:sz w:val="22"/>
          <w:szCs w:val="22"/>
        </w:rPr>
      </w:pPr>
      <w:r w:rsidRPr="522CBF13">
        <w:rPr>
          <w:rFonts w:ascii="Arial" w:hAnsi="Arial" w:cs="Arial"/>
          <w:b/>
          <w:bCs/>
          <w:color w:val="auto"/>
          <w:sz w:val="22"/>
          <w:szCs w:val="22"/>
        </w:rPr>
        <w:t>Classroom Culture and Behaviour</w:t>
      </w:r>
    </w:p>
    <w:p w14:paraId="3B523BF3" w14:textId="77777777" w:rsidR="00637593" w:rsidRPr="00803D54" w:rsidRDefault="004A0FA7" w:rsidP="522CBF13">
      <w:pPr>
        <w:pStyle w:val="ListNumber"/>
        <w:spacing w:after="0"/>
        <w:rPr>
          <w:rFonts w:ascii="Arial" w:hAnsi="Arial" w:cs="Arial"/>
          <w:sz w:val="22"/>
          <w:szCs w:val="22"/>
        </w:rPr>
      </w:pPr>
      <w:r w:rsidRPr="522CBF13">
        <w:rPr>
          <w:rFonts w:ascii="Arial" w:hAnsi="Arial" w:cs="Arial"/>
          <w:sz w:val="22"/>
          <w:szCs w:val="22"/>
        </w:rPr>
        <w:t>Maintain an orderly, purposeful and safe classroom environment.</w:t>
      </w:r>
    </w:p>
    <w:p w14:paraId="5CD2BF7A" w14:textId="77777777" w:rsidR="00637593" w:rsidRPr="00803D54" w:rsidRDefault="004A0FA7" w:rsidP="522CBF13">
      <w:pPr>
        <w:pStyle w:val="ListNumber"/>
        <w:spacing w:after="0"/>
        <w:rPr>
          <w:rFonts w:ascii="Arial" w:hAnsi="Arial" w:cs="Arial"/>
          <w:sz w:val="22"/>
          <w:szCs w:val="22"/>
        </w:rPr>
      </w:pPr>
      <w:r w:rsidRPr="522CBF13">
        <w:rPr>
          <w:rFonts w:ascii="Arial" w:hAnsi="Arial" w:cs="Arial"/>
          <w:sz w:val="22"/>
          <w:szCs w:val="22"/>
        </w:rPr>
        <w:t>Apply the school’s behaviour policy consistently to promote high standards of conduct.</w:t>
      </w:r>
    </w:p>
    <w:p w14:paraId="1C08A23C" w14:textId="77777777" w:rsidR="00637593" w:rsidRPr="00803D54" w:rsidRDefault="004A0FA7" w:rsidP="522CBF13">
      <w:pPr>
        <w:pStyle w:val="ListNumber"/>
        <w:spacing w:after="0"/>
        <w:rPr>
          <w:rFonts w:ascii="Arial" w:hAnsi="Arial" w:cs="Arial"/>
          <w:sz w:val="22"/>
          <w:szCs w:val="22"/>
        </w:rPr>
      </w:pPr>
      <w:r w:rsidRPr="522CBF13">
        <w:rPr>
          <w:rFonts w:ascii="Arial" w:hAnsi="Arial" w:cs="Arial"/>
          <w:sz w:val="22"/>
          <w:szCs w:val="22"/>
        </w:rPr>
        <w:t>Build positive relationships with pupils and foster an inclusive, respectful learning atmosphere.</w:t>
      </w:r>
    </w:p>
    <w:p w14:paraId="6AF67D0D" w14:textId="79ABC553" w:rsidR="004E212D" w:rsidRDefault="004A0FA7" w:rsidP="522CBF13">
      <w:pPr>
        <w:pStyle w:val="ListNumber"/>
        <w:spacing w:after="0"/>
        <w:rPr>
          <w:rFonts w:ascii="Arial" w:hAnsi="Arial" w:cs="Arial"/>
          <w:sz w:val="22"/>
          <w:szCs w:val="22"/>
        </w:rPr>
      </w:pPr>
      <w:r w:rsidRPr="522CBF13">
        <w:rPr>
          <w:rFonts w:ascii="Arial" w:hAnsi="Arial" w:cs="Arial"/>
          <w:sz w:val="22"/>
          <w:szCs w:val="22"/>
        </w:rPr>
        <w:t>Promote high standards of attendance, punctuality and engagement.</w:t>
      </w:r>
    </w:p>
    <w:p w14:paraId="21472340" w14:textId="77777777" w:rsidR="00CF1CD4" w:rsidRDefault="00CF1CD4" w:rsidP="522CBF13">
      <w:pPr>
        <w:pStyle w:val="ListNumber"/>
        <w:numPr>
          <w:ilvl w:val="0"/>
          <w:numId w:val="0"/>
        </w:numPr>
        <w:spacing w:after="0"/>
        <w:ind w:left="720" w:hanging="360"/>
        <w:rPr>
          <w:rFonts w:ascii="Arial" w:hAnsi="Arial" w:cs="Arial"/>
          <w:sz w:val="22"/>
          <w:szCs w:val="22"/>
        </w:rPr>
      </w:pPr>
    </w:p>
    <w:p w14:paraId="6609188B" w14:textId="3190F657" w:rsidR="004E212D" w:rsidRPr="004E212D" w:rsidRDefault="004E212D" w:rsidP="522CBF13">
      <w:pPr>
        <w:pStyle w:val="ListNumber"/>
        <w:numPr>
          <w:ilvl w:val="0"/>
          <w:numId w:val="0"/>
        </w:numPr>
        <w:spacing w:after="0"/>
        <w:ind w:left="720" w:hanging="360"/>
        <w:rPr>
          <w:rFonts w:ascii="Arial" w:hAnsi="Arial" w:cs="Arial"/>
          <w:sz w:val="22"/>
          <w:szCs w:val="22"/>
        </w:rPr>
      </w:pPr>
      <w:r w:rsidRPr="522CBF13">
        <w:rPr>
          <w:rFonts w:ascii="Arial" w:hAnsi="Arial" w:cs="Arial"/>
          <w:sz w:val="22"/>
          <w:szCs w:val="22"/>
        </w:rPr>
        <w:t>Upper Pay Range</w:t>
      </w:r>
    </w:p>
    <w:p w14:paraId="225AE57F" w14:textId="555D11E7" w:rsidR="004E212D" w:rsidRPr="004E212D" w:rsidRDefault="004E212D" w:rsidP="522CBF13">
      <w:pPr>
        <w:pStyle w:val="ListNumber"/>
        <w:spacing w:after="0"/>
        <w:rPr>
          <w:rStyle w:val="normaltextrun"/>
          <w:rFonts w:ascii="Arial" w:hAnsi="Arial" w:cs="Arial"/>
          <w:sz w:val="22"/>
          <w:szCs w:val="22"/>
        </w:rPr>
      </w:pPr>
      <w:r w:rsidRPr="522CBF13">
        <w:rPr>
          <w:rStyle w:val="normaltextrun"/>
          <w:rFonts w:ascii="Arial" w:eastAsiaTheme="majorEastAsia" w:hAnsi="Arial" w:cs="Arial"/>
          <w:sz w:val="22"/>
          <w:szCs w:val="22"/>
        </w:rPr>
        <w:t>Demonstrate exemplary behaviour management and support colleagues in developing their own practice.</w:t>
      </w:r>
      <w:r w:rsidRPr="522CBF13">
        <w:rPr>
          <w:rStyle w:val="eop"/>
          <w:rFonts w:ascii="Arial" w:eastAsiaTheme="majorEastAsia" w:hAnsi="Arial" w:cs="Arial"/>
          <w:sz w:val="22"/>
          <w:szCs w:val="22"/>
        </w:rPr>
        <w:t> </w:t>
      </w:r>
    </w:p>
    <w:p w14:paraId="1573B621" w14:textId="0DB44ED1" w:rsidR="004E212D" w:rsidRPr="004E212D" w:rsidRDefault="004E212D" w:rsidP="522CBF13">
      <w:pPr>
        <w:pStyle w:val="ListNumber"/>
        <w:spacing w:after="0"/>
        <w:rPr>
          <w:rStyle w:val="normaltextrun"/>
          <w:rFonts w:ascii="Arial" w:hAnsi="Arial" w:cs="Arial"/>
          <w:sz w:val="22"/>
          <w:szCs w:val="22"/>
        </w:rPr>
      </w:pPr>
      <w:r w:rsidRPr="522CBF13">
        <w:rPr>
          <w:rStyle w:val="normaltextrun"/>
          <w:rFonts w:ascii="Arial" w:eastAsiaTheme="majorEastAsia" w:hAnsi="Arial" w:cs="Arial"/>
          <w:sz w:val="22"/>
          <w:szCs w:val="22"/>
        </w:rPr>
        <w:t xml:space="preserve">Foster </w:t>
      </w:r>
      <w:proofErr w:type="gramStart"/>
      <w:r w:rsidRPr="522CBF13">
        <w:rPr>
          <w:rStyle w:val="normaltextrun"/>
          <w:rFonts w:ascii="Arial" w:eastAsiaTheme="majorEastAsia" w:hAnsi="Arial" w:cs="Arial"/>
          <w:sz w:val="22"/>
          <w:szCs w:val="22"/>
        </w:rPr>
        <w:t>a highly</w:t>
      </w:r>
      <w:proofErr w:type="gramEnd"/>
      <w:r w:rsidRPr="522CBF13">
        <w:rPr>
          <w:rStyle w:val="normaltextrun"/>
          <w:rFonts w:ascii="Arial" w:eastAsiaTheme="majorEastAsia" w:hAnsi="Arial" w:cs="Arial"/>
          <w:sz w:val="22"/>
          <w:szCs w:val="22"/>
        </w:rPr>
        <w:t xml:space="preserve"> positive, inclusive and ambitious classroom culture.</w:t>
      </w:r>
    </w:p>
    <w:p w14:paraId="12EBA2B9" w14:textId="59405136" w:rsidR="004E212D" w:rsidRPr="004E212D" w:rsidRDefault="004E212D" w:rsidP="522CBF13">
      <w:pPr>
        <w:pStyle w:val="ListNumber"/>
        <w:spacing w:after="0"/>
        <w:rPr>
          <w:rFonts w:ascii="Arial" w:hAnsi="Arial" w:cs="Arial"/>
          <w:sz w:val="22"/>
          <w:szCs w:val="22"/>
        </w:rPr>
      </w:pPr>
      <w:r w:rsidRPr="522CBF13">
        <w:rPr>
          <w:rStyle w:val="normaltextrun"/>
          <w:rFonts w:ascii="Arial" w:eastAsiaTheme="majorEastAsia" w:hAnsi="Arial" w:cs="Arial"/>
          <w:sz w:val="22"/>
          <w:szCs w:val="22"/>
        </w:rPr>
        <w:t xml:space="preserve">Work proactively to support whole </w:t>
      </w:r>
      <w:proofErr w:type="gramStart"/>
      <w:r w:rsidRPr="522CBF13">
        <w:rPr>
          <w:rStyle w:val="normaltextrun"/>
          <w:rFonts w:ascii="Arial" w:eastAsiaTheme="majorEastAsia" w:hAnsi="Arial" w:cs="Arial"/>
          <w:sz w:val="22"/>
          <w:szCs w:val="22"/>
        </w:rPr>
        <w:t>school</w:t>
      </w:r>
      <w:proofErr w:type="gramEnd"/>
      <w:r w:rsidRPr="522CBF13">
        <w:rPr>
          <w:rStyle w:val="normaltextrun"/>
          <w:rFonts w:ascii="Arial" w:eastAsiaTheme="majorEastAsia" w:hAnsi="Arial" w:cs="Arial"/>
          <w:sz w:val="22"/>
          <w:szCs w:val="22"/>
        </w:rPr>
        <w:t> approaches to behaviour, attendance and inclusion.</w:t>
      </w:r>
      <w:r w:rsidRPr="522CBF13">
        <w:rPr>
          <w:rStyle w:val="eop"/>
          <w:rFonts w:ascii="Arial" w:eastAsiaTheme="majorEastAsia" w:hAnsi="Arial" w:cs="Arial"/>
          <w:sz w:val="22"/>
          <w:szCs w:val="22"/>
        </w:rPr>
        <w:t> </w:t>
      </w:r>
    </w:p>
    <w:p w14:paraId="2D824645" w14:textId="77777777" w:rsidR="00563FCE" w:rsidRPr="00803D54" w:rsidRDefault="00563FCE" w:rsidP="522CBF13">
      <w:pPr>
        <w:pStyle w:val="ListNumber"/>
        <w:numPr>
          <w:ilvl w:val="0"/>
          <w:numId w:val="0"/>
        </w:numPr>
        <w:ind w:left="360" w:hanging="360"/>
        <w:rPr>
          <w:rFonts w:ascii="Arial" w:hAnsi="Arial" w:cs="Arial"/>
          <w:sz w:val="22"/>
          <w:szCs w:val="22"/>
        </w:rPr>
      </w:pPr>
    </w:p>
    <w:p w14:paraId="6C23DCA4" w14:textId="77777777" w:rsidR="00637593" w:rsidRPr="00803D54" w:rsidRDefault="004A0FA7">
      <w:pPr>
        <w:pStyle w:val="Heading2"/>
        <w:rPr>
          <w:rFonts w:ascii="Arial" w:hAnsi="Arial" w:cs="Arial"/>
          <w:b/>
          <w:bCs/>
          <w:color w:val="auto"/>
          <w:sz w:val="22"/>
          <w:szCs w:val="22"/>
        </w:rPr>
      </w:pPr>
      <w:r w:rsidRPr="00803D54">
        <w:rPr>
          <w:rFonts w:ascii="Arial" w:hAnsi="Arial" w:cs="Arial"/>
          <w:b/>
          <w:bCs/>
          <w:color w:val="auto"/>
          <w:sz w:val="22"/>
          <w:szCs w:val="22"/>
        </w:rPr>
        <w:t>Pastoral Responsibilities</w:t>
      </w:r>
    </w:p>
    <w:p w14:paraId="36D46C13"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Fulfil the role of form tutor, supporting the wellbeing, attendance and engagement of pupils within the tutor group.</w:t>
      </w:r>
    </w:p>
    <w:p w14:paraId="0E42EF58"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Act as first point of contact for routine pastoral matters with parents and carers.</w:t>
      </w:r>
    </w:p>
    <w:p w14:paraId="38E4BFA9"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Deliver PSHE lessons as required, following the school curriculum and statutory guidance.</w:t>
      </w:r>
    </w:p>
    <w:p w14:paraId="3A99952E"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Support pupils in developing confidence, resilience and social awareness.</w:t>
      </w:r>
    </w:p>
    <w:p w14:paraId="30FCD6EF" w14:textId="77777777" w:rsidR="00637593" w:rsidRDefault="004A0FA7" w:rsidP="522CBF13">
      <w:pPr>
        <w:pStyle w:val="ListNumber"/>
        <w:rPr>
          <w:rFonts w:ascii="Arial" w:hAnsi="Arial" w:cs="Arial"/>
          <w:sz w:val="22"/>
          <w:szCs w:val="22"/>
        </w:rPr>
      </w:pPr>
      <w:r w:rsidRPr="522CBF13">
        <w:rPr>
          <w:rFonts w:ascii="Arial" w:hAnsi="Arial" w:cs="Arial"/>
          <w:sz w:val="22"/>
          <w:szCs w:val="22"/>
        </w:rPr>
        <w:t>Contribute to enrichment activities, clubs, trips and whole</w:t>
      </w:r>
      <w:r w:rsidRPr="522CBF13">
        <w:rPr>
          <w:rFonts w:ascii="Cambria Math" w:hAnsi="Cambria Math" w:cs="Cambria Math"/>
          <w:sz w:val="22"/>
          <w:szCs w:val="22"/>
        </w:rPr>
        <w:t>‑</w:t>
      </w:r>
      <w:r w:rsidRPr="522CBF13">
        <w:rPr>
          <w:rFonts w:ascii="Arial" w:hAnsi="Arial" w:cs="Arial"/>
          <w:sz w:val="22"/>
          <w:szCs w:val="22"/>
        </w:rPr>
        <w:t>school events that enhance pupils’ cultural capital.</w:t>
      </w:r>
    </w:p>
    <w:p w14:paraId="2024040B" w14:textId="77777777" w:rsidR="007B05ED" w:rsidRDefault="007B05ED" w:rsidP="522CBF13">
      <w:pPr>
        <w:pStyle w:val="ListNumber"/>
        <w:numPr>
          <w:ilvl w:val="0"/>
          <w:numId w:val="0"/>
        </w:numPr>
        <w:ind w:left="360"/>
        <w:rPr>
          <w:rFonts w:ascii="Arial" w:hAnsi="Arial" w:cs="Arial"/>
          <w:sz w:val="22"/>
          <w:szCs w:val="22"/>
        </w:rPr>
      </w:pPr>
    </w:p>
    <w:p w14:paraId="64F0B123" w14:textId="4E45ECD2" w:rsidR="007B05ED" w:rsidRPr="007B05ED" w:rsidRDefault="007B05ED" w:rsidP="522CBF13">
      <w:pPr>
        <w:pStyle w:val="ListNumber"/>
        <w:numPr>
          <w:ilvl w:val="0"/>
          <w:numId w:val="0"/>
        </w:numPr>
        <w:ind w:left="360"/>
        <w:rPr>
          <w:rFonts w:ascii="Arial" w:hAnsi="Arial" w:cs="Arial"/>
          <w:sz w:val="22"/>
          <w:szCs w:val="22"/>
        </w:rPr>
      </w:pPr>
      <w:r w:rsidRPr="522CBF13">
        <w:rPr>
          <w:rFonts w:ascii="Arial" w:hAnsi="Arial" w:cs="Arial"/>
          <w:sz w:val="22"/>
          <w:szCs w:val="22"/>
        </w:rPr>
        <w:t>Upper Pay Range</w:t>
      </w:r>
    </w:p>
    <w:p w14:paraId="38D6E1E5" w14:textId="4AC2EFA4" w:rsidR="007B05ED" w:rsidRPr="007B05ED" w:rsidRDefault="007B05ED" w:rsidP="522CBF13">
      <w:pPr>
        <w:pStyle w:val="ListNumber"/>
        <w:rPr>
          <w:rFonts w:ascii="Arial" w:hAnsi="Arial" w:cs="Arial"/>
          <w:sz w:val="22"/>
          <w:szCs w:val="22"/>
        </w:rPr>
      </w:pPr>
      <w:r w:rsidRPr="522CBF13">
        <w:rPr>
          <w:rFonts w:ascii="Arial" w:hAnsi="Arial" w:cs="Arial"/>
          <w:sz w:val="22"/>
          <w:szCs w:val="22"/>
        </w:rPr>
        <w:t>Support colleagues in the planning or delivery of PSHE where appropriate</w:t>
      </w:r>
    </w:p>
    <w:p w14:paraId="72A0CED8" w14:textId="77777777" w:rsidR="007B05ED" w:rsidRPr="00803D54" w:rsidRDefault="007B05ED" w:rsidP="522CBF13">
      <w:pPr>
        <w:pStyle w:val="ListNumber"/>
        <w:numPr>
          <w:ilvl w:val="0"/>
          <w:numId w:val="0"/>
        </w:numPr>
        <w:ind w:left="360"/>
        <w:rPr>
          <w:rFonts w:ascii="Arial" w:hAnsi="Arial" w:cs="Arial"/>
          <w:sz w:val="22"/>
          <w:szCs w:val="22"/>
        </w:rPr>
      </w:pPr>
    </w:p>
    <w:p w14:paraId="6ECE64C4" w14:textId="14E81920" w:rsidR="00637593" w:rsidRPr="00803D54" w:rsidRDefault="004A0FA7">
      <w:pPr>
        <w:pStyle w:val="Heading2"/>
        <w:rPr>
          <w:rFonts w:ascii="Arial" w:hAnsi="Arial" w:cs="Arial"/>
          <w:b/>
          <w:bCs/>
          <w:color w:val="auto"/>
          <w:sz w:val="22"/>
          <w:szCs w:val="22"/>
        </w:rPr>
      </w:pPr>
      <w:r w:rsidRPr="00803D54">
        <w:rPr>
          <w:rFonts w:ascii="Arial" w:hAnsi="Arial" w:cs="Arial"/>
          <w:b/>
          <w:bCs/>
          <w:color w:val="auto"/>
          <w:sz w:val="22"/>
          <w:szCs w:val="22"/>
        </w:rPr>
        <w:lastRenderedPageBreak/>
        <w:t>Professional Responsibilities</w:t>
      </w:r>
    </w:p>
    <w:p w14:paraId="7EFC9A27"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Engage fully in CPD opportunities to improve subject knowledge, pedagogy and practice.</w:t>
      </w:r>
    </w:p>
    <w:p w14:paraId="3BB2BA30"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Participate in performance management processes, setting goals and reflecting on progress.</w:t>
      </w:r>
    </w:p>
    <w:p w14:paraId="529D8C31"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Work collaboratively with colleagues to share resources and support departmental aims.</w:t>
      </w:r>
    </w:p>
    <w:p w14:paraId="049E941C" w14:textId="77777777" w:rsidR="00427DFD" w:rsidRDefault="004A0FA7" w:rsidP="522CBF13">
      <w:pPr>
        <w:pStyle w:val="ListNumber"/>
        <w:rPr>
          <w:rFonts w:ascii="Arial" w:hAnsi="Arial" w:cs="Arial"/>
          <w:sz w:val="22"/>
          <w:szCs w:val="22"/>
        </w:rPr>
      </w:pPr>
      <w:r w:rsidRPr="522CBF13">
        <w:rPr>
          <w:rFonts w:ascii="Arial" w:hAnsi="Arial" w:cs="Arial"/>
          <w:sz w:val="22"/>
          <w:szCs w:val="22"/>
        </w:rPr>
        <w:t>Support the work of teaching assistants and other adults within the classroom.</w:t>
      </w:r>
    </w:p>
    <w:p w14:paraId="40F17CA7" w14:textId="77777777" w:rsidR="00427DFD" w:rsidRDefault="00427DFD" w:rsidP="522CBF13">
      <w:pPr>
        <w:pStyle w:val="ListNumber"/>
        <w:numPr>
          <w:ilvl w:val="0"/>
          <w:numId w:val="0"/>
        </w:numPr>
        <w:rPr>
          <w:rFonts w:ascii="Arial" w:hAnsi="Arial" w:cs="Arial"/>
          <w:sz w:val="22"/>
          <w:szCs w:val="22"/>
        </w:rPr>
      </w:pPr>
    </w:p>
    <w:p w14:paraId="070B05B8" w14:textId="38EC4A04" w:rsidR="00427DFD" w:rsidRPr="00CF1CD4" w:rsidRDefault="00427DFD" w:rsidP="522CBF13">
      <w:pPr>
        <w:pStyle w:val="ListNumber"/>
        <w:numPr>
          <w:ilvl w:val="0"/>
          <w:numId w:val="0"/>
        </w:numPr>
        <w:ind w:firstLine="360"/>
        <w:rPr>
          <w:rFonts w:ascii="Arial" w:hAnsi="Arial" w:cs="Arial"/>
          <w:sz w:val="22"/>
          <w:szCs w:val="22"/>
        </w:rPr>
      </w:pPr>
      <w:r w:rsidRPr="522CBF13">
        <w:rPr>
          <w:rFonts w:ascii="Arial" w:hAnsi="Arial" w:cs="Arial"/>
          <w:sz w:val="22"/>
          <w:szCs w:val="22"/>
        </w:rPr>
        <w:t>Upper Pay Range</w:t>
      </w:r>
    </w:p>
    <w:p w14:paraId="47160066" w14:textId="77777777" w:rsidR="00427DFD" w:rsidRPr="00CF1CD4" w:rsidRDefault="00427DFD"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Take a proactive role in school improvement initiatives, contributing expertise beyond own teaching groups.</w:t>
      </w:r>
      <w:r w:rsidRPr="522CBF13">
        <w:rPr>
          <w:rStyle w:val="eop"/>
          <w:rFonts w:ascii="Arial" w:eastAsiaTheme="majorEastAsia" w:hAnsi="Arial" w:cs="Arial"/>
          <w:sz w:val="22"/>
          <w:szCs w:val="22"/>
        </w:rPr>
        <w:t> </w:t>
      </w:r>
    </w:p>
    <w:p w14:paraId="6D84CE37" w14:textId="1AE7F850" w:rsidR="00427DFD" w:rsidRPr="00CF1CD4" w:rsidRDefault="00427DFD"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Lead small scale projects or areas of development within the department or wider school.</w:t>
      </w:r>
      <w:r w:rsidRPr="522CBF13">
        <w:rPr>
          <w:rStyle w:val="eop"/>
          <w:rFonts w:ascii="Arial" w:eastAsiaTheme="majorEastAsia" w:hAnsi="Arial" w:cs="Arial"/>
          <w:sz w:val="22"/>
          <w:szCs w:val="22"/>
        </w:rPr>
        <w:t> </w:t>
      </w:r>
    </w:p>
    <w:p w14:paraId="7FBB1B2B" w14:textId="05594EDF" w:rsidR="00D47EA0" w:rsidRPr="00CF1CD4" w:rsidRDefault="00427DFD" w:rsidP="522CBF13">
      <w:pPr>
        <w:pStyle w:val="ListNumber"/>
        <w:rPr>
          <w:rStyle w:val="normaltextrun"/>
          <w:rFonts w:ascii="Arial" w:hAnsi="Arial" w:cs="Arial"/>
          <w:sz w:val="22"/>
          <w:szCs w:val="22"/>
        </w:rPr>
      </w:pPr>
      <w:r w:rsidRPr="522CBF13">
        <w:rPr>
          <w:rStyle w:val="normaltextrun"/>
          <w:rFonts w:ascii="Arial" w:eastAsiaTheme="majorEastAsia" w:hAnsi="Arial" w:cs="Arial"/>
          <w:sz w:val="22"/>
          <w:szCs w:val="22"/>
        </w:rPr>
        <w:t>Model and promote evidence informed practice</w:t>
      </w:r>
      <w:r w:rsidR="00D47EA0" w:rsidRPr="522CBF13">
        <w:rPr>
          <w:rStyle w:val="normaltextrun"/>
          <w:rFonts w:ascii="Arial" w:eastAsiaTheme="majorEastAsia" w:hAnsi="Arial" w:cs="Arial"/>
          <w:sz w:val="22"/>
          <w:szCs w:val="22"/>
        </w:rPr>
        <w:t>.</w:t>
      </w:r>
    </w:p>
    <w:p w14:paraId="6563D5C6" w14:textId="7993874C" w:rsidR="00D47EA0" w:rsidRPr="00E07D17" w:rsidRDefault="00D47EA0" w:rsidP="522CBF13">
      <w:pPr>
        <w:pStyle w:val="paragraph"/>
        <w:spacing w:before="0" w:beforeAutospacing="0" w:after="0" w:afterAutospacing="0"/>
        <w:textAlignment w:val="baseline"/>
        <w:rPr>
          <w:rStyle w:val="normaltextrun"/>
          <w:rFonts w:ascii="Segoe UI" w:hAnsi="Segoe UI" w:cs="Segoe UI"/>
          <w:b/>
          <w:bCs/>
          <w:sz w:val="18"/>
          <w:szCs w:val="18"/>
        </w:rPr>
      </w:pPr>
      <w:r w:rsidRPr="522CBF13">
        <w:rPr>
          <w:rStyle w:val="normaltextrun"/>
          <w:rFonts w:ascii="Arial" w:eastAsiaTheme="majorEastAsia" w:hAnsi="Arial" w:cs="Arial"/>
          <w:b/>
          <w:bCs/>
          <w:sz w:val="22"/>
          <w:szCs w:val="22"/>
        </w:rPr>
        <w:t>Coaching, Mentoring and Collaboration</w:t>
      </w:r>
      <w:r w:rsidRPr="522CBF13">
        <w:rPr>
          <w:rStyle w:val="eop"/>
          <w:rFonts w:ascii="Arial" w:eastAsiaTheme="majorEastAsia" w:hAnsi="Arial" w:cs="Arial"/>
          <w:sz w:val="22"/>
          <w:szCs w:val="22"/>
        </w:rPr>
        <w:t> </w:t>
      </w:r>
      <w:r w:rsidRPr="522CBF13">
        <w:rPr>
          <w:rStyle w:val="eop"/>
          <w:rFonts w:ascii="Arial" w:eastAsiaTheme="majorEastAsia" w:hAnsi="Arial" w:cs="Arial"/>
          <w:b/>
          <w:bCs/>
          <w:sz w:val="22"/>
          <w:szCs w:val="22"/>
        </w:rPr>
        <w:t>(Upper Pay Range)</w:t>
      </w:r>
    </w:p>
    <w:p w14:paraId="7FFBE4D5" w14:textId="77777777" w:rsidR="00D47EA0" w:rsidRPr="00E07D17" w:rsidRDefault="00D47EA0"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Mentor ECTs, trainee teachers, or colleagues requiring additional support.</w:t>
      </w:r>
      <w:r w:rsidRPr="522CBF13">
        <w:rPr>
          <w:rStyle w:val="eop"/>
          <w:rFonts w:ascii="Arial" w:eastAsiaTheme="majorEastAsia" w:hAnsi="Arial" w:cs="Arial"/>
          <w:sz w:val="22"/>
          <w:szCs w:val="22"/>
        </w:rPr>
        <w:t> </w:t>
      </w:r>
    </w:p>
    <w:p w14:paraId="1ACA5408" w14:textId="77777777" w:rsidR="00D47EA0" w:rsidRPr="00E07D17" w:rsidRDefault="00D47EA0"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Share effective practice and contribute to building pedagogical excellence across the school.</w:t>
      </w:r>
      <w:r w:rsidRPr="522CBF13">
        <w:rPr>
          <w:rStyle w:val="eop"/>
          <w:rFonts w:ascii="Arial" w:eastAsiaTheme="majorEastAsia" w:hAnsi="Arial" w:cs="Arial"/>
          <w:sz w:val="22"/>
          <w:szCs w:val="22"/>
        </w:rPr>
        <w:t> </w:t>
      </w:r>
    </w:p>
    <w:p w14:paraId="02868737" w14:textId="25326E9D" w:rsidR="00D47EA0" w:rsidRPr="00161497" w:rsidRDefault="00D47EA0" w:rsidP="522CBF13">
      <w:pPr>
        <w:pStyle w:val="ListNumber"/>
        <w:rPr>
          <w:rStyle w:val="eop"/>
          <w:rFonts w:ascii="Arial" w:hAnsi="Arial" w:cs="Arial"/>
          <w:sz w:val="22"/>
          <w:szCs w:val="22"/>
        </w:rPr>
      </w:pPr>
      <w:r w:rsidRPr="522CBF13">
        <w:rPr>
          <w:rStyle w:val="normaltextrun"/>
          <w:rFonts w:ascii="Arial" w:eastAsiaTheme="majorEastAsia" w:hAnsi="Arial" w:cs="Arial"/>
          <w:sz w:val="22"/>
          <w:szCs w:val="22"/>
        </w:rPr>
        <w:t>Lead or deliver CPD sessions where appropriate.</w:t>
      </w:r>
      <w:r w:rsidRPr="522CBF13">
        <w:rPr>
          <w:rStyle w:val="eop"/>
          <w:rFonts w:ascii="Arial" w:eastAsiaTheme="majorEastAsia" w:hAnsi="Arial" w:cs="Arial"/>
          <w:sz w:val="22"/>
          <w:szCs w:val="22"/>
        </w:rPr>
        <w:t> </w:t>
      </w:r>
    </w:p>
    <w:p w14:paraId="15A39C7B" w14:textId="77777777" w:rsidR="00161497" w:rsidRDefault="00161497" w:rsidP="522CBF13">
      <w:pPr>
        <w:pStyle w:val="ListNumber"/>
        <w:numPr>
          <w:ilvl w:val="0"/>
          <w:numId w:val="0"/>
        </w:numPr>
        <w:rPr>
          <w:rStyle w:val="eop"/>
          <w:rFonts w:ascii="Arial" w:eastAsiaTheme="majorEastAsia" w:hAnsi="Arial" w:cs="Arial"/>
          <w:sz w:val="22"/>
          <w:szCs w:val="22"/>
        </w:rPr>
      </w:pPr>
    </w:p>
    <w:p w14:paraId="433D47F8" w14:textId="5E148E6A" w:rsidR="00161497" w:rsidRPr="001024E9" w:rsidRDefault="00161497" w:rsidP="522CBF13">
      <w:pPr>
        <w:pStyle w:val="ListNumber"/>
        <w:numPr>
          <w:ilvl w:val="0"/>
          <w:numId w:val="0"/>
        </w:numPr>
        <w:rPr>
          <w:rStyle w:val="eop"/>
          <w:rFonts w:ascii="Arial" w:hAnsi="Arial" w:cs="Arial"/>
          <w:b/>
          <w:bCs/>
          <w:sz w:val="22"/>
          <w:szCs w:val="22"/>
        </w:rPr>
      </w:pPr>
      <w:r w:rsidRPr="522CBF13">
        <w:rPr>
          <w:rStyle w:val="eop"/>
          <w:rFonts w:ascii="Arial" w:eastAsiaTheme="majorEastAsia" w:hAnsi="Arial" w:cs="Arial"/>
          <w:b/>
          <w:bCs/>
          <w:sz w:val="22"/>
          <w:szCs w:val="22"/>
        </w:rPr>
        <w:t>Continuous Professional Development</w:t>
      </w:r>
    </w:p>
    <w:p w14:paraId="11386016" w14:textId="4459050F" w:rsidR="00161497" w:rsidRPr="001024E9" w:rsidRDefault="001024E9" w:rsidP="522CBF13">
      <w:pPr>
        <w:pStyle w:val="ListNumber"/>
        <w:rPr>
          <w:rStyle w:val="eop"/>
          <w:rFonts w:ascii="Arial" w:hAnsi="Arial" w:cs="Arial"/>
          <w:sz w:val="22"/>
          <w:szCs w:val="22"/>
        </w:rPr>
      </w:pPr>
      <w:r w:rsidRPr="522CBF13">
        <w:rPr>
          <w:rStyle w:val="normaltextrun"/>
          <w:rFonts w:ascii="Arial" w:hAnsi="Arial" w:cs="Arial"/>
          <w:sz w:val="22"/>
          <w:szCs w:val="22"/>
          <w:shd w:val="clear" w:color="auto" w:fill="FFFFFF"/>
        </w:rPr>
        <w:t>Demonstrate sustained engagement with professional learning and reflective practice.</w:t>
      </w:r>
      <w:r w:rsidRPr="522CBF13">
        <w:rPr>
          <w:rStyle w:val="eop"/>
          <w:rFonts w:ascii="Arial" w:hAnsi="Arial" w:cs="Arial"/>
          <w:sz w:val="22"/>
          <w:szCs w:val="22"/>
          <w:shd w:val="clear" w:color="auto" w:fill="FFFFFF"/>
        </w:rPr>
        <w:t> </w:t>
      </w:r>
    </w:p>
    <w:p w14:paraId="1CF8865C" w14:textId="4087EC07" w:rsidR="00161497" w:rsidRPr="001024E9" w:rsidRDefault="001024E9" w:rsidP="522CBF13">
      <w:pPr>
        <w:pStyle w:val="ListNumber"/>
        <w:rPr>
          <w:rFonts w:ascii="Arial" w:hAnsi="Arial" w:cs="Arial"/>
          <w:sz w:val="22"/>
          <w:szCs w:val="22"/>
        </w:rPr>
      </w:pPr>
      <w:r w:rsidRPr="522CBF13">
        <w:rPr>
          <w:rStyle w:val="normaltextrun"/>
          <w:rFonts w:ascii="Arial" w:hAnsi="Arial" w:cs="Arial"/>
          <w:sz w:val="22"/>
          <w:szCs w:val="22"/>
          <w:shd w:val="clear" w:color="auto" w:fill="FFFFFF"/>
        </w:rPr>
        <w:t>Contribute to departmental and whole</w:t>
      </w:r>
      <w:r w:rsidR="00762AD3" w:rsidRPr="522CBF13">
        <w:rPr>
          <w:rStyle w:val="normaltextrun"/>
          <w:rFonts w:ascii="Arial" w:hAnsi="Arial" w:cs="Arial"/>
          <w:sz w:val="22"/>
          <w:szCs w:val="22"/>
          <w:shd w:val="clear" w:color="auto" w:fill="FFFFFF"/>
        </w:rPr>
        <w:t xml:space="preserve"> </w:t>
      </w:r>
      <w:r w:rsidRPr="522CBF13">
        <w:rPr>
          <w:rStyle w:val="normaltextrun"/>
          <w:rFonts w:ascii="Arial" w:hAnsi="Arial" w:cs="Arial"/>
          <w:sz w:val="22"/>
          <w:szCs w:val="22"/>
          <w:shd w:val="clear" w:color="auto" w:fill="FFFFFF"/>
        </w:rPr>
        <w:t>school training, bringing insights from research or subject networks.</w:t>
      </w:r>
      <w:r w:rsidRPr="522CBF13">
        <w:rPr>
          <w:rStyle w:val="eop"/>
          <w:rFonts w:ascii="Arial" w:hAnsi="Arial" w:cs="Arial"/>
          <w:sz w:val="22"/>
          <w:szCs w:val="22"/>
          <w:shd w:val="clear" w:color="auto" w:fill="FFFFFF"/>
        </w:rPr>
        <w:t> </w:t>
      </w:r>
    </w:p>
    <w:p w14:paraId="14F5258D" w14:textId="29A7947F" w:rsidR="00637593" w:rsidRPr="00803D54" w:rsidRDefault="004A0FA7">
      <w:pPr>
        <w:pStyle w:val="Heading2"/>
        <w:rPr>
          <w:rFonts w:ascii="Arial" w:hAnsi="Arial" w:cs="Arial"/>
          <w:b/>
          <w:bCs/>
          <w:color w:val="auto"/>
          <w:sz w:val="22"/>
          <w:szCs w:val="22"/>
        </w:rPr>
      </w:pPr>
      <w:r w:rsidRPr="00803D54">
        <w:rPr>
          <w:rFonts w:ascii="Arial" w:hAnsi="Arial" w:cs="Arial"/>
          <w:b/>
          <w:bCs/>
          <w:color w:val="auto"/>
          <w:sz w:val="22"/>
          <w:szCs w:val="22"/>
        </w:rPr>
        <w:t>Safeguarding and Welfare</w:t>
      </w:r>
    </w:p>
    <w:p w14:paraId="1BAE57C3"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Uphold statutory safeguarding responsibilities and follow all school procedures.</w:t>
      </w:r>
    </w:p>
    <w:p w14:paraId="0A698209"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 xml:space="preserve">Report concerns </w:t>
      </w:r>
      <w:proofErr w:type="gramStart"/>
      <w:r w:rsidRPr="522CBF13">
        <w:rPr>
          <w:rFonts w:ascii="Arial" w:hAnsi="Arial" w:cs="Arial"/>
          <w:sz w:val="22"/>
          <w:szCs w:val="22"/>
        </w:rPr>
        <w:t>promptly to</w:t>
      </w:r>
      <w:proofErr w:type="gramEnd"/>
      <w:r w:rsidRPr="522CBF13">
        <w:rPr>
          <w:rFonts w:ascii="Arial" w:hAnsi="Arial" w:cs="Arial"/>
          <w:sz w:val="22"/>
          <w:szCs w:val="22"/>
        </w:rPr>
        <w:t xml:space="preserve"> the Designated Safeguarding Lead (DSL).</w:t>
      </w:r>
    </w:p>
    <w:p w14:paraId="0CAE5938" w14:textId="77777777" w:rsidR="00637593" w:rsidRPr="00803D54" w:rsidRDefault="004A0FA7" w:rsidP="522CBF13">
      <w:pPr>
        <w:pStyle w:val="ListNumber"/>
        <w:rPr>
          <w:rFonts w:ascii="Arial" w:hAnsi="Arial" w:cs="Arial"/>
          <w:sz w:val="22"/>
          <w:szCs w:val="22"/>
        </w:rPr>
      </w:pPr>
      <w:r w:rsidRPr="522CBF13">
        <w:rPr>
          <w:rFonts w:ascii="Arial" w:hAnsi="Arial" w:cs="Arial"/>
          <w:sz w:val="22"/>
          <w:szCs w:val="22"/>
        </w:rPr>
        <w:t>Foster an environment where pupils feel safe, respected and supported.</w:t>
      </w:r>
    </w:p>
    <w:p w14:paraId="446D01A7" w14:textId="77777777" w:rsidR="00762AD3" w:rsidRPr="00762AD3" w:rsidRDefault="00762AD3" w:rsidP="522CBF13">
      <w:pPr>
        <w:pStyle w:val="Heading1"/>
        <w:spacing w:before="0" w:line="240" w:lineRule="auto"/>
        <w:jc w:val="both"/>
        <w:rPr>
          <w:rFonts w:ascii="Arial" w:hAnsi="Arial" w:cs="Arial"/>
          <w:b/>
          <w:bCs/>
          <w:color w:val="auto"/>
          <w:sz w:val="22"/>
          <w:szCs w:val="22"/>
          <w:lang w:val="en-GB"/>
        </w:rPr>
      </w:pPr>
      <w:r w:rsidRPr="522CBF13">
        <w:rPr>
          <w:rFonts w:ascii="Arial" w:hAnsi="Arial" w:cs="Arial"/>
          <w:b/>
          <w:bCs/>
          <w:color w:val="auto"/>
          <w:sz w:val="22"/>
          <w:szCs w:val="22"/>
          <w:lang w:val="en-GB"/>
        </w:rPr>
        <w:t>General</w:t>
      </w:r>
    </w:p>
    <w:p w14:paraId="24E53531"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Act as a positive, professional role model for staff and pupils. </w:t>
      </w:r>
      <w:r w:rsidRPr="522CBF13">
        <w:rPr>
          <w:rStyle w:val="eop"/>
          <w:rFonts w:ascii="Arial" w:hAnsi="Arial" w:cs="Arial"/>
          <w:sz w:val="22"/>
          <w:szCs w:val="22"/>
        </w:rPr>
        <w:t> </w:t>
      </w:r>
    </w:p>
    <w:p w14:paraId="08366442"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Ensure that you work in line with all the Academy/Trust policies and procedures and ensure that you are aware of your obligations under these.</w:t>
      </w:r>
      <w:r w:rsidRPr="522CBF13">
        <w:rPr>
          <w:rStyle w:val="eop"/>
          <w:rFonts w:ascii="Arial" w:hAnsi="Arial" w:cs="Arial"/>
          <w:sz w:val="22"/>
          <w:szCs w:val="22"/>
        </w:rPr>
        <w:t> </w:t>
      </w:r>
    </w:p>
    <w:p w14:paraId="29B0E815"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Behave according to the Trust Code of Conduct and ensure that you are aware of your obligations and responsibilities re: conflicts of interest, gifts, hospitality and other matters covered by the Code.</w:t>
      </w:r>
      <w:r w:rsidRPr="522CBF13">
        <w:rPr>
          <w:rStyle w:val="eop"/>
          <w:rFonts w:ascii="Arial" w:hAnsi="Arial" w:cs="Arial"/>
          <w:sz w:val="22"/>
          <w:szCs w:val="22"/>
        </w:rPr>
        <w:t> </w:t>
      </w:r>
    </w:p>
    <w:p w14:paraId="02C438A3"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To comply with health and safety policies, organisational statements and procedures, report any incidents / accidents/ hazards and take a pro-active approach to health and safety matters </w:t>
      </w:r>
      <w:proofErr w:type="gramStart"/>
      <w:r w:rsidRPr="522CBF13">
        <w:rPr>
          <w:rStyle w:val="normaltextrun"/>
          <w:rFonts w:ascii="Arial" w:hAnsi="Arial" w:cs="Arial"/>
          <w:sz w:val="22"/>
          <w:szCs w:val="22"/>
        </w:rPr>
        <w:t>in order to</w:t>
      </w:r>
      <w:proofErr w:type="gramEnd"/>
      <w:r w:rsidRPr="522CBF13">
        <w:rPr>
          <w:rStyle w:val="normaltextrun"/>
          <w:rFonts w:ascii="Arial" w:hAnsi="Arial" w:cs="Arial"/>
          <w:sz w:val="22"/>
          <w:szCs w:val="22"/>
        </w:rPr>
        <w:t> protect yourself and others.</w:t>
      </w:r>
      <w:r w:rsidRPr="522CBF13">
        <w:rPr>
          <w:rStyle w:val="eop"/>
          <w:rFonts w:ascii="Arial" w:hAnsi="Arial" w:cs="Arial"/>
          <w:sz w:val="22"/>
          <w:szCs w:val="22"/>
        </w:rPr>
        <w:t> </w:t>
      </w:r>
    </w:p>
    <w:p w14:paraId="3CBD71DF" w14:textId="77777777" w:rsidR="00762AD3" w:rsidRPr="00F0169C" w:rsidRDefault="00762AD3" w:rsidP="522CBF13">
      <w:pPr>
        <w:pStyle w:val="ListNumber"/>
        <w:jc w:val="both"/>
        <w:rPr>
          <w:rStyle w:val="eop"/>
          <w:rFonts w:ascii="Arial" w:hAnsi="Arial" w:cs="Arial"/>
          <w:sz w:val="22"/>
          <w:szCs w:val="22"/>
        </w:rPr>
      </w:pPr>
      <w:r w:rsidRPr="522CBF13">
        <w:rPr>
          <w:rStyle w:val="normaltextrun"/>
          <w:rFonts w:ascii="Arial" w:hAnsi="Arial" w:cs="Arial"/>
          <w:sz w:val="22"/>
          <w:szCs w:val="22"/>
        </w:rPr>
        <w:t>You are required to safeguard and promote the welfare of children/students for whom you have responsibility, or with whom you come into contact, to include adhering to all specified procedures.</w:t>
      </w:r>
      <w:r w:rsidRPr="522CBF13">
        <w:rPr>
          <w:rStyle w:val="eop"/>
          <w:rFonts w:ascii="Arial" w:hAnsi="Arial" w:cs="Arial"/>
          <w:sz w:val="22"/>
          <w:szCs w:val="22"/>
        </w:rPr>
        <w:t> </w:t>
      </w:r>
    </w:p>
    <w:p w14:paraId="4AC65BBE" w14:textId="77777777" w:rsidR="00762AD3" w:rsidRPr="00F0169C" w:rsidRDefault="00762AD3" w:rsidP="522CBF13">
      <w:pPr>
        <w:pStyle w:val="ListNumber"/>
        <w:jc w:val="both"/>
        <w:rPr>
          <w:rFonts w:ascii="Arial" w:hAnsi="Arial" w:cs="Arial"/>
          <w:sz w:val="22"/>
          <w:szCs w:val="22"/>
        </w:rPr>
      </w:pPr>
      <w:r w:rsidRPr="522CBF13">
        <w:rPr>
          <w:rStyle w:val="normaltextrun"/>
          <w:rFonts w:ascii="Arial" w:hAnsi="Arial" w:cs="Arial"/>
          <w:sz w:val="22"/>
          <w:szCs w:val="22"/>
        </w:rPr>
        <w:t>This post is deemed to be a ‘Customer Facing’ role in line with the definition of the Code of Practice </w:t>
      </w:r>
      <w:r w:rsidRPr="522CBF13">
        <w:rPr>
          <w:rStyle w:val="eop"/>
          <w:rFonts w:ascii="Arial" w:hAnsi="Arial" w:cs="Arial"/>
          <w:sz w:val="22"/>
          <w:szCs w:val="22"/>
        </w:rPr>
        <w:t> </w:t>
      </w:r>
    </w:p>
    <w:p w14:paraId="36BA6FCD"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normaltextrun"/>
          <w:rFonts w:ascii="Arial" w:hAnsi="Arial" w:cs="Arial"/>
          <w:sz w:val="22"/>
          <w:szCs w:val="22"/>
        </w:rPr>
        <w:t>Hurworth School is committed to safeguarding and promoting the welfare of children and young people and expects all staff to share this commitment.  This post is subject to a satisfactory enhanced DBS check.</w:t>
      </w:r>
      <w:r w:rsidRPr="522CBF13">
        <w:rPr>
          <w:rStyle w:val="eop"/>
          <w:rFonts w:ascii="Arial" w:hAnsi="Arial" w:cs="Arial"/>
          <w:sz w:val="22"/>
          <w:szCs w:val="22"/>
        </w:rPr>
        <w:t> </w:t>
      </w:r>
    </w:p>
    <w:p w14:paraId="295FD4E7"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eop"/>
          <w:rFonts w:ascii="Arial" w:hAnsi="Arial" w:cs="Arial"/>
          <w:sz w:val="22"/>
          <w:szCs w:val="22"/>
        </w:rPr>
        <w:t> </w:t>
      </w:r>
    </w:p>
    <w:p w14:paraId="5C777C0E"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normaltextrun"/>
          <w:rFonts w:ascii="Arial" w:hAnsi="Arial" w:cs="Arial"/>
          <w:sz w:val="22"/>
          <w:szCs w:val="22"/>
        </w:rPr>
        <w:t>This job description may be reviewed at the end of the academic year (or earlier if necessary) and can be amended after consultation with the post holder.</w:t>
      </w:r>
      <w:r w:rsidRPr="522CBF13">
        <w:rPr>
          <w:rStyle w:val="eop"/>
          <w:rFonts w:ascii="Arial" w:hAnsi="Arial" w:cs="Arial"/>
          <w:sz w:val="22"/>
          <w:szCs w:val="22"/>
        </w:rPr>
        <w:t> </w:t>
      </w:r>
    </w:p>
    <w:p w14:paraId="6EDF12A1"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eop"/>
          <w:rFonts w:ascii="Arial" w:hAnsi="Arial" w:cs="Arial"/>
          <w:sz w:val="22"/>
          <w:szCs w:val="22"/>
        </w:rPr>
        <w:t> </w:t>
      </w:r>
    </w:p>
    <w:p w14:paraId="7EDA99C1" w14:textId="77777777" w:rsidR="00762AD3" w:rsidRPr="00F0169C" w:rsidRDefault="00762AD3" w:rsidP="522CBF13">
      <w:pPr>
        <w:pStyle w:val="paragraph"/>
        <w:spacing w:before="0" w:beforeAutospacing="0" w:after="0" w:afterAutospacing="0"/>
        <w:jc w:val="both"/>
        <w:textAlignment w:val="baseline"/>
        <w:rPr>
          <w:rFonts w:ascii="Segoe UI" w:hAnsi="Segoe UI" w:cs="Segoe UI"/>
          <w:sz w:val="18"/>
          <w:szCs w:val="18"/>
        </w:rPr>
      </w:pPr>
      <w:r w:rsidRPr="522CBF13">
        <w:rPr>
          <w:rStyle w:val="normaltextrun"/>
          <w:rFonts w:ascii="Arial" w:hAnsi="Arial" w:cs="Arial"/>
          <w:sz w:val="22"/>
          <w:szCs w:val="22"/>
        </w:rPr>
        <w:t>Date: January 2026</w:t>
      </w:r>
      <w:r w:rsidRPr="522CBF13">
        <w:rPr>
          <w:rStyle w:val="eop"/>
          <w:rFonts w:ascii="Arial" w:hAnsi="Arial" w:cs="Arial"/>
          <w:sz w:val="22"/>
          <w:szCs w:val="22"/>
        </w:rPr>
        <w:t> </w:t>
      </w:r>
    </w:p>
    <w:p w14:paraId="04C75F02" w14:textId="5C578993" w:rsidR="00260134" w:rsidRDefault="00260134" w:rsidP="522CBF13">
      <w:pPr>
        <w:rPr>
          <w:rFonts w:ascii="Arial" w:eastAsiaTheme="majorEastAsia" w:hAnsi="Arial" w:cs="Arial"/>
          <w:color w:val="0F4761" w:themeColor="accent1" w:themeShade="BF"/>
          <w:sz w:val="22"/>
          <w:szCs w:val="22"/>
        </w:rPr>
      </w:pPr>
      <w:r w:rsidRPr="522CBF13">
        <w:rPr>
          <w:rFonts w:ascii="Arial" w:hAnsi="Arial" w:cs="Arial"/>
          <w:sz w:val="22"/>
          <w:szCs w:val="22"/>
        </w:rPr>
        <w:br w:type="page"/>
      </w:r>
    </w:p>
    <w:p w14:paraId="61079EA8" w14:textId="3AB36407" w:rsidR="00A76473" w:rsidRPr="00FA1DA9" w:rsidRDefault="00A76473" w:rsidP="522CBF13">
      <w:pPr>
        <w:spacing w:after="0"/>
        <w:rPr>
          <w:rFonts w:ascii="Arial" w:hAnsi="Arial" w:cs="Arial"/>
          <w:sz w:val="22"/>
          <w:szCs w:val="22"/>
        </w:rPr>
      </w:pPr>
      <w:r w:rsidRPr="00FA1DA9">
        <w:rPr>
          <w:rFonts w:ascii="Arial" w:hAnsi="Arial" w:cs="Arial"/>
          <w:noProof/>
          <w:sz w:val="22"/>
          <w:szCs w:val="22"/>
        </w:rPr>
        <w:lastRenderedPageBreak/>
        <w:drawing>
          <wp:anchor distT="0" distB="0" distL="114300" distR="114300" simplePos="0" relativeHeight="251658240" behindDoc="1" locked="0" layoutInCell="1" allowOverlap="1" wp14:anchorId="49979CA6" wp14:editId="64AE6E95">
            <wp:simplePos x="0" y="0"/>
            <wp:positionH relativeFrom="page">
              <wp:align>right</wp:align>
            </wp:positionH>
            <wp:positionV relativeFrom="paragraph">
              <wp:posOffset>-914400</wp:posOffset>
            </wp:positionV>
            <wp:extent cx="7760874" cy="1195006"/>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60874" cy="1195006"/>
                    </a:xfrm>
                    <a:prstGeom prst="rect">
                      <a:avLst/>
                    </a:prstGeom>
                    <a:noFill/>
                    <a:ln>
                      <a:noFill/>
                    </a:ln>
                  </pic:spPr>
                </pic:pic>
              </a:graphicData>
            </a:graphic>
            <wp14:sizeRelH relativeFrom="page">
              <wp14:pctWidth>0</wp14:pctWidth>
            </wp14:sizeRelH>
            <wp14:sizeRelV relativeFrom="page">
              <wp14:pctHeight>0</wp14:pctHeight>
            </wp14:sizeRelV>
          </wp:anchor>
        </w:drawing>
      </w:r>
      <w:r w:rsidRPr="522CBF13">
        <w:rPr>
          <w:rFonts w:ascii="Arial" w:hAnsi="Arial" w:cs="Arial"/>
          <w:b/>
          <w:bCs/>
          <w:sz w:val="22"/>
          <w:szCs w:val="22"/>
        </w:rPr>
        <w:t xml:space="preserve">PERSON SPECIFICATION </w:t>
      </w:r>
    </w:p>
    <w:p w14:paraId="7C5E6CA4" w14:textId="69AB2809" w:rsidR="00A76473" w:rsidRPr="00FA1DA9" w:rsidRDefault="00A76473" w:rsidP="522CBF13">
      <w:pPr>
        <w:tabs>
          <w:tab w:val="center" w:pos="698"/>
          <w:tab w:val="center" w:pos="3824"/>
        </w:tabs>
        <w:spacing w:after="0"/>
        <w:rPr>
          <w:rFonts w:ascii="Arial" w:eastAsia="Times New Roman" w:hAnsi="Arial" w:cs="Arial"/>
          <w:b/>
          <w:bCs/>
          <w:sz w:val="22"/>
          <w:szCs w:val="22"/>
          <w:lang w:eastAsia="ar-SA"/>
        </w:rPr>
      </w:pPr>
      <w:r w:rsidRPr="522CBF13">
        <w:rPr>
          <w:rFonts w:ascii="Arial" w:eastAsia="Times New Roman" w:hAnsi="Arial" w:cs="Arial"/>
          <w:b/>
          <w:bCs/>
          <w:sz w:val="22"/>
          <w:szCs w:val="22"/>
          <w:lang w:eastAsia="ar-SA"/>
        </w:rPr>
        <w:t>Teacher</w:t>
      </w:r>
    </w:p>
    <w:p w14:paraId="4D7AD912" w14:textId="77777777" w:rsidR="00A76473" w:rsidRDefault="00A76473" w:rsidP="522CBF13">
      <w:pPr>
        <w:tabs>
          <w:tab w:val="center" w:pos="698"/>
          <w:tab w:val="center" w:pos="3824"/>
        </w:tabs>
        <w:spacing w:after="0"/>
        <w:rPr>
          <w:rFonts w:ascii="Arial" w:hAnsi="Arial" w:cs="Arial"/>
        </w:rPr>
      </w:pPr>
    </w:p>
    <w:p w14:paraId="7CE66D5D" w14:textId="77777777" w:rsidR="00A76473" w:rsidRPr="00FA1DA9" w:rsidRDefault="00A76473" w:rsidP="522CBF13">
      <w:pPr>
        <w:tabs>
          <w:tab w:val="center" w:pos="698"/>
          <w:tab w:val="center" w:pos="3824"/>
        </w:tabs>
        <w:spacing w:after="120"/>
        <w:rPr>
          <w:rFonts w:ascii="Arial" w:hAnsi="Arial" w:cs="Arial"/>
          <w:sz w:val="22"/>
          <w:szCs w:val="22"/>
        </w:rPr>
      </w:pPr>
      <w:r w:rsidRPr="00FA1DA9">
        <w:rPr>
          <w:rFonts w:ascii="Arial" w:hAnsi="Arial" w:cs="Arial"/>
        </w:rPr>
        <w:tab/>
      </w:r>
      <w:proofErr w:type="gramStart"/>
      <w:r w:rsidRPr="522CBF13">
        <w:rPr>
          <w:rFonts w:ascii="Arial" w:hAnsi="Arial" w:cs="Arial"/>
          <w:b/>
          <w:bCs/>
          <w:sz w:val="22"/>
          <w:szCs w:val="22"/>
        </w:rPr>
        <w:t>A</w:t>
      </w:r>
      <w:proofErr w:type="gramEnd"/>
      <w:r w:rsidRPr="522CBF13">
        <w:rPr>
          <w:rFonts w:ascii="Arial" w:hAnsi="Arial" w:cs="Arial"/>
          <w:sz w:val="22"/>
          <w:szCs w:val="22"/>
        </w:rPr>
        <w:t xml:space="preserve">   Application Form including letter of application </w:t>
      </w:r>
    </w:p>
    <w:p w14:paraId="2EFE8338" w14:textId="77777777" w:rsidR="00A76473" w:rsidRPr="00FA1DA9" w:rsidRDefault="00A76473" w:rsidP="00A76473">
      <w:pPr>
        <w:tabs>
          <w:tab w:val="center" w:pos="698"/>
          <w:tab w:val="center" w:pos="3850"/>
        </w:tabs>
        <w:spacing w:after="120"/>
        <w:rPr>
          <w:rFonts w:ascii="Arial" w:hAnsi="Arial" w:cs="Arial"/>
          <w:sz w:val="22"/>
          <w:szCs w:val="22"/>
        </w:rPr>
      </w:pPr>
      <w:r w:rsidRPr="00FA1DA9">
        <w:rPr>
          <w:rFonts w:ascii="Arial" w:hAnsi="Arial" w:cs="Arial"/>
          <w:sz w:val="22"/>
          <w:szCs w:val="22"/>
        </w:rPr>
        <w:tab/>
      </w:r>
      <w:r w:rsidRPr="00FA1DA9">
        <w:rPr>
          <w:rFonts w:ascii="Arial" w:hAnsi="Arial" w:cs="Arial"/>
          <w:b/>
          <w:bCs/>
          <w:sz w:val="22"/>
          <w:szCs w:val="22"/>
        </w:rPr>
        <w:t>S</w:t>
      </w:r>
      <w:r w:rsidRPr="00FA1DA9">
        <w:rPr>
          <w:rFonts w:ascii="Arial" w:hAnsi="Arial" w:cs="Arial"/>
          <w:sz w:val="22"/>
          <w:szCs w:val="22"/>
        </w:rPr>
        <w:t xml:space="preserve">   Selection process including Teaching Exercise </w:t>
      </w:r>
    </w:p>
    <w:p w14:paraId="74FCCDB0" w14:textId="77777777" w:rsidR="00A76473" w:rsidRPr="00FA1DA9" w:rsidRDefault="00A76473" w:rsidP="00A76473">
      <w:pPr>
        <w:tabs>
          <w:tab w:val="center" w:pos="704"/>
          <w:tab w:val="center" w:pos="2741"/>
        </w:tabs>
        <w:spacing w:after="120"/>
        <w:rPr>
          <w:rFonts w:ascii="Arial" w:hAnsi="Arial" w:cs="Arial"/>
          <w:sz w:val="22"/>
          <w:szCs w:val="22"/>
        </w:rPr>
      </w:pPr>
      <w:r w:rsidRPr="00FA1DA9">
        <w:rPr>
          <w:rFonts w:ascii="Arial" w:hAnsi="Arial" w:cs="Arial"/>
          <w:sz w:val="22"/>
          <w:szCs w:val="22"/>
        </w:rPr>
        <w:tab/>
      </w:r>
      <w:r w:rsidRPr="00FA1DA9">
        <w:rPr>
          <w:rFonts w:ascii="Arial" w:hAnsi="Arial" w:cs="Arial"/>
          <w:b/>
          <w:bCs/>
          <w:sz w:val="22"/>
          <w:szCs w:val="22"/>
        </w:rPr>
        <w:t>R</w:t>
      </w:r>
      <w:r w:rsidRPr="00FA1DA9">
        <w:rPr>
          <w:rFonts w:ascii="Arial" w:hAnsi="Arial" w:cs="Arial"/>
          <w:sz w:val="22"/>
          <w:szCs w:val="22"/>
        </w:rPr>
        <w:t xml:space="preserve">   Employment references</w:t>
      </w:r>
    </w:p>
    <w:p w14:paraId="216BCAAE" w14:textId="77777777" w:rsidR="00A76473" w:rsidRPr="00FA1DA9" w:rsidRDefault="00A76473" w:rsidP="00A76473">
      <w:pPr>
        <w:tabs>
          <w:tab w:val="center" w:pos="704"/>
          <w:tab w:val="center" w:pos="2741"/>
        </w:tabs>
        <w:spacing w:after="120"/>
        <w:rPr>
          <w:rFonts w:ascii="Arial" w:hAnsi="Arial" w:cs="Arial"/>
          <w:sz w:val="22"/>
          <w:szCs w:val="22"/>
        </w:rPr>
      </w:pPr>
      <w:r w:rsidRPr="00FA1DA9">
        <w:rPr>
          <w:rFonts w:ascii="Arial" w:hAnsi="Arial" w:cs="Arial"/>
          <w:sz w:val="22"/>
          <w:szCs w:val="22"/>
        </w:rPr>
        <w:tab/>
      </w:r>
      <w:r w:rsidRPr="00FA1DA9">
        <w:rPr>
          <w:rFonts w:ascii="Arial" w:hAnsi="Arial" w:cs="Arial"/>
          <w:b/>
          <w:bCs/>
          <w:sz w:val="22"/>
          <w:szCs w:val="22"/>
        </w:rPr>
        <w:t>C</w:t>
      </w:r>
      <w:r w:rsidRPr="00FA1DA9">
        <w:rPr>
          <w:rFonts w:ascii="Arial" w:hAnsi="Arial" w:cs="Arial"/>
          <w:sz w:val="22"/>
          <w:szCs w:val="22"/>
        </w:rPr>
        <w:t xml:space="preserve">   Certificates</w:t>
      </w:r>
    </w:p>
    <w:p w14:paraId="3F4B44DC" w14:textId="5D05F73A" w:rsidR="00A76473" w:rsidRPr="00FA1DA9" w:rsidRDefault="00A76473" w:rsidP="00A76473">
      <w:pPr>
        <w:tabs>
          <w:tab w:val="center" w:pos="704"/>
          <w:tab w:val="center" w:pos="2741"/>
        </w:tabs>
        <w:spacing w:after="240"/>
        <w:rPr>
          <w:rFonts w:ascii="Arial" w:hAnsi="Arial" w:cs="Arial"/>
          <w:sz w:val="22"/>
          <w:szCs w:val="22"/>
        </w:rPr>
      </w:pPr>
      <w:r w:rsidRPr="00FA1DA9">
        <w:rPr>
          <w:rFonts w:ascii="Arial" w:hAnsi="Arial" w:cs="Arial"/>
          <w:sz w:val="22"/>
          <w:szCs w:val="22"/>
        </w:rPr>
        <w:tab/>
      </w:r>
      <w:r w:rsidR="002D70B4" w:rsidRPr="00FA1DA9">
        <w:rPr>
          <w:rFonts w:ascii="Arial" w:hAnsi="Arial" w:cs="Arial"/>
          <w:b/>
          <w:bCs/>
          <w:sz w:val="22"/>
          <w:szCs w:val="22"/>
        </w:rPr>
        <w:t>D</w:t>
      </w:r>
      <w:r w:rsidRPr="00FA1DA9">
        <w:rPr>
          <w:rFonts w:ascii="Arial" w:hAnsi="Arial" w:cs="Arial"/>
          <w:sz w:val="22"/>
          <w:szCs w:val="22"/>
        </w:rPr>
        <w:t xml:space="preserve">   Enhanced Disclosure &amp; Barring Service Criminal Check</w:t>
      </w:r>
    </w:p>
    <w:tbl>
      <w:tblPr>
        <w:tblW w:w="9922" w:type="dxa"/>
        <w:tblInd w:w="181" w:type="dxa"/>
        <w:tblCellMar>
          <w:top w:w="67" w:type="dxa"/>
          <w:left w:w="38" w:type="dxa"/>
          <w:right w:w="43" w:type="dxa"/>
        </w:tblCellMar>
        <w:tblLook w:val="04A0" w:firstRow="1" w:lastRow="0" w:firstColumn="1" w:lastColumn="0" w:noHBand="0" w:noVBand="1"/>
      </w:tblPr>
      <w:tblGrid>
        <w:gridCol w:w="878"/>
        <w:gridCol w:w="25"/>
        <w:gridCol w:w="6427"/>
        <w:gridCol w:w="1174"/>
        <w:gridCol w:w="1418"/>
      </w:tblGrid>
      <w:tr w:rsidR="00A76473" w:rsidRPr="00FA1DA9" w14:paraId="55A424D6" w14:textId="77777777" w:rsidTr="00850B8C">
        <w:trPr>
          <w:trHeight w:val="722"/>
        </w:trPr>
        <w:tc>
          <w:tcPr>
            <w:tcW w:w="903" w:type="dxa"/>
            <w:gridSpan w:val="2"/>
            <w:tcBorders>
              <w:top w:val="single" w:sz="2" w:space="0" w:color="4D4D4D"/>
              <w:left w:val="single" w:sz="2" w:space="0" w:color="4D4D4D"/>
              <w:bottom w:val="single" w:sz="2" w:space="0" w:color="4D4D4D"/>
              <w:right w:val="single" w:sz="2" w:space="0" w:color="4D4D4D"/>
            </w:tcBorders>
            <w:shd w:val="clear" w:color="auto" w:fill="F2F2F2"/>
          </w:tcPr>
          <w:p w14:paraId="459D88FC" w14:textId="77777777" w:rsidR="00A76473" w:rsidRPr="00FA1DA9" w:rsidRDefault="00A76473" w:rsidP="00850B8C">
            <w:pPr>
              <w:spacing w:line="259" w:lineRule="auto"/>
              <w:ind w:left="123"/>
              <w:rPr>
                <w:rFonts w:ascii="Arial" w:eastAsia="Times New Roman" w:hAnsi="Arial" w:cs="Arial"/>
                <w:sz w:val="20"/>
                <w:szCs w:val="20"/>
              </w:rPr>
            </w:pPr>
            <w:bookmarkStart w:id="0" w:name="_Hlk219799218"/>
            <w:r w:rsidRPr="00FA1DA9">
              <w:rPr>
                <w:rFonts w:ascii="Arial" w:eastAsia="Times New Roman" w:hAnsi="Arial" w:cs="Arial"/>
                <w:sz w:val="20"/>
                <w:szCs w:val="20"/>
              </w:rPr>
              <w:t xml:space="preserve">  </w:t>
            </w:r>
            <w:bookmarkStart w:id="1" w:name="_Hlk219283160"/>
          </w:p>
        </w:tc>
        <w:tc>
          <w:tcPr>
            <w:tcW w:w="6427" w:type="dxa"/>
            <w:tcBorders>
              <w:top w:val="single" w:sz="2" w:space="0" w:color="4D4D4D"/>
              <w:left w:val="single" w:sz="2" w:space="0" w:color="4D4D4D"/>
              <w:bottom w:val="single" w:sz="2" w:space="0" w:color="4D4D4D"/>
              <w:right w:val="single" w:sz="2" w:space="0" w:color="4D4D4D"/>
            </w:tcBorders>
            <w:shd w:val="clear" w:color="auto" w:fill="F2F2F2"/>
          </w:tcPr>
          <w:p w14:paraId="479CF5F3" w14:textId="77777777" w:rsidR="00A76473" w:rsidRPr="00FA1DA9" w:rsidRDefault="00A76473" w:rsidP="00850B8C">
            <w:pPr>
              <w:spacing w:line="259" w:lineRule="auto"/>
              <w:ind w:left="64"/>
              <w:jc w:val="center"/>
              <w:rPr>
                <w:rFonts w:ascii="Arial" w:eastAsia="Times New Roman" w:hAnsi="Arial" w:cs="Arial"/>
                <w:b/>
                <w:bCs/>
                <w:sz w:val="20"/>
                <w:szCs w:val="20"/>
              </w:rPr>
            </w:pPr>
            <w:r w:rsidRPr="00FA1DA9">
              <w:rPr>
                <w:rFonts w:ascii="Arial" w:eastAsia="Times New Roman" w:hAnsi="Arial" w:cs="Arial"/>
                <w:b/>
                <w:bCs/>
                <w:sz w:val="20"/>
                <w:szCs w:val="20"/>
              </w:rPr>
              <w:t>Criteria</w:t>
            </w:r>
          </w:p>
        </w:tc>
        <w:tc>
          <w:tcPr>
            <w:tcW w:w="1174" w:type="dxa"/>
            <w:tcBorders>
              <w:top w:val="single" w:sz="2" w:space="0" w:color="4D4D4D"/>
              <w:left w:val="single" w:sz="2" w:space="0" w:color="4D4D4D"/>
              <w:bottom w:val="single" w:sz="2" w:space="0" w:color="4D4D4D"/>
              <w:right w:val="single" w:sz="2" w:space="0" w:color="4D4D4D"/>
            </w:tcBorders>
            <w:shd w:val="clear" w:color="auto" w:fill="F2F2F2"/>
          </w:tcPr>
          <w:p w14:paraId="6B945347" w14:textId="77777777" w:rsidR="00A76473" w:rsidRPr="00FA1DA9" w:rsidRDefault="00A76473" w:rsidP="00850B8C">
            <w:pPr>
              <w:spacing w:line="259" w:lineRule="auto"/>
              <w:ind w:left="149" w:hanging="48"/>
              <w:rPr>
                <w:rFonts w:ascii="Arial" w:eastAsia="Times New Roman" w:hAnsi="Arial" w:cs="Arial"/>
                <w:sz w:val="20"/>
                <w:szCs w:val="20"/>
              </w:rPr>
            </w:pPr>
            <w:r w:rsidRPr="00FA1DA9">
              <w:rPr>
                <w:rFonts w:ascii="Arial" w:eastAsia="Times New Roman" w:hAnsi="Arial" w:cs="Arial"/>
                <w:b/>
                <w:sz w:val="20"/>
                <w:szCs w:val="20"/>
              </w:rPr>
              <w:t xml:space="preserve">Essential / Desirable </w:t>
            </w:r>
          </w:p>
        </w:tc>
        <w:tc>
          <w:tcPr>
            <w:tcW w:w="1418" w:type="dxa"/>
            <w:tcBorders>
              <w:top w:val="single" w:sz="2" w:space="0" w:color="4D4D4D"/>
              <w:left w:val="single" w:sz="2" w:space="0" w:color="4D4D4D"/>
              <w:bottom w:val="single" w:sz="2" w:space="0" w:color="4D4D4D"/>
              <w:right w:val="single" w:sz="2" w:space="0" w:color="4D4D4D"/>
            </w:tcBorders>
            <w:shd w:val="clear" w:color="auto" w:fill="F2F2F2"/>
          </w:tcPr>
          <w:p w14:paraId="344BA921" w14:textId="77777777" w:rsidR="00A76473" w:rsidRPr="00FA1DA9" w:rsidRDefault="00A76473" w:rsidP="00850B8C">
            <w:pPr>
              <w:spacing w:line="259" w:lineRule="auto"/>
              <w:ind w:left="151" w:firstLine="190"/>
              <w:rPr>
                <w:rFonts w:ascii="Arial" w:eastAsia="Times New Roman" w:hAnsi="Arial" w:cs="Arial"/>
                <w:sz w:val="20"/>
                <w:szCs w:val="20"/>
              </w:rPr>
            </w:pPr>
            <w:r w:rsidRPr="00FA1DA9">
              <w:rPr>
                <w:rFonts w:ascii="Arial" w:eastAsia="Times New Roman" w:hAnsi="Arial" w:cs="Arial"/>
                <w:b/>
                <w:sz w:val="20"/>
                <w:szCs w:val="20"/>
              </w:rPr>
              <w:t xml:space="preserve">Stage Identified </w:t>
            </w:r>
          </w:p>
        </w:tc>
      </w:tr>
      <w:tr w:rsidR="00A76473" w:rsidRPr="00FA1DA9" w14:paraId="7E67083C" w14:textId="77777777" w:rsidTr="00850B8C">
        <w:trPr>
          <w:trHeight w:val="422"/>
        </w:trPr>
        <w:tc>
          <w:tcPr>
            <w:tcW w:w="903" w:type="dxa"/>
            <w:gridSpan w:val="2"/>
            <w:tcBorders>
              <w:top w:val="single" w:sz="2" w:space="0" w:color="4D4D4D"/>
              <w:left w:val="single" w:sz="2" w:space="0" w:color="4D4D4D"/>
              <w:bottom w:val="single" w:sz="2" w:space="0" w:color="4D4D4D"/>
              <w:right w:val="single" w:sz="2" w:space="0" w:color="4D4D4D"/>
            </w:tcBorders>
            <w:shd w:val="clear" w:color="auto" w:fill="F2F2F2"/>
          </w:tcPr>
          <w:p w14:paraId="15261B62" w14:textId="77777777" w:rsidR="00A76473" w:rsidRPr="00FA1DA9" w:rsidRDefault="00A76473" w:rsidP="00850B8C">
            <w:pPr>
              <w:spacing w:line="259" w:lineRule="auto"/>
              <w:rPr>
                <w:rFonts w:ascii="Arial" w:eastAsia="Times New Roman" w:hAnsi="Arial" w:cs="Arial"/>
                <w:b/>
                <w:bCs/>
                <w:sz w:val="20"/>
                <w:szCs w:val="20"/>
              </w:rPr>
            </w:pPr>
            <w:bookmarkStart w:id="2" w:name="_Hlk219282806"/>
            <w:bookmarkEnd w:id="0"/>
            <w:bookmarkEnd w:id="1"/>
          </w:p>
        </w:tc>
        <w:tc>
          <w:tcPr>
            <w:tcW w:w="6427" w:type="dxa"/>
            <w:tcBorders>
              <w:top w:val="single" w:sz="2" w:space="0" w:color="4D4D4D"/>
              <w:left w:val="single" w:sz="2" w:space="0" w:color="4D4D4D"/>
              <w:bottom w:val="single" w:sz="2" w:space="0" w:color="4D4D4D"/>
              <w:right w:val="single" w:sz="2" w:space="0" w:color="4D4D4D"/>
            </w:tcBorders>
            <w:shd w:val="clear" w:color="auto" w:fill="F2F2F2"/>
          </w:tcPr>
          <w:p w14:paraId="71F538D1" w14:textId="77777777" w:rsidR="00A76473" w:rsidRPr="00FA1DA9" w:rsidRDefault="00A76473" w:rsidP="00850B8C">
            <w:pPr>
              <w:spacing w:line="259" w:lineRule="auto"/>
              <w:ind w:left="63"/>
              <w:jc w:val="center"/>
              <w:rPr>
                <w:rFonts w:ascii="Arial" w:eastAsia="Times New Roman" w:hAnsi="Arial" w:cs="Arial"/>
                <w:b/>
                <w:bCs/>
                <w:sz w:val="20"/>
                <w:szCs w:val="20"/>
              </w:rPr>
            </w:pPr>
            <w:r w:rsidRPr="00FA1DA9">
              <w:rPr>
                <w:rFonts w:ascii="Arial" w:eastAsia="Times New Roman" w:hAnsi="Arial" w:cs="Arial"/>
                <w:b/>
                <w:bCs/>
                <w:sz w:val="20"/>
                <w:szCs w:val="20"/>
              </w:rPr>
              <w:t>Qualifications &amp; Education</w:t>
            </w:r>
          </w:p>
        </w:tc>
        <w:tc>
          <w:tcPr>
            <w:tcW w:w="1174" w:type="dxa"/>
            <w:tcBorders>
              <w:top w:val="single" w:sz="2" w:space="0" w:color="4D4D4D"/>
              <w:left w:val="single" w:sz="2" w:space="0" w:color="4D4D4D"/>
              <w:bottom w:val="single" w:sz="2" w:space="0" w:color="4D4D4D"/>
              <w:right w:val="single" w:sz="2" w:space="0" w:color="4D4D4D"/>
            </w:tcBorders>
            <w:shd w:val="clear" w:color="auto" w:fill="F2F2F2"/>
          </w:tcPr>
          <w:p w14:paraId="6791AF4C" w14:textId="77777777" w:rsidR="00A76473" w:rsidRPr="00FA1DA9" w:rsidRDefault="00A76473" w:rsidP="00850B8C">
            <w:pPr>
              <w:spacing w:line="259" w:lineRule="auto"/>
              <w:rPr>
                <w:rFonts w:ascii="Arial" w:eastAsia="Times New Roman" w:hAnsi="Arial" w:cs="Arial"/>
                <w:b/>
                <w:bCs/>
                <w:sz w:val="20"/>
                <w:szCs w:val="20"/>
              </w:rPr>
            </w:pPr>
          </w:p>
        </w:tc>
        <w:tc>
          <w:tcPr>
            <w:tcW w:w="1418" w:type="dxa"/>
            <w:tcBorders>
              <w:top w:val="single" w:sz="2" w:space="0" w:color="4D4D4D"/>
              <w:left w:val="single" w:sz="2" w:space="0" w:color="4D4D4D"/>
              <w:bottom w:val="single" w:sz="2" w:space="0" w:color="4D4D4D"/>
              <w:right w:val="single" w:sz="2" w:space="0" w:color="4D4D4D"/>
            </w:tcBorders>
            <w:shd w:val="clear" w:color="auto" w:fill="F2F2F2"/>
          </w:tcPr>
          <w:p w14:paraId="5AFEDCBC" w14:textId="77777777" w:rsidR="00A76473" w:rsidRPr="00FA1DA9" w:rsidRDefault="00A76473" w:rsidP="00850B8C">
            <w:pPr>
              <w:spacing w:line="259" w:lineRule="auto"/>
              <w:rPr>
                <w:rFonts w:ascii="Arial" w:eastAsia="Times New Roman" w:hAnsi="Arial" w:cs="Arial"/>
                <w:b/>
                <w:bCs/>
                <w:sz w:val="20"/>
                <w:szCs w:val="20"/>
              </w:rPr>
            </w:pPr>
          </w:p>
        </w:tc>
      </w:tr>
      <w:bookmarkEnd w:id="2"/>
      <w:tr w:rsidR="006C402E" w:rsidRPr="00FA1DA9" w14:paraId="64693D02" w14:textId="77777777" w:rsidTr="006C402E">
        <w:trPr>
          <w:trHeight w:val="373"/>
        </w:trPr>
        <w:tc>
          <w:tcPr>
            <w:tcW w:w="903" w:type="dxa"/>
            <w:gridSpan w:val="2"/>
            <w:tcBorders>
              <w:top w:val="single" w:sz="2" w:space="0" w:color="4D4D4D"/>
              <w:left w:val="single" w:sz="2" w:space="0" w:color="4D4D4D"/>
              <w:bottom w:val="single" w:sz="2" w:space="0" w:color="4D4D4D"/>
              <w:right w:val="single" w:sz="2" w:space="0" w:color="4D4D4D"/>
            </w:tcBorders>
          </w:tcPr>
          <w:p w14:paraId="51B3F43C"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 xml:space="preserve">1. </w:t>
            </w:r>
          </w:p>
        </w:tc>
        <w:tc>
          <w:tcPr>
            <w:tcW w:w="6427" w:type="dxa"/>
            <w:tcBorders>
              <w:top w:val="single" w:sz="2" w:space="0" w:color="4D4D4D"/>
              <w:left w:val="single" w:sz="2" w:space="0" w:color="4D4D4D"/>
              <w:bottom w:val="single" w:sz="2" w:space="0" w:color="4D4D4D"/>
              <w:right w:val="single" w:sz="2" w:space="0" w:color="4D4D4D"/>
            </w:tcBorders>
          </w:tcPr>
          <w:p w14:paraId="7FAD872C" w14:textId="54C296E6" w:rsidR="00A76473" w:rsidRPr="00FA1DA9" w:rsidRDefault="00A76473" w:rsidP="00850B8C">
            <w:pPr>
              <w:autoSpaceDE w:val="0"/>
              <w:autoSpaceDN w:val="0"/>
              <w:adjustRightInd w:val="0"/>
              <w:spacing w:after="120" w:line="240" w:lineRule="auto"/>
              <w:rPr>
                <w:rFonts w:ascii="Arial" w:eastAsia="Times New Roman" w:hAnsi="Arial" w:cs="Arial"/>
                <w:sz w:val="20"/>
                <w:szCs w:val="20"/>
              </w:rPr>
            </w:pPr>
            <w:r w:rsidRPr="00FA1DA9">
              <w:rPr>
                <w:rStyle w:val="normaltextrun"/>
                <w:rFonts w:ascii="Arial" w:hAnsi="Arial" w:cs="Arial"/>
                <w:sz w:val="20"/>
                <w:szCs w:val="20"/>
                <w:shd w:val="clear" w:color="auto" w:fill="FFFFFF"/>
              </w:rPr>
              <w:t>Graduate in relevant subject with Qualified Teacher Status</w:t>
            </w:r>
            <w:r w:rsidRPr="00FA1DA9">
              <w:rPr>
                <w:rStyle w:val="eop"/>
                <w:rFonts w:ascii="Arial" w:hAnsi="Arial" w:cs="Arial"/>
                <w:sz w:val="20"/>
                <w:szCs w:val="20"/>
                <w:shd w:val="clear" w:color="auto" w:fill="FFFFFF"/>
              </w:rPr>
              <w:t> </w:t>
            </w:r>
            <w:r w:rsidR="00BE2A19">
              <w:rPr>
                <w:rStyle w:val="eop"/>
                <w:rFonts w:ascii="Arial" w:hAnsi="Arial" w:cs="Arial"/>
                <w:sz w:val="20"/>
                <w:szCs w:val="20"/>
                <w:shd w:val="clear" w:color="auto" w:fill="FFFFFF"/>
              </w:rPr>
              <w:t>(either History or Geography)</w:t>
            </w:r>
          </w:p>
        </w:tc>
        <w:tc>
          <w:tcPr>
            <w:tcW w:w="1174" w:type="dxa"/>
            <w:tcBorders>
              <w:top w:val="single" w:sz="2" w:space="0" w:color="4D4D4D"/>
              <w:left w:val="single" w:sz="2" w:space="0" w:color="4D4D4D"/>
              <w:bottom w:val="single" w:sz="2" w:space="0" w:color="4D4D4D"/>
              <w:right w:val="single" w:sz="2" w:space="0" w:color="4D4D4D"/>
            </w:tcBorders>
          </w:tcPr>
          <w:p w14:paraId="3F2799F9"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 xml:space="preserve">E </w:t>
            </w:r>
          </w:p>
        </w:tc>
        <w:tc>
          <w:tcPr>
            <w:tcW w:w="1418" w:type="dxa"/>
            <w:tcBorders>
              <w:top w:val="single" w:sz="2" w:space="0" w:color="4D4D4D"/>
              <w:left w:val="single" w:sz="2" w:space="0" w:color="4D4D4D"/>
              <w:bottom w:val="single" w:sz="2" w:space="0" w:color="4D4D4D"/>
              <w:right w:val="single" w:sz="2" w:space="0" w:color="4D4D4D"/>
            </w:tcBorders>
          </w:tcPr>
          <w:p w14:paraId="6D4AAA04"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A, C</w:t>
            </w:r>
          </w:p>
        </w:tc>
      </w:tr>
      <w:tr w:rsidR="00A76473" w:rsidRPr="00FA1DA9" w14:paraId="0848D96A" w14:textId="77777777" w:rsidTr="00850B8C">
        <w:trPr>
          <w:trHeight w:val="485"/>
        </w:trPr>
        <w:tc>
          <w:tcPr>
            <w:tcW w:w="903" w:type="dxa"/>
            <w:gridSpan w:val="2"/>
            <w:tcBorders>
              <w:top w:val="single" w:sz="2" w:space="0" w:color="4D4D4D"/>
              <w:left w:val="single" w:sz="2" w:space="0" w:color="4D4D4D"/>
              <w:bottom w:val="single" w:sz="2" w:space="0" w:color="4D4D4D"/>
              <w:right w:val="single" w:sz="2" w:space="0" w:color="4D4D4D"/>
            </w:tcBorders>
          </w:tcPr>
          <w:p w14:paraId="345662C0"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2.</w:t>
            </w:r>
          </w:p>
        </w:tc>
        <w:tc>
          <w:tcPr>
            <w:tcW w:w="6427" w:type="dxa"/>
            <w:tcBorders>
              <w:top w:val="single" w:sz="2" w:space="0" w:color="4D4D4D"/>
              <w:left w:val="single" w:sz="2" w:space="0" w:color="4D4D4D"/>
              <w:bottom w:val="single" w:sz="2" w:space="0" w:color="4D4D4D"/>
              <w:right w:val="single" w:sz="2" w:space="0" w:color="4D4D4D"/>
            </w:tcBorders>
          </w:tcPr>
          <w:p w14:paraId="71171E3D" w14:textId="6A1CC716" w:rsidR="00A76473" w:rsidRPr="00FA1DA9" w:rsidRDefault="00A76473" w:rsidP="00850B8C">
            <w:pPr>
              <w:spacing w:after="120" w:line="240" w:lineRule="auto"/>
              <w:rPr>
                <w:rFonts w:ascii="Arial" w:eastAsia="Times New Roman" w:hAnsi="Arial" w:cs="Arial"/>
                <w:sz w:val="20"/>
                <w:szCs w:val="20"/>
              </w:rPr>
            </w:pPr>
            <w:r w:rsidRPr="00FA1DA9">
              <w:rPr>
                <w:rFonts w:ascii="Arial" w:eastAsia="Times New Roman" w:hAnsi="Arial" w:cs="Arial"/>
                <w:sz w:val="20"/>
                <w:szCs w:val="20"/>
              </w:rPr>
              <w:t>Well-</w:t>
            </w:r>
            <w:r w:rsidR="00633A0B" w:rsidRPr="00FA1DA9">
              <w:rPr>
                <w:rFonts w:ascii="Arial" w:eastAsia="Times New Roman" w:hAnsi="Arial" w:cs="Arial"/>
                <w:sz w:val="20"/>
                <w:szCs w:val="20"/>
              </w:rPr>
              <w:t>structured</w:t>
            </w:r>
            <w:r w:rsidRPr="00FA1DA9">
              <w:rPr>
                <w:rFonts w:ascii="Arial" w:eastAsia="Times New Roman" w:hAnsi="Arial" w:cs="Arial"/>
                <w:sz w:val="20"/>
                <w:szCs w:val="20"/>
              </w:rPr>
              <w:t xml:space="preserve"> supporting letter indicating beliefs and understanding of important educational issues</w:t>
            </w:r>
          </w:p>
        </w:tc>
        <w:tc>
          <w:tcPr>
            <w:tcW w:w="1174" w:type="dxa"/>
            <w:tcBorders>
              <w:top w:val="single" w:sz="2" w:space="0" w:color="4D4D4D"/>
              <w:left w:val="single" w:sz="2" w:space="0" w:color="4D4D4D"/>
              <w:bottom w:val="single" w:sz="2" w:space="0" w:color="4D4D4D"/>
              <w:right w:val="single" w:sz="2" w:space="0" w:color="4D4D4D"/>
            </w:tcBorders>
          </w:tcPr>
          <w:p w14:paraId="1EEFF6BC"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76D9456A"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A</w:t>
            </w:r>
          </w:p>
        </w:tc>
      </w:tr>
      <w:tr w:rsidR="00A76473" w:rsidRPr="00FA1DA9" w14:paraId="0FEA541F" w14:textId="77777777" w:rsidTr="00850B8C">
        <w:trPr>
          <w:trHeight w:val="379"/>
        </w:trPr>
        <w:tc>
          <w:tcPr>
            <w:tcW w:w="903" w:type="dxa"/>
            <w:gridSpan w:val="2"/>
            <w:tcBorders>
              <w:top w:val="single" w:sz="2" w:space="0" w:color="4D4D4D"/>
              <w:left w:val="single" w:sz="2" w:space="0" w:color="4D4D4D"/>
              <w:bottom w:val="single" w:sz="2" w:space="0" w:color="4D4D4D"/>
              <w:right w:val="single" w:sz="2" w:space="0" w:color="4D4D4D"/>
            </w:tcBorders>
          </w:tcPr>
          <w:p w14:paraId="6DC96C2E"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 xml:space="preserve">3. </w:t>
            </w:r>
          </w:p>
        </w:tc>
        <w:tc>
          <w:tcPr>
            <w:tcW w:w="6427" w:type="dxa"/>
            <w:tcBorders>
              <w:top w:val="single" w:sz="2" w:space="0" w:color="4D4D4D"/>
              <w:left w:val="single" w:sz="2" w:space="0" w:color="4D4D4D"/>
              <w:bottom w:val="single" w:sz="2" w:space="0" w:color="4D4D4D"/>
              <w:right w:val="single" w:sz="2" w:space="0" w:color="4D4D4D"/>
            </w:tcBorders>
          </w:tcPr>
          <w:p w14:paraId="63481526" w14:textId="50C3C41C" w:rsidR="00A76473" w:rsidRPr="00FA1DA9" w:rsidRDefault="00F519CA" w:rsidP="00850B8C">
            <w:pPr>
              <w:spacing w:line="259" w:lineRule="auto"/>
              <w:ind w:left="17"/>
              <w:rPr>
                <w:rFonts w:ascii="Arial" w:eastAsia="Times New Roman" w:hAnsi="Arial" w:cs="Arial"/>
                <w:sz w:val="20"/>
                <w:szCs w:val="20"/>
              </w:rPr>
            </w:pPr>
            <w:r w:rsidRPr="00FA1DA9">
              <w:rPr>
                <w:rFonts w:ascii="Arial" w:eastAsia="Times New Roman" w:hAnsi="Arial" w:cs="Arial"/>
                <w:sz w:val="20"/>
                <w:szCs w:val="20"/>
              </w:rPr>
              <w:t>Commitment to and track record of CPD relevant to subject areas</w:t>
            </w:r>
          </w:p>
        </w:tc>
        <w:tc>
          <w:tcPr>
            <w:tcW w:w="1174" w:type="dxa"/>
            <w:tcBorders>
              <w:top w:val="single" w:sz="2" w:space="0" w:color="4D4D4D"/>
              <w:left w:val="single" w:sz="2" w:space="0" w:color="4D4D4D"/>
              <w:bottom w:val="single" w:sz="2" w:space="0" w:color="4D4D4D"/>
              <w:right w:val="single" w:sz="2" w:space="0" w:color="4D4D4D"/>
            </w:tcBorders>
          </w:tcPr>
          <w:p w14:paraId="5F603722" w14:textId="25920336" w:rsidR="00A76473" w:rsidRPr="00FA1DA9" w:rsidRDefault="00F519CA"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092FF583"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 xml:space="preserve">A, R </w:t>
            </w:r>
          </w:p>
        </w:tc>
      </w:tr>
      <w:tr w:rsidR="00A76473" w:rsidRPr="00FA1DA9" w14:paraId="26AD532D" w14:textId="77777777" w:rsidTr="00850B8C">
        <w:trPr>
          <w:trHeight w:val="422"/>
        </w:trPr>
        <w:tc>
          <w:tcPr>
            <w:tcW w:w="903" w:type="dxa"/>
            <w:gridSpan w:val="2"/>
            <w:tcBorders>
              <w:top w:val="single" w:sz="2" w:space="0" w:color="4D4D4D"/>
              <w:left w:val="single" w:sz="2" w:space="0" w:color="4D4D4D"/>
              <w:bottom w:val="single" w:sz="2" w:space="0" w:color="4D4D4D"/>
              <w:right w:val="single" w:sz="2" w:space="0" w:color="4D4D4D"/>
            </w:tcBorders>
            <w:shd w:val="clear" w:color="auto" w:fill="F2F2F2"/>
          </w:tcPr>
          <w:p w14:paraId="2BA9DF36" w14:textId="77777777" w:rsidR="00A76473" w:rsidRPr="00FA1DA9" w:rsidRDefault="00A76473" w:rsidP="00850B8C">
            <w:pPr>
              <w:spacing w:line="259" w:lineRule="auto"/>
              <w:rPr>
                <w:rFonts w:ascii="Arial" w:eastAsia="Times New Roman" w:hAnsi="Arial" w:cs="Arial"/>
                <w:b/>
                <w:bCs/>
                <w:sz w:val="20"/>
                <w:szCs w:val="20"/>
              </w:rPr>
            </w:pPr>
          </w:p>
        </w:tc>
        <w:tc>
          <w:tcPr>
            <w:tcW w:w="6427" w:type="dxa"/>
            <w:tcBorders>
              <w:top w:val="single" w:sz="2" w:space="0" w:color="4D4D4D"/>
              <w:left w:val="single" w:sz="2" w:space="0" w:color="4D4D4D"/>
              <w:bottom w:val="single" w:sz="2" w:space="0" w:color="4D4D4D"/>
              <w:right w:val="single" w:sz="2" w:space="0" w:color="4D4D4D"/>
            </w:tcBorders>
            <w:shd w:val="clear" w:color="auto" w:fill="F2F2F2"/>
          </w:tcPr>
          <w:p w14:paraId="2EE4EC11" w14:textId="77777777" w:rsidR="00A76473" w:rsidRPr="00FA1DA9" w:rsidRDefault="00A76473" w:rsidP="00850B8C">
            <w:pPr>
              <w:spacing w:line="259" w:lineRule="auto"/>
              <w:ind w:left="63"/>
              <w:jc w:val="center"/>
              <w:rPr>
                <w:rFonts w:ascii="Arial" w:eastAsia="Times New Roman" w:hAnsi="Arial" w:cs="Arial"/>
                <w:b/>
                <w:bCs/>
                <w:sz w:val="20"/>
                <w:szCs w:val="20"/>
              </w:rPr>
            </w:pPr>
            <w:r w:rsidRPr="00FA1DA9">
              <w:rPr>
                <w:rFonts w:ascii="Arial" w:eastAsia="Times New Roman" w:hAnsi="Arial" w:cs="Arial"/>
                <w:b/>
                <w:bCs/>
                <w:sz w:val="20"/>
                <w:szCs w:val="20"/>
              </w:rPr>
              <w:t>Experience &amp; Knowledge</w:t>
            </w:r>
          </w:p>
        </w:tc>
        <w:tc>
          <w:tcPr>
            <w:tcW w:w="1174" w:type="dxa"/>
            <w:tcBorders>
              <w:top w:val="single" w:sz="2" w:space="0" w:color="4D4D4D"/>
              <w:left w:val="single" w:sz="2" w:space="0" w:color="4D4D4D"/>
              <w:bottom w:val="single" w:sz="2" w:space="0" w:color="4D4D4D"/>
              <w:right w:val="single" w:sz="2" w:space="0" w:color="4D4D4D"/>
            </w:tcBorders>
            <w:shd w:val="clear" w:color="auto" w:fill="F2F2F2"/>
          </w:tcPr>
          <w:p w14:paraId="1F410CAA" w14:textId="77777777" w:rsidR="00A76473" w:rsidRPr="00FA1DA9" w:rsidRDefault="00A76473" w:rsidP="00850B8C">
            <w:pPr>
              <w:spacing w:line="259" w:lineRule="auto"/>
              <w:rPr>
                <w:rFonts w:ascii="Arial" w:eastAsia="Times New Roman" w:hAnsi="Arial" w:cs="Arial"/>
                <w:b/>
                <w:bCs/>
                <w:sz w:val="20"/>
                <w:szCs w:val="20"/>
              </w:rPr>
            </w:pPr>
          </w:p>
        </w:tc>
        <w:tc>
          <w:tcPr>
            <w:tcW w:w="1418" w:type="dxa"/>
            <w:tcBorders>
              <w:top w:val="single" w:sz="2" w:space="0" w:color="4D4D4D"/>
              <w:left w:val="single" w:sz="2" w:space="0" w:color="4D4D4D"/>
              <w:bottom w:val="single" w:sz="2" w:space="0" w:color="4D4D4D"/>
              <w:right w:val="single" w:sz="2" w:space="0" w:color="4D4D4D"/>
            </w:tcBorders>
            <w:shd w:val="clear" w:color="auto" w:fill="F2F2F2"/>
          </w:tcPr>
          <w:p w14:paraId="1D8F89FC" w14:textId="77777777" w:rsidR="00A76473" w:rsidRPr="00FA1DA9" w:rsidRDefault="00A76473" w:rsidP="00850B8C">
            <w:pPr>
              <w:spacing w:line="259" w:lineRule="auto"/>
              <w:rPr>
                <w:rFonts w:ascii="Arial" w:eastAsia="Times New Roman" w:hAnsi="Arial" w:cs="Arial"/>
                <w:b/>
                <w:bCs/>
                <w:sz w:val="20"/>
                <w:szCs w:val="20"/>
              </w:rPr>
            </w:pPr>
          </w:p>
        </w:tc>
      </w:tr>
      <w:tr w:rsidR="00A76473" w:rsidRPr="00FA1DA9" w14:paraId="6ED5E190" w14:textId="77777777" w:rsidTr="00850B8C">
        <w:trPr>
          <w:trHeight w:val="485"/>
        </w:trPr>
        <w:tc>
          <w:tcPr>
            <w:tcW w:w="903" w:type="dxa"/>
            <w:gridSpan w:val="2"/>
            <w:tcBorders>
              <w:top w:val="single" w:sz="2" w:space="0" w:color="4D4D4D"/>
              <w:left w:val="single" w:sz="2" w:space="0" w:color="4D4D4D"/>
              <w:bottom w:val="single" w:sz="2" w:space="0" w:color="4D4D4D"/>
              <w:right w:val="single" w:sz="2" w:space="0" w:color="4D4D4D"/>
            </w:tcBorders>
          </w:tcPr>
          <w:p w14:paraId="3AACB4A2"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 xml:space="preserve">5. </w:t>
            </w:r>
          </w:p>
        </w:tc>
        <w:tc>
          <w:tcPr>
            <w:tcW w:w="6427" w:type="dxa"/>
            <w:tcBorders>
              <w:top w:val="single" w:sz="2" w:space="0" w:color="4D4D4D"/>
              <w:left w:val="single" w:sz="2" w:space="0" w:color="4D4D4D"/>
              <w:bottom w:val="single" w:sz="2" w:space="0" w:color="4D4D4D"/>
              <w:right w:val="single" w:sz="2" w:space="0" w:color="4D4D4D"/>
            </w:tcBorders>
          </w:tcPr>
          <w:p w14:paraId="0E9A8D03" w14:textId="77777777" w:rsidR="00A76473" w:rsidRPr="00FA1DA9" w:rsidRDefault="00A76473" w:rsidP="00850B8C">
            <w:pPr>
              <w:spacing w:after="120" w:line="240" w:lineRule="auto"/>
              <w:rPr>
                <w:rFonts w:ascii="Arial" w:eastAsia="Times New Roman" w:hAnsi="Arial" w:cs="Arial"/>
                <w:sz w:val="20"/>
                <w:szCs w:val="20"/>
              </w:rPr>
            </w:pPr>
            <w:r w:rsidRPr="00FA1DA9">
              <w:rPr>
                <w:rFonts w:ascii="Arial" w:eastAsia="Times New Roman" w:hAnsi="Arial" w:cs="Arial"/>
                <w:sz w:val="20"/>
                <w:szCs w:val="20"/>
              </w:rPr>
              <w:t>Evidence of being at least a consistently ‘good’ practitioner at KS3 &amp; KS4</w:t>
            </w:r>
          </w:p>
        </w:tc>
        <w:tc>
          <w:tcPr>
            <w:tcW w:w="1174" w:type="dxa"/>
            <w:tcBorders>
              <w:top w:val="single" w:sz="2" w:space="0" w:color="4D4D4D"/>
              <w:left w:val="single" w:sz="2" w:space="0" w:color="4D4D4D"/>
              <w:bottom w:val="single" w:sz="2" w:space="0" w:color="4D4D4D"/>
              <w:right w:val="single" w:sz="2" w:space="0" w:color="4D4D4D"/>
            </w:tcBorders>
          </w:tcPr>
          <w:p w14:paraId="5A205D9E"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 xml:space="preserve">E </w:t>
            </w:r>
          </w:p>
        </w:tc>
        <w:tc>
          <w:tcPr>
            <w:tcW w:w="1418" w:type="dxa"/>
            <w:tcBorders>
              <w:top w:val="single" w:sz="2" w:space="0" w:color="4D4D4D"/>
              <w:left w:val="single" w:sz="2" w:space="0" w:color="4D4D4D"/>
              <w:bottom w:val="single" w:sz="2" w:space="0" w:color="4D4D4D"/>
              <w:right w:val="single" w:sz="2" w:space="0" w:color="4D4D4D"/>
            </w:tcBorders>
          </w:tcPr>
          <w:p w14:paraId="26B452B6"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 xml:space="preserve">A, R </w:t>
            </w:r>
          </w:p>
        </w:tc>
      </w:tr>
      <w:tr w:rsidR="00A76473" w:rsidRPr="00FA1DA9" w14:paraId="2496D3C8" w14:textId="77777777" w:rsidTr="00850B8C">
        <w:trPr>
          <w:trHeight w:val="659"/>
        </w:trPr>
        <w:tc>
          <w:tcPr>
            <w:tcW w:w="903" w:type="dxa"/>
            <w:gridSpan w:val="2"/>
            <w:tcBorders>
              <w:top w:val="single" w:sz="2" w:space="0" w:color="4D4D4D"/>
              <w:left w:val="single" w:sz="2" w:space="0" w:color="4D4D4D"/>
              <w:bottom w:val="single" w:sz="2" w:space="0" w:color="4D4D4D"/>
              <w:right w:val="single" w:sz="2" w:space="0" w:color="4D4D4D"/>
            </w:tcBorders>
          </w:tcPr>
          <w:p w14:paraId="1E3B3C2A"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6.</w:t>
            </w:r>
          </w:p>
        </w:tc>
        <w:tc>
          <w:tcPr>
            <w:tcW w:w="6427" w:type="dxa"/>
            <w:tcBorders>
              <w:top w:val="single" w:sz="2" w:space="0" w:color="4D4D4D"/>
              <w:left w:val="single" w:sz="2" w:space="0" w:color="4D4D4D"/>
              <w:bottom w:val="single" w:sz="2" w:space="0" w:color="4D4D4D"/>
              <w:right w:val="single" w:sz="2" w:space="0" w:color="4D4D4D"/>
            </w:tcBorders>
          </w:tcPr>
          <w:p w14:paraId="617FCBA2" w14:textId="100F71C9" w:rsidR="00A76473" w:rsidRPr="00FA1DA9" w:rsidRDefault="00A76473" w:rsidP="00850B8C">
            <w:pPr>
              <w:spacing w:after="120" w:line="240" w:lineRule="auto"/>
              <w:rPr>
                <w:rFonts w:ascii="Arial" w:eastAsia="Times New Roman" w:hAnsi="Arial" w:cs="Arial"/>
                <w:sz w:val="20"/>
                <w:szCs w:val="20"/>
              </w:rPr>
            </w:pPr>
            <w:r w:rsidRPr="00FA1DA9">
              <w:rPr>
                <w:rStyle w:val="normaltextrun"/>
                <w:rFonts w:ascii="Arial" w:hAnsi="Arial" w:cs="Arial"/>
                <w:sz w:val="20"/>
                <w:szCs w:val="20"/>
                <w:shd w:val="clear" w:color="auto" w:fill="FFFFFF"/>
              </w:rPr>
              <w:t xml:space="preserve">Up to </w:t>
            </w:r>
            <w:r w:rsidR="00C373D7" w:rsidRPr="00FA1DA9">
              <w:rPr>
                <w:rStyle w:val="normaltextrun"/>
                <w:rFonts w:ascii="Arial" w:hAnsi="Arial" w:cs="Arial"/>
                <w:sz w:val="20"/>
                <w:szCs w:val="20"/>
                <w:shd w:val="clear" w:color="auto" w:fill="FFFFFF"/>
              </w:rPr>
              <w:t>date,</w:t>
            </w:r>
            <w:r w:rsidRPr="00FA1DA9">
              <w:rPr>
                <w:rStyle w:val="normaltextrun"/>
                <w:rFonts w:ascii="Arial" w:hAnsi="Arial" w:cs="Arial"/>
                <w:sz w:val="20"/>
                <w:szCs w:val="20"/>
                <w:shd w:val="clear" w:color="auto" w:fill="FFFFFF"/>
              </w:rPr>
              <w:t xml:space="preserve"> excellent knowledge in subject, national and local policy, pedagogy and classroom practice</w:t>
            </w:r>
            <w:r w:rsidRPr="00FA1DA9">
              <w:rPr>
                <w:rStyle w:val="eop"/>
                <w:rFonts w:ascii="Arial" w:hAnsi="Arial" w:cs="Arial"/>
                <w:sz w:val="20"/>
                <w:szCs w:val="20"/>
                <w:shd w:val="clear" w:color="auto" w:fill="FFFFFF"/>
              </w:rPr>
              <w:t> </w:t>
            </w:r>
          </w:p>
        </w:tc>
        <w:tc>
          <w:tcPr>
            <w:tcW w:w="1174" w:type="dxa"/>
            <w:tcBorders>
              <w:top w:val="single" w:sz="2" w:space="0" w:color="4D4D4D"/>
              <w:left w:val="single" w:sz="2" w:space="0" w:color="4D4D4D"/>
              <w:bottom w:val="single" w:sz="2" w:space="0" w:color="4D4D4D"/>
              <w:right w:val="single" w:sz="2" w:space="0" w:color="4D4D4D"/>
            </w:tcBorders>
          </w:tcPr>
          <w:p w14:paraId="7EB3DE6A"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55687D2C"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A, S</w:t>
            </w:r>
          </w:p>
        </w:tc>
      </w:tr>
      <w:tr w:rsidR="00A76473" w:rsidRPr="00FA1DA9" w14:paraId="3E94ED37" w14:textId="77777777" w:rsidTr="00850B8C">
        <w:trPr>
          <w:trHeight w:val="477"/>
        </w:trPr>
        <w:tc>
          <w:tcPr>
            <w:tcW w:w="903" w:type="dxa"/>
            <w:gridSpan w:val="2"/>
            <w:tcBorders>
              <w:top w:val="single" w:sz="2" w:space="0" w:color="4D4D4D"/>
              <w:left w:val="single" w:sz="2" w:space="0" w:color="4D4D4D"/>
              <w:bottom w:val="single" w:sz="2" w:space="0" w:color="4D4D4D"/>
              <w:right w:val="single" w:sz="2" w:space="0" w:color="4D4D4D"/>
            </w:tcBorders>
          </w:tcPr>
          <w:p w14:paraId="49476E7B"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 xml:space="preserve">7. </w:t>
            </w:r>
          </w:p>
        </w:tc>
        <w:tc>
          <w:tcPr>
            <w:tcW w:w="6427" w:type="dxa"/>
            <w:tcBorders>
              <w:top w:val="single" w:sz="2" w:space="0" w:color="4D4D4D"/>
              <w:left w:val="single" w:sz="2" w:space="0" w:color="4D4D4D"/>
              <w:bottom w:val="single" w:sz="2" w:space="0" w:color="4D4D4D"/>
              <w:right w:val="single" w:sz="2" w:space="0" w:color="4D4D4D"/>
            </w:tcBorders>
          </w:tcPr>
          <w:p w14:paraId="546641D2" w14:textId="77777777" w:rsidR="00A76473" w:rsidRPr="00FA1DA9" w:rsidRDefault="00A76473" w:rsidP="00850B8C">
            <w:pPr>
              <w:spacing w:after="120" w:line="240" w:lineRule="auto"/>
              <w:rPr>
                <w:rFonts w:ascii="Arial" w:eastAsia="Times New Roman" w:hAnsi="Arial" w:cs="Arial"/>
                <w:sz w:val="20"/>
                <w:szCs w:val="20"/>
              </w:rPr>
            </w:pPr>
            <w:r w:rsidRPr="00FA1DA9">
              <w:rPr>
                <w:rFonts w:ascii="Arial" w:eastAsia="Times New Roman" w:hAnsi="Arial" w:cs="Arial"/>
                <w:sz w:val="20"/>
                <w:szCs w:val="20"/>
              </w:rPr>
              <w:t>Track record of embracing innovation</w:t>
            </w:r>
          </w:p>
        </w:tc>
        <w:tc>
          <w:tcPr>
            <w:tcW w:w="1174" w:type="dxa"/>
            <w:tcBorders>
              <w:top w:val="single" w:sz="2" w:space="0" w:color="4D4D4D"/>
              <w:left w:val="single" w:sz="2" w:space="0" w:color="4D4D4D"/>
              <w:bottom w:val="single" w:sz="2" w:space="0" w:color="4D4D4D"/>
              <w:right w:val="single" w:sz="2" w:space="0" w:color="4D4D4D"/>
            </w:tcBorders>
          </w:tcPr>
          <w:p w14:paraId="71F7E6A9"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 xml:space="preserve">E </w:t>
            </w:r>
          </w:p>
        </w:tc>
        <w:tc>
          <w:tcPr>
            <w:tcW w:w="1418" w:type="dxa"/>
            <w:tcBorders>
              <w:top w:val="single" w:sz="2" w:space="0" w:color="4D4D4D"/>
              <w:left w:val="single" w:sz="2" w:space="0" w:color="4D4D4D"/>
              <w:bottom w:val="single" w:sz="2" w:space="0" w:color="4D4D4D"/>
              <w:right w:val="single" w:sz="2" w:space="0" w:color="4D4D4D"/>
            </w:tcBorders>
          </w:tcPr>
          <w:p w14:paraId="4E58C546" w14:textId="77777777" w:rsidR="00A76473" w:rsidRPr="00FA1DA9" w:rsidRDefault="00A76473" w:rsidP="00850B8C">
            <w:pPr>
              <w:spacing w:line="259" w:lineRule="auto"/>
              <w:ind w:left="64"/>
              <w:jc w:val="center"/>
              <w:rPr>
                <w:rFonts w:ascii="Arial" w:eastAsia="Times New Roman" w:hAnsi="Arial" w:cs="Arial"/>
                <w:sz w:val="20"/>
                <w:szCs w:val="20"/>
              </w:rPr>
            </w:pPr>
            <w:r w:rsidRPr="00FA1DA9">
              <w:rPr>
                <w:rFonts w:ascii="Arial" w:eastAsia="Times New Roman" w:hAnsi="Arial" w:cs="Arial"/>
                <w:sz w:val="20"/>
                <w:szCs w:val="20"/>
              </w:rPr>
              <w:t xml:space="preserve">A, R </w:t>
            </w:r>
          </w:p>
        </w:tc>
      </w:tr>
      <w:tr w:rsidR="00A76473" w:rsidRPr="00FA1DA9" w14:paraId="2456328C" w14:textId="77777777" w:rsidTr="00850B8C">
        <w:trPr>
          <w:trHeight w:val="456"/>
        </w:trPr>
        <w:tc>
          <w:tcPr>
            <w:tcW w:w="903" w:type="dxa"/>
            <w:gridSpan w:val="2"/>
            <w:tcBorders>
              <w:top w:val="single" w:sz="2" w:space="0" w:color="4D4D4D"/>
              <w:left w:val="single" w:sz="2" w:space="0" w:color="4D4D4D"/>
              <w:bottom w:val="single" w:sz="2" w:space="0" w:color="4D4D4D"/>
              <w:right w:val="single" w:sz="2" w:space="0" w:color="4D4D4D"/>
            </w:tcBorders>
          </w:tcPr>
          <w:p w14:paraId="725D2833"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8.</w:t>
            </w:r>
          </w:p>
        </w:tc>
        <w:tc>
          <w:tcPr>
            <w:tcW w:w="6427" w:type="dxa"/>
            <w:tcBorders>
              <w:top w:val="single" w:sz="2" w:space="0" w:color="4D4D4D"/>
              <w:left w:val="single" w:sz="2" w:space="0" w:color="4D4D4D"/>
              <w:bottom w:val="single" w:sz="2" w:space="0" w:color="4D4D4D"/>
              <w:right w:val="single" w:sz="2" w:space="0" w:color="4D4D4D"/>
            </w:tcBorders>
          </w:tcPr>
          <w:p w14:paraId="7ADC28D5" w14:textId="77777777" w:rsidR="00A76473" w:rsidRPr="00FA1DA9" w:rsidRDefault="00A76473" w:rsidP="00850B8C">
            <w:pPr>
              <w:spacing w:after="120" w:line="240" w:lineRule="auto"/>
              <w:rPr>
                <w:rFonts w:ascii="Arial" w:eastAsia="Times New Roman" w:hAnsi="Arial" w:cs="Arial"/>
                <w:sz w:val="20"/>
                <w:szCs w:val="20"/>
              </w:rPr>
            </w:pPr>
            <w:r w:rsidRPr="00FA1DA9">
              <w:rPr>
                <w:rStyle w:val="normaltextrun"/>
                <w:rFonts w:ascii="Arial" w:hAnsi="Arial" w:cs="Arial"/>
                <w:sz w:val="20"/>
                <w:szCs w:val="20"/>
                <w:bdr w:val="none" w:sz="0" w:space="0" w:color="auto" w:frame="1"/>
              </w:rPr>
              <w:t>Understanding of assessment techniques and the ability to plan these into SOW’s</w:t>
            </w:r>
          </w:p>
        </w:tc>
        <w:tc>
          <w:tcPr>
            <w:tcW w:w="1174" w:type="dxa"/>
            <w:tcBorders>
              <w:top w:val="single" w:sz="2" w:space="0" w:color="4D4D4D"/>
              <w:left w:val="single" w:sz="2" w:space="0" w:color="4D4D4D"/>
              <w:bottom w:val="single" w:sz="2" w:space="0" w:color="4D4D4D"/>
              <w:right w:val="single" w:sz="2" w:space="0" w:color="4D4D4D"/>
            </w:tcBorders>
          </w:tcPr>
          <w:p w14:paraId="6B175A67"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79F41853" w14:textId="77777777" w:rsidR="00A76473" w:rsidRPr="00FA1DA9" w:rsidRDefault="00A76473" w:rsidP="00850B8C">
            <w:pPr>
              <w:spacing w:line="259" w:lineRule="auto"/>
              <w:ind w:left="66"/>
              <w:jc w:val="center"/>
              <w:rPr>
                <w:rFonts w:ascii="Arial" w:eastAsia="Times New Roman" w:hAnsi="Arial" w:cs="Arial"/>
                <w:sz w:val="20"/>
                <w:szCs w:val="20"/>
              </w:rPr>
            </w:pPr>
            <w:r w:rsidRPr="00FA1DA9">
              <w:rPr>
                <w:rFonts w:ascii="Arial" w:eastAsia="Times New Roman" w:hAnsi="Arial" w:cs="Arial"/>
                <w:sz w:val="20"/>
                <w:szCs w:val="20"/>
              </w:rPr>
              <w:t>S, R</w:t>
            </w:r>
          </w:p>
        </w:tc>
      </w:tr>
      <w:tr w:rsidR="00A76473" w:rsidRPr="00FA1DA9" w14:paraId="4C9367C4" w14:textId="77777777" w:rsidTr="00850B8C">
        <w:trPr>
          <w:trHeight w:val="456"/>
        </w:trPr>
        <w:tc>
          <w:tcPr>
            <w:tcW w:w="903" w:type="dxa"/>
            <w:gridSpan w:val="2"/>
            <w:tcBorders>
              <w:top w:val="single" w:sz="2" w:space="0" w:color="4D4D4D"/>
              <w:left w:val="single" w:sz="2" w:space="0" w:color="4D4D4D"/>
              <w:bottom w:val="single" w:sz="2" w:space="0" w:color="4D4D4D"/>
              <w:right w:val="single" w:sz="2" w:space="0" w:color="4D4D4D"/>
            </w:tcBorders>
          </w:tcPr>
          <w:p w14:paraId="19DDEB38"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9.</w:t>
            </w:r>
          </w:p>
        </w:tc>
        <w:tc>
          <w:tcPr>
            <w:tcW w:w="6427" w:type="dxa"/>
            <w:tcBorders>
              <w:top w:val="single" w:sz="2" w:space="0" w:color="4D4D4D"/>
              <w:left w:val="single" w:sz="2" w:space="0" w:color="4D4D4D"/>
              <w:bottom w:val="single" w:sz="2" w:space="0" w:color="4D4D4D"/>
              <w:right w:val="single" w:sz="2" w:space="0" w:color="4D4D4D"/>
            </w:tcBorders>
          </w:tcPr>
          <w:p w14:paraId="71958C52" w14:textId="77777777" w:rsidR="00A76473" w:rsidRPr="00FA1DA9" w:rsidRDefault="00A76473" w:rsidP="00850B8C">
            <w:pPr>
              <w:spacing w:after="120" w:line="240" w:lineRule="auto"/>
              <w:rPr>
                <w:rFonts w:ascii="Arial" w:eastAsia="Times New Roman" w:hAnsi="Arial" w:cs="Arial"/>
                <w:sz w:val="20"/>
                <w:szCs w:val="20"/>
              </w:rPr>
            </w:pPr>
            <w:r w:rsidRPr="00FA1DA9">
              <w:rPr>
                <w:rStyle w:val="normaltextrun"/>
                <w:rFonts w:ascii="Arial" w:hAnsi="Arial" w:cs="Arial"/>
                <w:sz w:val="20"/>
                <w:szCs w:val="20"/>
                <w:shd w:val="clear" w:color="auto" w:fill="FFFFFF"/>
              </w:rPr>
              <w:t>Understanding of competency-based curriculums in-line with assessment techniques and the ability to develop them </w:t>
            </w:r>
            <w:r w:rsidRPr="00FA1DA9">
              <w:rPr>
                <w:rStyle w:val="eop"/>
                <w:rFonts w:ascii="Arial" w:hAnsi="Arial" w:cs="Arial"/>
                <w:sz w:val="20"/>
                <w:szCs w:val="20"/>
                <w:shd w:val="clear" w:color="auto" w:fill="FFFFFF"/>
              </w:rPr>
              <w:t> </w:t>
            </w:r>
          </w:p>
        </w:tc>
        <w:tc>
          <w:tcPr>
            <w:tcW w:w="1174" w:type="dxa"/>
            <w:tcBorders>
              <w:top w:val="single" w:sz="2" w:space="0" w:color="4D4D4D"/>
              <w:left w:val="single" w:sz="2" w:space="0" w:color="4D4D4D"/>
              <w:bottom w:val="single" w:sz="2" w:space="0" w:color="4D4D4D"/>
              <w:right w:val="single" w:sz="2" w:space="0" w:color="4D4D4D"/>
            </w:tcBorders>
          </w:tcPr>
          <w:p w14:paraId="113522D9"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3E869874" w14:textId="77777777" w:rsidR="00A76473" w:rsidRPr="00FA1DA9" w:rsidRDefault="00A76473" w:rsidP="00850B8C">
            <w:pPr>
              <w:spacing w:line="259" w:lineRule="auto"/>
              <w:ind w:left="66"/>
              <w:jc w:val="center"/>
              <w:rPr>
                <w:rFonts w:ascii="Arial" w:eastAsia="Times New Roman" w:hAnsi="Arial" w:cs="Arial"/>
                <w:sz w:val="20"/>
                <w:szCs w:val="20"/>
              </w:rPr>
            </w:pPr>
            <w:r w:rsidRPr="00FA1DA9">
              <w:rPr>
                <w:rFonts w:ascii="Arial" w:eastAsia="Times New Roman" w:hAnsi="Arial" w:cs="Arial"/>
                <w:sz w:val="20"/>
                <w:szCs w:val="20"/>
              </w:rPr>
              <w:t>A, S, R</w:t>
            </w:r>
          </w:p>
        </w:tc>
      </w:tr>
      <w:tr w:rsidR="00A76473" w:rsidRPr="00FA1DA9" w14:paraId="01880EA1" w14:textId="77777777" w:rsidTr="00850B8C">
        <w:trPr>
          <w:trHeight w:val="456"/>
        </w:trPr>
        <w:tc>
          <w:tcPr>
            <w:tcW w:w="903" w:type="dxa"/>
            <w:gridSpan w:val="2"/>
            <w:tcBorders>
              <w:top w:val="single" w:sz="2" w:space="0" w:color="4D4D4D"/>
              <w:left w:val="single" w:sz="2" w:space="0" w:color="4D4D4D"/>
              <w:bottom w:val="single" w:sz="2" w:space="0" w:color="4D4D4D"/>
              <w:right w:val="single" w:sz="2" w:space="0" w:color="4D4D4D"/>
            </w:tcBorders>
          </w:tcPr>
          <w:p w14:paraId="4E00AAEF" w14:textId="77777777" w:rsidR="00A76473" w:rsidRPr="00FA1DA9" w:rsidRDefault="00A76473" w:rsidP="00850B8C">
            <w:pPr>
              <w:spacing w:line="259" w:lineRule="auto"/>
              <w:ind w:left="60"/>
              <w:rPr>
                <w:rFonts w:ascii="Arial" w:eastAsia="Times New Roman" w:hAnsi="Arial" w:cs="Arial"/>
                <w:sz w:val="20"/>
                <w:szCs w:val="20"/>
              </w:rPr>
            </w:pPr>
            <w:r w:rsidRPr="00FA1DA9">
              <w:rPr>
                <w:rFonts w:ascii="Arial" w:eastAsia="Times New Roman" w:hAnsi="Arial" w:cs="Arial"/>
                <w:sz w:val="20"/>
                <w:szCs w:val="20"/>
              </w:rPr>
              <w:t>10</w:t>
            </w:r>
          </w:p>
        </w:tc>
        <w:tc>
          <w:tcPr>
            <w:tcW w:w="6427" w:type="dxa"/>
            <w:tcBorders>
              <w:top w:val="single" w:sz="2" w:space="0" w:color="4D4D4D"/>
              <w:left w:val="single" w:sz="2" w:space="0" w:color="4D4D4D"/>
              <w:bottom w:val="single" w:sz="2" w:space="0" w:color="4D4D4D"/>
              <w:right w:val="single" w:sz="2" w:space="0" w:color="4D4D4D"/>
            </w:tcBorders>
          </w:tcPr>
          <w:p w14:paraId="0AAA7FC6" w14:textId="77777777" w:rsidR="00A76473" w:rsidRPr="00FA1DA9" w:rsidRDefault="00A76473" w:rsidP="00850B8C">
            <w:pPr>
              <w:spacing w:after="120" w:line="240" w:lineRule="auto"/>
              <w:rPr>
                <w:rStyle w:val="normaltextrun"/>
                <w:rFonts w:ascii="Arial" w:hAnsi="Arial" w:cs="Arial"/>
                <w:sz w:val="20"/>
                <w:szCs w:val="20"/>
                <w:shd w:val="clear" w:color="auto" w:fill="FFFFFF"/>
              </w:rPr>
            </w:pPr>
            <w:r w:rsidRPr="00FA1DA9">
              <w:rPr>
                <w:rStyle w:val="normaltextrun"/>
                <w:rFonts w:ascii="Arial" w:hAnsi="Arial" w:cs="Arial"/>
                <w:sz w:val="20"/>
                <w:szCs w:val="20"/>
                <w:shd w:val="clear" w:color="auto" w:fill="FFFFFF"/>
              </w:rPr>
              <w:t>Experience in planning assessment strategies in line with desired outcomes</w:t>
            </w:r>
            <w:r w:rsidRPr="00FA1DA9">
              <w:rPr>
                <w:rStyle w:val="eop"/>
                <w:rFonts w:ascii="Arial" w:hAnsi="Arial" w:cs="Arial"/>
                <w:sz w:val="20"/>
                <w:szCs w:val="20"/>
                <w:shd w:val="clear" w:color="auto" w:fill="FFFFFF"/>
              </w:rPr>
              <w:t> </w:t>
            </w:r>
          </w:p>
        </w:tc>
        <w:tc>
          <w:tcPr>
            <w:tcW w:w="1174" w:type="dxa"/>
            <w:tcBorders>
              <w:top w:val="single" w:sz="2" w:space="0" w:color="4D4D4D"/>
              <w:left w:val="single" w:sz="2" w:space="0" w:color="4D4D4D"/>
              <w:bottom w:val="single" w:sz="2" w:space="0" w:color="4D4D4D"/>
              <w:right w:val="single" w:sz="2" w:space="0" w:color="4D4D4D"/>
            </w:tcBorders>
          </w:tcPr>
          <w:p w14:paraId="49F48674" w14:textId="77777777" w:rsidR="00A76473" w:rsidRPr="00FA1DA9" w:rsidRDefault="00A76473" w:rsidP="00850B8C">
            <w:pPr>
              <w:spacing w:line="259" w:lineRule="auto"/>
              <w:ind w:left="62"/>
              <w:jc w:val="center"/>
              <w:rPr>
                <w:rFonts w:ascii="Arial" w:eastAsia="Times New Roman" w:hAnsi="Arial" w:cs="Arial"/>
                <w:sz w:val="20"/>
                <w:szCs w:val="20"/>
              </w:rPr>
            </w:pPr>
            <w:r w:rsidRPr="00FA1DA9">
              <w:rPr>
                <w:rFonts w:ascii="Arial" w:eastAsia="Times New Roman" w:hAnsi="Arial" w:cs="Arial"/>
                <w:sz w:val="20"/>
                <w:szCs w:val="20"/>
              </w:rPr>
              <w:t>E</w:t>
            </w:r>
          </w:p>
        </w:tc>
        <w:tc>
          <w:tcPr>
            <w:tcW w:w="1418" w:type="dxa"/>
            <w:tcBorders>
              <w:top w:val="single" w:sz="2" w:space="0" w:color="4D4D4D"/>
              <w:left w:val="single" w:sz="2" w:space="0" w:color="4D4D4D"/>
              <w:bottom w:val="single" w:sz="2" w:space="0" w:color="4D4D4D"/>
              <w:right w:val="single" w:sz="2" w:space="0" w:color="4D4D4D"/>
            </w:tcBorders>
          </w:tcPr>
          <w:p w14:paraId="44D6DA78" w14:textId="77777777" w:rsidR="00A76473" w:rsidRPr="00FA1DA9" w:rsidRDefault="00A76473" w:rsidP="00850B8C">
            <w:pPr>
              <w:spacing w:line="259" w:lineRule="auto"/>
              <w:ind w:left="66"/>
              <w:jc w:val="center"/>
              <w:rPr>
                <w:rFonts w:ascii="Arial" w:eastAsia="Times New Roman" w:hAnsi="Arial" w:cs="Arial"/>
                <w:sz w:val="20"/>
                <w:szCs w:val="20"/>
              </w:rPr>
            </w:pPr>
            <w:r w:rsidRPr="00FA1DA9">
              <w:rPr>
                <w:rFonts w:ascii="Arial" w:eastAsia="Times New Roman" w:hAnsi="Arial" w:cs="Arial"/>
                <w:sz w:val="20"/>
                <w:szCs w:val="20"/>
              </w:rPr>
              <w:t>A, S, R</w:t>
            </w:r>
          </w:p>
        </w:tc>
      </w:tr>
      <w:tr w:rsidR="00A76473" w:rsidRPr="00FA1DA9" w14:paraId="78A0BB0E" w14:textId="77777777" w:rsidTr="00850B8C">
        <w:trPr>
          <w:trHeight w:val="422"/>
        </w:trPr>
        <w:tc>
          <w:tcPr>
            <w:tcW w:w="903" w:type="dxa"/>
            <w:gridSpan w:val="2"/>
            <w:tcBorders>
              <w:top w:val="single" w:sz="2" w:space="0" w:color="4D4D4D"/>
              <w:left w:val="single" w:sz="2" w:space="0" w:color="4D4D4D"/>
              <w:bottom w:val="single" w:sz="2" w:space="0" w:color="4D4D4D"/>
              <w:right w:val="single" w:sz="2" w:space="0" w:color="4D4D4D"/>
            </w:tcBorders>
            <w:shd w:val="clear" w:color="auto" w:fill="F2F2F2"/>
          </w:tcPr>
          <w:p w14:paraId="5BA5F294" w14:textId="77777777" w:rsidR="00A76473" w:rsidRPr="00FA1DA9" w:rsidRDefault="00A76473" w:rsidP="00850B8C">
            <w:pPr>
              <w:spacing w:line="259" w:lineRule="auto"/>
              <w:rPr>
                <w:rFonts w:ascii="Arial" w:eastAsia="Times New Roman" w:hAnsi="Arial" w:cs="Arial"/>
                <w:sz w:val="20"/>
                <w:szCs w:val="20"/>
              </w:rPr>
            </w:pPr>
          </w:p>
        </w:tc>
        <w:tc>
          <w:tcPr>
            <w:tcW w:w="6427" w:type="dxa"/>
            <w:tcBorders>
              <w:top w:val="single" w:sz="2" w:space="0" w:color="4D4D4D"/>
              <w:left w:val="single" w:sz="2" w:space="0" w:color="4D4D4D"/>
              <w:bottom w:val="single" w:sz="2" w:space="0" w:color="4D4D4D"/>
              <w:right w:val="single" w:sz="2" w:space="0" w:color="4D4D4D"/>
            </w:tcBorders>
            <w:shd w:val="clear" w:color="auto" w:fill="F2F2F2"/>
          </w:tcPr>
          <w:p w14:paraId="08580B89" w14:textId="77777777" w:rsidR="00A76473" w:rsidRPr="00FA1DA9" w:rsidRDefault="00A76473" w:rsidP="00850B8C">
            <w:pPr>
              <w:spacing w:line="259" w:lineRule="auto"/>
              <w:ind w:left="63"/>
              <w:jc w:val="center"/>
              <w:rPr>
                <w:rFonts w:ascii="Arial" w:eastAsia="Times New Roman" w:hAnsi="Arial" w:cs="Arial"/>
                <w:sz w:val="20"/>
                <w:szCs w:val="20"/>
              </w:rPr>
            </w:pPr>
            <w:r w:rsidRPr="00FA1DA9">
              <w:rPr>
                <w:rFonts w:ascii="Arial" w:eastAsia="Times New Roman" w:hAnsi="Arial" w:cs="Arial"/>
                <w:b/>
                <w:sz w:val="20"/>
                <w:szCs w:val="20"/>
              </w:rPr>
              <w:t>Skills</w:t>
            </w:r>
          </w:p>
        </w:tc>
        <w:tc>
          <w:tcPr>
            <w:tcW w:w="1174" w:type="dxa"/>
            <w:tcBorders>
              <w:top w:val="single" w:sz="2" w:space="0" w:color="4D4D4D"/>
              <w:left w:val="single" w:sz="2" w:space="0" w:color="4D4D4D"/>
              <w:bottom w:val="single" w:sz="2" w:space="0" w:color="4D4D4D"/>
              <w:right w:val="single" w:sz="2" w:space="0" w:color="4D4D4D"/>
            </w:tcBorders>
            <w:shd w:val="clear" w:color="auto" w:fill="F2F2F2"/>
          </w:tcPr>
          <w:p w14:paraId="34BF37B3" w14:textId="77777777" w:rsidR="00A76473" w:rsidRPr="00FA1DA9" w:rsidRDefault="00A76473" w:rsidP="00850B8C">
            <w:pPr>
              <w:spacing w:line="259" w:lineRule="auto"/>
              <w:rPr>
                <w:rFonts w:ascii="Arial" w:eastAsia="Times New Roman" w:hAnsi="Arial" w:cs="Arial"/>
                <w:sz w:val="20"/>
                <w:szCs w:val="20"/>
              </w:rPr>
            </w:pPr>
          </w:p>
        </w:tc>
        <w:tc>
          <w:tcPr>
            <w:tcW w:w="1418" w:type="dxa"/>
            <w:tcBorders>
              <w:top w:val="single" w:sz="2" w:space="0" w:color="4D4D4D"/>
              <w:left w:val="single" w:sz="2" w:space="0" w:color="4D4D4D"/>
              <w:bottom w:val="single" w:sz="2" w:space="0" w:color="4D4D4D"/>
              <w:right w:val="single" w:sz="2" w:space="0" w:color="4D4D4D"/>
            </w:tcBorders>
            <w:shd w:val="clear" w:color="auto" w:fill="F2F2F2"/>
          </w:tcPr>
          <w:p w14:paraId="26C898F5" w14:textId="77777777" w:rsidR="00A76473" w:rsidRPr="00FA1DA9" w:rsidRDefault="00A76473" w:rsidP="00850B8C">
            <w:pPr>
              <w:spacing w:line="259" w:lineRule="auto"/>
              <w:rPr>
                <w:rFonts w:ascii="Arial" w:eastAsia="Times New Roman" w:hAnsi="Arial" w:cs="Arial"/>
                <w:sz w:val="20"/>
                <w:szCs w:val="20"/>
              </w:rPr>
            </w:pPr>
          </w:p>
        </w:tc>
      </w:tr>
      <w:tr w:rsidR="00A76473" w:rsidRPr="00FA1DA9" w14:paraId="6B19EEB7"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390"/>
        </w:trPr>
        <w:tc>
          <w:tcPr>
            <w:tcW w:w="878" w:type="dxa"/>
            <w:tcBorders>
              <w:top w:val="single" w:sz="6" w:space="0" w:color="4D4D4D"/>
              <w:left w:val="single" w:sz="6" w:space="0" w:color="4D4D4D"/>
              <w:bottom w:val="single" w:sz="6" w:space="0" w:color="4D4D4D"/>
              <w:right w:val="single" w:sz="6" w:space="0" w:color="4D4D4D"/>
            </w:tcBorders>
            <w:hideMark/>
          </w:tcPr>
          <w:p w14:paraId="58A944B0"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11. 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70BD07C6" w14:textId="5505194D" w:rsidR="00A76473" w:rsidRPr="00FA1DA9" w:rsidRDefault="00A76473" w:rsidP="00850B8C">
            <w:pPr>
              <w:pStyle w:val="paragraph"/>
              <w:spacing w:before="0" w:beforeAutospacing="0" w:after="0" w:afterAutospacing="0"/>
              <w:ind w:left="15"/>
              <w:textAlignment w:val="baseline"/>
              <w:rPr>
                <w:rFonts w:ascii="Segoe UI" w:hAnsi="Segoe UI" w:cs="Segoe UI"/>
                <w:sz w:val="20"/>
                <w:szCs w:val="20"/>
              </w:rPr>
            </w:pPr>
            <w:r w:rsidRPr="00FA1DA9">
              <w:rPr>
                <w:rStyle w:val="normaltextrun"/>
                <w:rFonts w:ascii="Arial" w:hAnsi="Arial" w:cs="Arial"/>
                <w:sz w:val="20"/>
                <w:szCs w:val="20"/>
              </w:rPr>
              <w:t>Ability to coach/mentor, support and challenge pupils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1EE03017"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19A1B142"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S, R </w:t>
            </w:r>
            <w:r w:rsidRPr="00FA1DA9">
              <w:rPr>
                <w:rStyle w:val="eop"/>
                <w:rFonts w:ascii="Arial" w:hAnsi="Arial" w:cs="Arial"/>
                <w:sz w:val="20"/>
                <w:szCs w:val="20"/>
              </w:rPr>
              <w:t> </w:t>
            </w:r>
          </w:p>
        </w:tc>
      </w:tr>
      <w:tr w:rsidR="00A76473" w:rsidRPr="00FA1DA9" w14:paraId="04F7C2C9"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78"/>
        </w:trPr>
        <w:tc>
          <w:tcPr>
            <w:tcW w:w="878" w:type="dxa"/>
            <w:tcBorders>
              <w:top w:val="single" w:sz="6" w:space="0" w:color="4D4D4D"/>
              <w:left w:val="single" w:sz="6" w:space="0" w:color="4D4D4D"/>
              <w:bottom w:val="single" w:sz="6" w:space="0" w:color="4D4D4D"/>
              <w:right w:val="single" w:sz="6" w:space="0" w:color="4D4D4D"/>
            </w:tcBorders>
            <w:hideMark/>
          </w:tcPr>
          <w:p w14:paraId="5CE7D618"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12. 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450D3B0C" w14:textId="77777777" w:rsidR="00A76473" w:rsidRPr="00FA1DA9" w:rsidRDefault="00A76473" w:rsidP="00850B8C">
            <w:pPr>
              <w:pStyle w:val="paragraph"/>
              <w:spacing w:before="0" w:beforeAutospacing="0" w:after="0" w:afterAutospacing="0"/>
              <w:ind w:left="15"/>
              <w:textAlignment w:val="baseline"/>
              <w:rPr>
                <w:rFonts w:ascii="Segoe UI" w:hAnsi="Segoe UI" w:cs="Segoe UI"/>
                <w:sz w:val="20"/>
                <w:szCs w:val="20"/>
              </w:rPr>
            </w:pPr>
            <w:r w:rsidRPr="00FA1DA9">
              <w:rPr>
                <w:rStyle w:val="normaltextrun"/>
                <w:rFonts w:ascii="Arial" w:hAnsi="Arial" w:cs="Arial"/>
                <w:sz w:val="20"/>
                <w:szCs w:val="20"/>
              </w:rPr>
              <w:t>Demonstrable ability to work effectively in a wide range of partnerships to achieve school improvement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279F1D84"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1E3C28D9"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S, R </w:t>
            </w:r>
            <w:r w:rsidRPr="00FA1DA9">
              <w:rPr>
                <w:rStyle w:val="eop"/>
                <w:rFonts w:ascii="Arial" w:hAnsi="Arial" w:cs="Arial"/>
                <w:sz w:val="20"/>
                <w:szCs w:val="20"/>
              </w:rPr>
              <w:t> </w:t>
            </w:r>
          </w:p>
        </w:tc>
      </w:tr>
      <w:tr w:rsidR="00A76473" w:rsidRPr="00FA1DA9" w14:paraId="01D3A20F"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46"/>
        </w:trPr>
        <w:tc>
          <w:tcPr>
            <w:tcW w:w="878" w:type="dxa"/>
            <w:tcBorders>
              <w:top w:val="single" w:sz="6" w:space="0" w:color="4D4D4D"/>
              <w:left w:val="single" w:sz="6" w:space="0" w:color="4D4D4D"/>
              <w:bottom w:val="single" w:sz="6" w:space="0" w:color="4D4D4D"/>
              <w:right w:val="single" w:sz="6" w:space="0" w:color="4D4D4D"/>
            </w:tcBorders>
            <w:hideMark/>
          </w:tcPr>
          <w:p w14:paraId="2FF8441B"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13. 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6259844B" w14:textId="77777777" w:rsidR="00A76473" w:rsidRPr="00FA1DA9" w:rsidRDefault="00A76473" w:rsidP="00850B8C">
            <w:pPr>
              <w:pStyle w:val="paragraph"/>
              <w:spacing w:before="0" w:beforeAutospacing="0" w:after="0" w:afterAutospacing="0"/>
              <w:ind w:left="15" w:right="570"/>
              <w:textAlignment w:val="baseline"/>
              <w:rPr>
                <w:rFonts w:ascii="Segoe UI" w:hAnsi="Segoe UI" w:cs="Segoe UI"/>
                <w:sz w:val="20"/>
                <w:szCs w:val="20"/>
              </w:rPr>
            </w:pPr>
            <w:r w:rsidRPr="00FA1DA9">
              <w:rPr>
                <w:rStyle w:val="normaltextrun"/>
                <w:rFonts w:ascii="Arial" w:hAnsi="Arial" w:cs="Arial"/>
                <w:sz w:val="20"/>
                <w:szCs w:val="20"/>
              </w:rPr>
              <w:t>Demonstrable ability to track and analyse data effectively and draw appropriate conclusions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1F350BD6"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5113DB5F"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S </w:t>
            </w:r>
            <w:r w:rsidRPr="00FA1DA9">
              <w:rPr>
                <w:rStyle w:val="eop"/>
                <w:rFonts w:ascii="Arial" w:hAnsi="Arial" w:cs="Arial"/>
                <w:sz w:val="20"/>
                <w:szCs w:val="20"/>
              </w:rPr>
              <w:t> </w:t>
            </w:r>
          </w:p>
        </w:tc>
      </w:tr>
      <w:tr w:rsidR="00A76473" w:rsidRPr="00FA1DA9" w14:paraId="05C39DE1"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657"/>
        </w:trPr>
        <w:tc>
          <w:tcPr>
            <w:tcW w:w="878" w:type="dxa"/>
            <w:tcBorders>
              <w:top w:val="single" w:sz="6" w:space="0" w:color="4D4D4D"/>
              <w:left w:val="single" w:sz="6" w:space="0" w:color="4D4D4D"/>
              <w:bottom w:val="single" w:sz="6" w:space="0" w:color="4D4D4D"/>
              <w:right w:val="single" w:sz="6" w:space="0" w:color="4D4D4D"/>
            </w:tcBorders>
            <w:hideMark/>
          </w:tcPr>
          <w:p w14:paraId="2EFCC50F"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14. 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2209F5A" w14:textId="77777777" w:rsidR="00A76473" w:rsidRPr="00FA1DA9" w:rsidRDefault="00A76473" w:rsidP="00850B8C">
            <w:pPr>
              <w:pStyle w:val="paragraph"/>
              <w:spacing w:before="0" w:beforeAutospacing="0" w:after="0" w:afterAutospacing="0"/>
              <w:ind w:left="15"/>
              <w:textAlignment w:val="baseline"/>
              <w:rPr>
                <w:rFonts w:ascii="Segoe UI" w:hAnsi="Segoe UI" w:cs="Segoe UI"/>
                <w:sz w:val="20"/>
                <w:szCs w:val="20"/>
              </w:rPr>
            </w:pPr>
            <w:r w:rsidRPr="00FA1DA9">
              <w:rPr>
                <w:rStyle w:val="normaltextrun"/>
                <w:rFonts w:ascii="Arial" w:hAnsi="Arial" w:cs="Arial"/>
                <w:sz w:val="20"/>
                <w:szCs w:val="20"/>
              </w:rPr>
              <w:t>Ability to monitor and evaluate and subsequently formulate action plans with clear next steps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288E1471"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6DB2F73C"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S </w:t>
            </w:r>
            <w:r w:rsidRPr="00FA1DA9">
              <w:rPr>
                <w:rStyle w:val="eop"/>
                <w:rFonts w:ascii="Arial" w:hAnsi="Arial" w:cs="Arial"/>
                <w:sz w:val="20"/>
                <w:szCs w:val="20"/>
              </w:rPr>
              <w:t> </w:t>
            </w:r>
          </w:p>
        </w:tc>
      </w:tr>
      <w:tr w:rsidR="00A76473" w:rsidRPr="00FA1DA9" w14:paraId="5373551D"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638"/>
        </w:trPr>
        <w:tc>
          <w:tcPr>
            <w:tcW w:w="878" w:type="dxa"/>
            <w:tcBorders>
              <w:top w:val="single" w:sz="6" w:space="0" w:color="4D4D4D"/>
              <w:left w:val="single" w:sz="6" w:space="0" w:color="4D4D4D"/>
              <w:bottom w:val="single" w:sz="6" w:space="0" w:color="4D4D4D"/>
              <w:right w:val="single" w:sz="6" w:space="0" w:color="4D4D4D"/>
            </w:tcBorders>
            <w:hideMark/>
          </w:tcPr>
          <w:p w14:paraId="3C8C7590" w14:textId="77777777" w:rsidR="00A76473" w:rsidRPr="00FA1DA9" w:rsidRDefault="00A76473" w:rsidP="00850B8C">
            <w:pPr>
              <w:pStyle w:val="paragraph"/>
              <w:spacing w:before="0" w:beforeAutospacing="0" w:after="0" w:afterAutospacing="0"/>
              <w:textAlignment w:val="baseline"/>
              <w:rPr>
                <w:rFonts w:ascii="Segoe UI" w:hAnsi="Segoe UI" w:cs="Segoe UI"/>
                <w:sz w:val="20"/>
                <w:szCs w:val="20"/>
              </w:rPr>
            </w:pPr>
            <w:r w:rsidRPr="00FA1DA9">
              <w:rPr>
                <w:rStyle w:val="normaltextrun"/>
                <w:rFonts w:ascii="Arial" w:hAnsi="Arial" w:cs="Arial"/>
                <w:sz w:val="20"/>
                <w:szCs w:val="20"/>
              </w:rPr>
              <w:t>15. </w:t>
            </w:r>
            <w:r w:rsidRPr="00FA1DA9">
              <w:rPr>
                <w:rStyle w:val="eop"/>
                <w:rFonts w:ascii="Arial" w:hAnsi="Arial" w:cs="Arial"/>
                <w:sz w:val="20"/>
                <w:szCs w:val="20"/>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7386F152" w14:textId="77777777" w:rsidR="00A76473" w:rsidRPr="00FA1DA9" w:rsidRDefault="00A76473" w:rsidP="00850B8C">
            <w:pPr>
              <w:pStyle w:val="paragraph"/>
              <w:spacing w:before="0" w:beforeAutospacing="0" w:after="0" w:afterAutospacing="0"/>
              <w:ind w:left="15"/>
              <w:textAlignment w:val="baseline"/>
              <w:rPr>
                <w:rFonts w:ascii="Segoe UI" w:hAnsi="Segoe UI" w:cs="Segoe UI"/>
                <w:sz w:val="20"/>
                <w:szCs w:val="20"/>
              </w:rPr>
            </w:pPr>
            <w:r w:rsidRPr="00FA1DA9">
              <w:rPr>
                <w:rStyle w:val="normaltextrun"/>
                <w:rFonts w:ascii="Arial" w:hAnsi="Arial" w:cs="Arial"/>
                <w:sz w:val="20"/>
                <w:szCs w:val="20"/>
              </w:rPr>
              <w:t>Commitment to raising standards and achieving the highest standards of achievement for young people </w:t>
            </w:r>
            <w:r w:rsidRPr="00FA1DA9">
              <w:rPr>
                <w:rStyle w:val="eop"/>
                <w:rFonts w:ascii="Arial" w:hAnsi="Arial" w:cs="Arial"/>
                <w:sz w:val="20"/>
                <w:szCs w:val="20"/>
              </w:rPr>
              <w:t> </w:t>
            </w:r>
          </w:p>
        </w:tc>
        <w:tc>
          <w:tcPr>
            <w:tcW w:w="1174" w:type="dxa"/>
            <w:tcBorders>
              <w:top w:val="single" w:sz="6" w:space="0" w:color="4D4D4D"/>
              <w:left w:val="single" w:sz="6" w:space="0" w:color="4D4D4D"/>
              <w:bottom w:val="single" w:sz="6" w:space="0" w:color="4D4D4D"/>
              <w:right w:val="single" w:sz="6" w:space="0" w:color="4D4D4D"/>
            </w:tcBorders>
            <w:hideMark/>
          </w:tcPr>
          <w:p w14:paraId="1AE4D918"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E </w:t>
            </w:r>
            <w:r w:rsidRPr="00FA1DA9">
              <w:rPr>
                <w:rStyle w:val="eop"/>
                <w:rFonts w:ascii="Arial" w:hAnsi="Arial" w:cs="Arial"/>
                <w:sz w:val="20"/>
                <w:szCs w:val="20"/>
              </w:rPr>
              <w:t> </w:t>
            </w:r>
          </w:p>
        </w:tc>
        <w:tc>
          <w:tcPr>
            <w:tcW w:w="1418" w:type="dxa"/>
            <w:tcBorders>
              <w:top w:val="single" w:sz="6" w:space="0" w:color="4D4D4D"/>
              <w:left w:val="single" w:sz="6" w:space="0" w:color="4D4D4D"/>
              <w:bottom w:val="single" w:sz="6" w:space="0" w:color="4D4D4D"/>
              <w:right w:val="single" w:sz="6" w:space="0" w:color="4D4D4D"/>
            </w:tcBorders>
            <w:hideMark/>
          </w:tcPr>
          <w:p w14:paraId="58691C66" w14:textId="77777777" w:rsidR="00A76473" w:rsidRPr="00FA1DA9" w:rsidRDefault="00A76473" w:rsidP="00850B8C">
            <w:pPr>
              <w:pStyle w:val="paragraph"/>
              <w:spacing w:before="0" w:beforeAutospacing="0" w:after="0" w:afterAutospacing="0"/>
              <w:jc w:val="center"/>
              <w:textAlignment w:val="baseline"/>
              <w:rPr>
                <w:rFonts w:ascii="Segoe UI" w:hAnsi="Segoe UI" w:cs="Segoe UI"/>
                <w:sz w:val="20"/>
                <w:szCs w:val="20"/>
              </w:rPr>
            </w:pPr>
            <w:r w:rsidRPr="00FA1DA9">
              <w:rPr>
                <w:rStyle w:val="normaltextrun"/>
                <w:rFonts w:ascii="Arial" w:hAnsi="Arial" w:cs="Arial"/>
                <w:sz w:val="20"/>
                <w:szCs w:val="20"/>
              </w:rPr>
              <w:t>A, S </w:t>
            </w:r>
            <w:r w:rsidRPr="00FA1DA9">
              <w:rPr>
                <w:rStyle w:val="eop"/>
                <w:rFonts w:ascii="Arial" w:hAnsi="Arial" w:cs="Arial"/>
                <w:sz w:val="20"/>
                <w:szCs w:val="20"/>
              </w:rPr>
              <w:t> </w:t>
            </w:r>
          </w:p>
        </w:tc>
      </w:tr>
      <w:tr w:rsidR="00FA1DA9" w:rsidRPr="00FA1DA9" w14:paraId="674DE5EC" w14:textId="77777777" w:rsidTr="00EA69EB">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63"/>
        </w:trPr>
        <w:tc>
          <w:tcPr>
            <w:tcW w:w="878" w:type="dxa"/>
            <w:tcBorders>
              <w:top w:val="single" w:sz="6" w:space="0" w:color="4D4D4D"/>
              <w:left w:val="single" w:sz="6" w:space="0" w:color="4D4D4D"/>
              <w:bottom w:val="single" w:sz="6" w:space="0" w:color="4D4D4D"/>
              <w:right w:val="single" w:sz="6" w:space="0" w:color="4D4D4D"/>
            </w:tcBorders>
          </w:tcPr>
          <w:p w14:paraId="611DC623" w14:textId="57844E4A" w:rsidR="00BD612A" w:rsidRPr="00FA1DA9" w:rsidRDefault="00EA69EB" w:rsidP="00850B8C">
            <w:pPr>
              <w:pStyle w:val="paragraph"/>
              <w:spacing w:before="0" w:beforeAutospacing="0" w:after="0" w:afterAutospacing="0"/>
              <w:textAlignment w:val="baseline"/>
              <w:rPr>
                <w:rStyle w:val="normaltextrun"/>
                <w:rFonts w:ascii="Arial" w:hAnsi="Arial" w:cs="Arial"/>
                <w:sz w:val="20"/>
                <w:szCs w:val="20"/>
              </w:rPr>
            </w:pPr>
            <w:r w:rsidRPr="00FA1DA9">
              <w:rPr>
                <w:rStyle w:val="normaltextrun"/>
                <w:rFonts w:ascii="Arial" w:hAnsi="Arial" w:cs="Arial"/>
                <w:sz w:val="20"/>
                <w:szCs w:val="20"/>
              </w:rPr>
              <w:lastRenderedPageBreak/>
              <w:t>16.</w:t>
            </w:r>
          </w:p>
        </w:tc>
        <w:tc>
          <w:tcPr>
            <w:tcW w:w="6452" w:type="dxa"/>
            <w:gridSpan w:val="2"/>
            <w:tcBorders>
              <w:top w:val="single" w:sz="6" w:space="0" w:color="4D4D4D"/>
              <w:left w:val="single" w:sz="6" w:space="0" w:color="4D4D4D"/>
              <w:bottom w:val="single" w:sz="6" w:space="0" w:color="4D4D4D"/>
              <w:right w:val="single" w:sz="6" w:space="0" w:color="4D4D4D"/>
            </w:tcBorders>
          </w:tcPr>
          <w:p w14:paraId="4E471E4F" w14:textId="1C5D0FAE" w:rsidR="00BD612A" w:rsidRPr="00FA1DA9" w:rsidRDefault="00EA69EB" w:rsidP="00850B8C">
            <w:pPr>
              <w:pStyle w:val="paragraph"/>
              <w:spacing w:before="0" w:beforeAutospacing="0" w:after="0" w:afterAutospacing="0"/>
              <w:ind w:left="15"/>
              <w:textAlignment w:val="baseline"/>
              <w:rPr>
                <w:rStyle w:val="normaltextrun"/>
                <w:rFonts w:ascii="Arial" w:hAnsi="Arial" w:cs="Arial"/>
                <w:sz w:val="20"/>
                <w:szCs w:val="20"/>
              </w:rPr>
            </w:pPr>
            <w:r w:rsidRPr="00FA1DA9">
              <w:rPr>
                <w:rStyle w:val="normaltextrun"/>
                <w:rFonts w:ascii="Arial" w:hAnsi="Arial" w:cs="Arial"/>
                <w:sz w:val="20"/>
                <w:szCs w:val="20"/>
              </w:rPr>
              <w:t>Ability to use ICT effectively in the classroom and to support learning</w:t>
            </w:r>
            <w:r w:rsidRPr="00FA1DA9">
              <w:rPr>
                <w:rStyle w:val="eop"/>
                <w:rFonts w:ascii="Arial" w:eastAsiaTheme="majorEastAsia" w:hAnsi="Arial" w:cs="Arial"/>
                <w:sz w:val="22"/>
                <w:szCs w:val="22"/>
                <w:shd w:val="clear" w:color="auto" w:fill="FFFFFF"/>
              </w:rPr>
              <w:t> </w:t>
            </w:r>
          </w:p>
        </w:tc>
        <w:tc>
          <w:tcPr>
            <w:tcW w:w="1174" w:type="dxa"/>
            <w:tcBorders>
              <w:top w:val="single" w:sz="6" w:space="0" w:color="4D4D4D"/>
              <w:left w:val="single" w:sz="6" w:space="0" w:color="4D4D4D"/>
              <w:bottom w:val="single" w:sz="6" w:space="0" w:color="4D4D4D"/>
              <w:right w:val="single" w:sz="6" w:space="0" w:color="4D4D4D"/>
            </w:tcBorders>
          </w:tcPr>
          <w:p w14:paraId="196289BA" w14:textId="1FE4ACD7" w:rsidR="00BD612A" w:rsidRPr="00FA1DA9" w:rsidRDefault="004A3B7E" w:rsidP="00850B8C">
            <w:pPr>
              <w:pStyle w:val="paragraph"/>
              <w:spacing w:before="0" w:beforeAutospacing="0" w:after="0" w:afterAutospacing="0"/>
              <w:jc w:val="center"/>
              <w:textAlignment w:val="baseline"/>
              <w:rPr>
                <w:rStyle w:val="normaltextrun"/>
                <w:rFonts w:ascii="Arial" w:hAnsi="Arial" w:cs="Arial"/>
                <w:sz w:val="20"/>
                <w:szCs w:val="20"/>
              </w:rPr>
            </w:pPr>
            <w:r w:rsidRPr="00FA1DA9">
              <w:rPr>
                <w:rStyle w:val="normaltextrun"/>
                <w:rFonts w:ascii="Arial" w:hAnsi="Arial" w:cs="Arial"/>
                <w:sz w:val="20"/>
                <w:szCs w:val="20"/>
              </w:rPr>
              <w:t>E</w:t>
            </w:r>
          </w:p>
        </w:tc>
        <w:tc>
          <w:tcPr>
            <w:tcW w:w="1418" w:type="dxa"/>
            <w:tcBorders>
              <w:top w:val="single" w:sz="6" w:space="0" w:color="4D4D4D"/>
              <w:left w:val="single" w:sz="6" w:space="0" w:color="4D4D4D"/>
              <w:bottom w:val="single" w:sz="6" w:space="0" w:color="4D4D4D"/>
              <w:right w:val="single" w:sz="6" w:space="0" w:color="4D4D4D"/>
            </w:tcBorders>
          </w:tcPr>
          <w:p w14:paraId="744A73EB" w14:textId="264D947B" w:rsidR="00BD612A" w:rsidRPr="00FA1DA9" w:rsidRDefault="004A3B7E" w:rsidP="00850B8C">
            <w:pPr>
              <w:pStyle w:val="paragraph"/>
              <w:spacing w:before="0" w:beforeAutospacing="0" w:after="0" w:afterAutospacing="0"/>
              <w:jc w:val="center"/>
              <w:textAlignment w:val="baseline"/>
              <w:rPr>
                <w:rStyle w:val="normaltextrun"/>
                <w:rFonts w:ascii="Arial" w:hAnsi="Arial" w:cs="Arial"/>
                <w:sz w:val="20"/>
                <w:szCs w:val="20"/>
              </w:rPr>
            </w:pPr>
            <w:r w:rsidRPr="00FA1DA9">
              <w:rPr>
                <w:rStyle w:val="normaltextrun"/>
                <w:rFonts w:ascii="Arial" w:hAnsi="Arial" w:cs="Arial"/>
                <w:sz w:val="20"/>
                <w:szCs w:val="20"/>
              </w:rPr>
              <w:t>A, S</w:t>
            </w:r>
          </w:p>
        </w:tc>
      </w:tr>
      <w:tr w:rsidR="00A76473" w:rsidRPr="00FA1DA9" w14:paraId="0AD9DC3F"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shd w:val="clear" w:color="auto" w:fill="F2F2F2"/>
            <w:hideMark/>
          </w:tcPr>
          <w:p w14:paraId="0A950E22"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shd w:val="clear" w:color="auto" w:fill="F2F2F2"/>
            <w:hideMark/>
          </w:tcPr>
          <w:p w14:paraId="134BE49A" w14:textId="77777777" w:rsidR="00A76473" w:rsidRPr="00FA1DA9" w:rsidRDefault="00A76473" w:rsidP="00850B8C">
            <w:pPr>
              <w:spacing w:after="0" w:line="240" w:lineRule="auto"/>
              <w:ind w:left="60"/>
              <w:jc w:val="center"/>
              <w:textAlignment w:val="baseline"/>
              <w:rPr>
                <w:rFonts w:ascii="Times New Roman" w:eastAsia="Times New Roman" w:hAnsi="Times New Roman"/>
                <w:sz w:val="20"/>
                <w:szCs w:val="20"/>
                <w:lang w:eastAsia="en-GB"/>
              </w:rPr>
            </w:pPr>
            <w:r w:rsidRPr="00FA1DA9">
              <w:rPr>
                <w:rFonts w:ascii="Arial" w:eastAsia="Times New Roman" w:hAnsi="Arial" w:cs="Arial"/>
                <w:b/>
                <w:bCs/>
                <w:sz w:val="20"/>
                <w:szCs w:val="20"/>
                <w:lang w:eastAsia="en-GB"/>
              </w:rPr>
              <w:t>Personal Attributes </w:t>
            </w:r>
            <w:r w:rsidRPr="00FA1DA9">
              <w:rPr>
                <w:rFonts w:ascii="Arial" w:eastAsia="Times New Roman" w:hAnsi="Arial" w:cs="Arial"/>
                <w:sz w:val="20"/>
                <w:szCs w:val="20"/>
                <w:lang w:eastAsia="en-GB"/>
              </w:rPr>
              <w:t> </w:t>
            </w:r>
          </w:p>
        </w:tc>
        <w:tc>
          <w:tcPr>
            <w:tcW w:w="1174" w:type="dxa"/>
            <w:tcBorders>
              <w:top w:val="single" w:sz="6" w:space="0" w:color="4D4D4D"/>
              <w:left w:val="single" w:sz="6" w:space="0" w:color="4D4D4D"/>
              <w:bottom w:val="single" w:sz="6" w:space="0" w:color="4D4D4D"/>
              <w:right w:val="single" w:sz="6" w:space="0" w:color="4D4D4D"/>
            </w:tcBorders>
            <w:shd w:val="clear" w:color="auto" w:fill="F2F2F2"/>
            <w:hideMark/>
          </w:tcPr>
          <w:p w14:paraId="618DAEE7"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c>
          <w:tcPr>
            <w:tcW w:w="1418" w:type="dxa"/>
            <w:tcBorders>
              <w:top w:val="single" w:sz="6" w:space="0" w:color="4D4D4D"/>
              <w:left w:val="single" w:sz="6" w:space="0" w:color="4D4D4D"/>
              <w:bottom w:val="single" w:sz="6" w:space="0" w:color="4D4D4D"/>
              <w:right w:val="single" w:sz="6" w:space="0" w:color="4D4D4D"/>
            </w:tcBorders>
            <w:shd w:val="clear" w:color="auto" w:fill="F2F2F2"/>
            <w:hideMark/>
          </w:tcPr>
          <w:p w14:paraId="137BAE49"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r>
      <w:tr w:rsidR="00A76473" w:rsidRPr="00FA1DA9" w14:paraId="4B6FE146"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634"/>
        </w:trPr>
        <w:tc>
          <w:tcPr>
            <w:tcW w:w="878" w:type="dxa"/>
            <w:tcBorders>
              <w:top w:val="single" w:sz="6" w:space="0" w:color="4D4D4D"/>
              <w:left w:val="single" w:sz="6" w:space="0" w:color="4D4D4D"/>
              <w:bottom w:val="single" w:sz="6" w:space="0" w:color="4D4D4D"/>
              <w:right w:val="single" w:sz="6" w:space="0" w:color="4D4D4D"/>
            </w:tcBorders>
            <w:hideMark/>
          </w:tcPr>
          <w:p w14:paraId="62E3196D" w14:textId="126E5ECF"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17</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D5361CF"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Commitment to own professional development and willingness to undertake training  </w:t>
            </w:r>
          </w:p>
        </w:tc>
        <w:tc>
          <w:tcPr>
            <w:tcW w:w="1174" w:type="dxa"/>
            <w:tcBorders>
              <w:top w:val="single" w:sz="6" w:space="0" w:color="4D4D4D"/>
              <w:left w:val="single" w:sz="6" w:space="0" w:color="4D4D4D"/>
              <w:bottom w:val="single" w:sz="6" w:space="0" w:color="4D4D4D"/>
              <w:right w:val="single" w:sz="6" w:space="0" w:color="4D4D4D"/>
            </w:tcBorders>
            <w:hideMark/>
          </w:tcPr>
          <w:p w14:paraId="42DC1BAA"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111E1DF4"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w:t>
            </w:r>
          </w:p>
        </w:tc>
      </w:tr>
      <w:tr w:rsidR="00A76473" w:rsidRPr="00FA1DA9" w14:paraId="6A572F9C"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05"/>
        </w:trPr>
        <w:tc>
          <w:tcPr>
            <w:tcW w:w="878" w:type="dxa"/>
            <w:tcBorders>
              <w:top w:val="single" w:sz="6" w:space="0" w:color="4D4D4D"/>
              <w:left w:val="single" w:sz="6" w:space="0" w:color="4D4D4D"/>
              <w:bottom w:val="single" w:sz="6" w:space="0" w:color="4D4D4D"/>
              <w:right w:val="single" w:sz="6" w:space="0" w:color="4D4D4D"/>
            </w:tcBorders>
            <w:hideMark/>
          </w:tcPr>
          <w:p w14:paraId="1E2206C9" w14:textId="0A9BA3EF"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18</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1A6B0405"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think creatively and develop innovative solutions  </w:t>
            </w:r>
          </w:p>
        </w:tc>
        <w:tc>
          <w:tcPr>
            <w:tcW w:w="1174" w:type="dxa"/>
            <w:tcBorders>
              <w:top w:val="single" w:sz="6" w:space="0" w:color="4D4D4D"/>
              <w:left w:val="single" w:sz="6" w:space="0" w:color="4D4D4D"/>
              <w:bottom w:val="single" w:sz="6" w:space="0" w:color="4D4D4D"/>
              <w:right w:val="single" w:sz="6" w:space="0" w:color="4D4D4D"/>
            </w:tcBorders>
            <w:hideMark/>
          </w:tcPr>
          <w:p w14:paraId="1685F3BC"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2BE42474"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w:t>
            </w:r>
          </w:p>
        </w:tc>
      </w:tr>
      <w:tr w:rsidR="00A76473" w:rsidRPr="00FA1DA9" w14:paraId="59F66CCB"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hideMark/>
          </w:tcPr>
          <w:p w14:paraId="2DCA59BA" w14:textId="7854E2C1"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19</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46E0F72E"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initiate and manage change  </w:t>
            </w:r>
          </w:p>
        </w:tc>
        <w:tc>
          <w:tcPr>
            <w:tcW w:w="1174" w:type="dxa"/>
            <w:tcBorders>
              <w:top w:val="single" w:sz="6" w:space="0" w:color="4D4D4D"/>
              <w:left w:val="single" w:sz="6" w:space="0" w:color="4D4D4D"/>
              <w:bottom w:val="single" w:sz="6" w:space="0" w:color="4D4D4D"/>
              <w:right w:val="single" w:sz="6" w:space="0" w:color="4D4D4D"/>
            </w:tcBorders>
            <w:hideMark/>
          </w:tcPr>
          <w:p w14:paraId="3F778BE8"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683F2835"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w:t>
            </w:r>
          </w:p>
        </w:tc>
      </w:tr>
      <w:tr w:rsidR="00A76473" w:rsidRPr="00FA1DA9" w14:paraId="1EC02723"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hideMark/>
          </w:tcPr>
          <w:p w14:paraId="5DB88508" w14:textId="6790920F"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20</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0AD46338"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Flexible and positive approach to tasks   </w:t>
            </w:r>
          </w:p>
        </w:tc>
        <w:tc>
          <w:tcPr>
            <w:tcW w:w="1174" w:type="dxa"/>
            <w:tcBorders>
              <w:top w:val="single" w:sz="6" w:space="0" w:color="4D4D4D"/>
              <w:left w:val="single" w:sz="6" w:space="0" w:color="4D4D4D"/>
              <w:bottom w:val="single" w:sz="6" w:space="0" w:color="4D4D4D"/>
              <w:right w:val="single" w:sz="6" w:space="0" w:color="4D4D4D"/>
            </w:tcBorders>
            <w:hideMark/>
          </w:tcPr>
          <w:p w14:paraId="10EF109F"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3E5D5CDC"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FA1DA9" w:rsidRPr="00FA1DA9" w14:paraId="179768CA" w14:textId="77777777" w:rsidTr="00FA1DA9">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87"/>
        </w:trPr>
        <w:tc>
          <w:tcPr>
            <w:tcW w:w="878" w:type="dxa"/>
            <w:tcBorders>
              <w:top w:val="single" w:sz="6" w:space="0" w:color="4D4D4D"/>
              <w:left w:val="single" w:sz="6" w:space="0" w:color="4D4D4D"/>
              <w:bottom w:val="single" w:sz="6" w:space="0" w:color="4D4D4D"/>
              <w:right w:val="single" w:sz="6" w:space="0" w:color="4D4D4D"/>
            </w:tcBorders>
            <w:hideMark/>
          </w:tcPr>
          <w:p w14:paraId="4CAA1A91" w14:textId="696E7267"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21</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4CA1700" w14:textId="77777777" w:rsidR="00A76473" w:rsidRPr="00FA1DA9" w:rsidRDefault="00A76473" w:rsidP="00850B8C">
            <w:pPr>
              <w:spacing w:after="0" w:line="240" w:lineRule="auto"/>
              <w:ind w:left="15" w:right="300"/>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xml:space="preserve">High level of personal effectiveness including </w:t>
            </w:r>
            <w:proofErr w:type="spellStart"/>
            <w:r w:rsidRPr="00FA1DA9">
              <w:rPr>
                <w:rFonts w:ascii="Arial" w:eastAsia="Times New Roman" w:hAnsi="Arial" w:cs="Arial"/>
                <w:sz w:val="20"/>
                <w:szCs w:val="20"/>
                <w:lang w:eastAsia="en-GB"/>
              </w:rPr>
              <w:t>organisational</w:t>
            </w:r>
            <w:proofErr w:type="spellEnd"/>
            <w:r w:rsidRPr="00FA1DA9">
              <w:rPr>
                <w:rFonts w:ascii="Arial" w:eastAsia="Times New Roman" w:hAnsi="Arial" w:cs="Arial"/>
                <w:sz w:val="20"/>
                <w:szCs w:val="20"/>
                <w:lang w:eastAsia="en-GB"/>
              </w:rPr>
              <w:t xml:space="preserve"> and communication skills  </w:t>
            </w:r>
          </w:p>
        </w:tc>
        <w:tc>
          <w:tcPr>
            <w:tcW w:w="1174" w:type="dxa"/>
            <w:tcBorders>
              <w:top w:val="single" w:sz="6" w:space="0" w:color="4D4D4D"/>
              <w:left w:val="single" w:sz="6" w:space="0" w:color="4D4D4D"/>
              <w:bottom w:val="single" w:sz="6" w:space="0" w:color="4D4D4D"/>
              <w:right w:val="single" w:sz="6" w:space="0" w:color="4D4D4D"/>
            </w:tcBorders>
            <w:hideMark/>
          </w:tcPr>
          <w:p w14:paraId="47E12B2C"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24421E76"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A76473" w:rsidRPr="00FA1DA9" w14:paraId="4651B8F6"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hideMark/>
          </w:tcPr>
          <w:p w14:paraId="269BD1A5" w14:textId="57564CCB"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22</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42C66CA0"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Self-motivated and enthusiastic  </w:t>
            </w:r>
          </w:p>
        </w:tc>
        <w:tc>
          <w:tcPr>
            <w:tcW w:w="1174" w:type="dxa"/>
            <w:tcBorders>
              <w:top w:val="single" w:sz="6" w:space="0" w:color="4D4D4D"/>
              <w:left w:val="single" w:sz="6" w:space="0" w:color="4D4D4D"/>
              <w:bottom w:val="single" w:sz="6" w:space="0" w:color="4D4D4D"/>
              <w:right w:val="single" w:sz="6" w:space="0" w:color="4D4D4D"/>
            </w:tcBorders>
            <w:hideMark/>
          </w:tcPr>
          <w:p w14:paraId="51420D1E"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6DFE0D50"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FA1DA9" w:rsidRPr="00FA1DA9" w14:paraId="5415E1F5" w14:textId="77777777" w:rsidTr="00FA1DA9">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45"/>
        </w:trPr>
        <w:tc>
          <w:tcPr>
            <w:tcW w:w="878" w:type="dxa"/>
            <w:tcBorders>
              <w:top w:val="single" w:sz="6" w:space="0" w:color="4D4D4D"/>
              <w:left w:val="single" w:sz="6" w:space="0" w:color="4D4D4D"/>
              <w:bottom w:val="single" w:sz="6" w:space="0" w:color="4D4D4D"/>
              <w:right w:val="single" w:sz="6" w:space="0" w:color="4D4D4D"/>
            </w:tcBorders>
            <w:hideMark/>
          </w:tcPr>
          <w:p w14:paraId="48319BCB" w14:textId="1EF1C424"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23</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232A033"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demonstrate enthusiasm and sensitivity while working with others  </w:t>
            </w:r>
          </w:p>
        </w:tc>
        <w:tc>
          <w:tcPr>
            <w:tcW w:w="1174" w:type="dxa"/>
            <w:tcBorders>
              <w:top w:val="single" w:sz="6" w:space="0" w:color="4D4D4D"/>
              <w:left w:val="single" w:sz="6" w:space="0" w:color="4D4D4D"/>
              <w:bottom w:val="single" w:sz="6" w:space="0" w:color="4D4D4D"/>
              <w:right w:val="single" w:sz="6" w:space="0" w:color="4D4D4D"/>
            </w:tcBorders>
            <w:hideMark/>
          </w:tcPr>
          <w:p w14:paraId="5B389C1E"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25CA11B4"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A76473" w:rsidRPr="00FA1DA9" w14:paraId="3F9DE980"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05"/>
        </w:trPr>
        <w:tc>
          <w:tcPr>
            <w:tcW w:w="878" w:type="dxa"/>
            <w:tcBorders>
              <w:top w:val="single" w:sz="6" w:space="0" w:color="4D4D4D"/>
              <w:left w:val="single" w:sz="6" w:space="0" w:color="4D4D4D"/>
              <w:bottom w:val="single" w:sz="6" w:space="0" w:color="4D4D4D"/>
              <w:right w:val="single" w:sz="6" w:space="0" w:color="4D4D4D"/>
            </w:tcBorders>
            <w:hideMark/>
          </w:tcPr>
          <w:p w14:paraId="668A5D5A" w14:textId="03A24642" w:rsidR="00A76473" w:rsidRPr="00FA1DA9" w:rsidRDefault="004A3B7E"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w:t>
            </w:r>
            <w:r w:rsidR="00FA1DA9" w:rsidRPr="00FA1DA9">
              <w:rPr>
                <w:rFonts w:ascii="Arial" w:eastAsia="Times New Roman" w:hAnsi="Arial" w:cs="Arial"/>
                <w:sz w:val="20"/>
                <w:szCs w:val="20"/>
                <w:lang w:eastAsia="en-GB"/>
              </w:rPr>
              <w:t>4</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652C2E5E"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hold others to account  </w:t>
            </w:r>
          </w:p>
        </w:tc>
        <w:tc>
          <w:tcPr>
            <w:tcW w:w="1174" w:type="dxa"/>
            <w:tcBorders>
              <w:top w:val="single" w:sz="6" w:space="0" w:color="4D4D4D"/>
              <w:left w:val="single" w:sz="6" w:space="0" w:color="4D4D4D"/>
              <w:bottom w:val="single" w:sz="6" w:space="0" w:color="4D4D4D"/>
              <w:right w:val="single" w:sz="6" w:space="0" w:color="4D4D4D"/>
            </w:tcBorders>
            <w:hideMark/>
          </w:tcPr>
          <w:p w14:paraId="6AFBC2D5"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576E5ACA"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R  </w:t>
            </w:r>
          </w:p>
        </w:tc>
      </w:tr>
      <w:tr w:rsidR="00A76473" w:rsidRPr="00FA1DA9" w14:paraId="77473075"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shd w:val="clear" w:color="auto" w:fill="F2F2F2"/>
            <w:hideMark/>
          </w:tcPr>
          <w:p w14:paraId="28139F7B"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shd w:val="clear" w:color="auto" w:fill="F2F2F2"/>
            <w:hideMark/>
          </w:tcPr>
          <w:p w14:paraId="13D9EC35" w14:textId="77777777" w:rsidR="00A76473" w:rsidRPr="00FA1DA9" w:rsidRDefault="00A76473" w:rsidP="00850B8C">
            <w:pPr>
              <w:spacing w:after="0" w:line="240" w:lineRule="auto"/>
              <w:ind w:left="60"/>
              <w:jc w:val="center"/>
              <w:textAlignment w:val="baseline"/>
              <w:rPr>
                <w:rFonts w:ascii="Times New Roman" w:eastAsia="Times New Roman" w:hAnsi="Times New Roman"/>
                <w:sz w:val="20"/>
                <w:szCs w:val="20"/>
                <w:lang w:eastAsia="en-GB"/>
              </w:rPr>
            </w:pPr>
            <w:r w:rsidRPr="00FA1DA9">
              <w:rPr>
                <w:rFonts w:ascii="Arial" w:eastAsia="Times New Roman" w:hAnsi="Arial" w:cs="Arial"/>
                <w:b/>
                <w:bCs/>
                <w:sz w:val="20"/>
                <w:szCs w:val="20"/>
                <w:lang w:eastAsia="en-GB"/>
              </w:rPr>
              <w:t>Special Requirements </w:t>
            </w:r>
            <w:r w:rsidRPr="00FA1DA9">
              <w:rPr>
                <w:rFonts w:ascii="Arial" w:eastAsia="Times New Roman" w:hAnsi="Arial" w:cs="Arial"/>
                <w:sz w:val="20"/>
                <w:szCs w:val="20"/>
                <w:lang w:eastAsia="en-GB"/>
              </w:rPr>
              <w:t> </w:t>
            </w:r>
          </w:p>
        </w:tc>
        <w:tc>
          <w:tcPr>
            <w:tcW w:w="1174" w:type="dxa"/>
            <w:tcBorders>
              <w:top w:val="single" w:sz="6" w:space="0" w:color="4D4D4D"/>
              <w:left w:val="single" w:sz="6" w:space="0" w:color="4D4D4D"/>
              <w:bottom w:val="single" w:sz="6" w:space="0" w:color="4D4D4D"/>
              <w:right w:val="single" w:sz="6" w:space="0" w:color="4D4D4D"/>
            </w:tcBorders>
            <w:shd w:val="clear" w:color="auto" w:fill="F2F2F2"/>
            <w:hideMark/>
          </w:tcPr>
          <w:p w14:paraId="2A475B69"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c>
          <w:tcPr>
            <w:tcW w:w="1418" w:type="dxa"/>
            <w:tcBorders>
              <w:top w:val="single" w:sz="6" w:space="0" w:color="4D4D4D"/>
              <w:left w:val="single" w:sz="6" w:space="0" w:color="4D4D4D"/>
              <w:bottom w:val="single" w:sz="6" w:space="0" w:color="4D4D4D"/>
              <w:right w:val="single" w:sz="6" w:space="0" w:color="4D4D4D"/>
            </w:tcBorders>
            <w:shd w:val="clear" w:color="auto" w:fill="F2F2F2"/>
            <w:hideMark/>
          </w:tcPr>
          <w:p w14:paraId="0E8AA0CA" w14:textId="77777777" w:rsidR="00A76473" w:rsidRPr="00FA1DA9" w:rsidRDefault="00A76473"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 </w:t>
            </w:r>
          </w:p>
        </w:tc>
      </w:tr>
      <w:tr w:rsidR="00A76473" w:rsidRPr="00FA1DA9" w14:paraId="5CD1518D"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58"/>
        </w:trPr>
        <w:tc>
          <w:tcPr>
            <w:tcW w:w="878" w:type="dxa"/>
            <w:tcBorders>
              <w:top w:val="single" w:sz="6" w:space="0" w:color="4D4D4D"/>
              <w:left w:val="single" w:sz="6" w:space="0" w:color="4D4D4D"/>
              <w:bottom w:val="single" w:sz="6" w:space="0" w:color="4D4D4D"/>
              <w:right w:val="single" w:sz="6" w:space="0" w:color="4D4D4D"/>
            </w:tcBorders>
            <w:hideMark/>
          </w:tcPr>
          <w:p w14:paraId="011AF8DC" w14:textId="58036F95" w:rsidR="00A76473" w:rsidRPr="00FA1DA9" w:rsidRDefault="00FA1DA9"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25</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02C9C93F"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Ability to form and maintain appropriate relationships and personal boundaries with children  </w:t>
            </w:r>
          </w:p>
        </w:tc>
        <w:tc>
          <w:tcPr>
            <w:tcW w:w="1174" w:type="dxa"/>
            <w:tcBorders>
              <w:top w:val="single" w:sz="6" w:space="0" w:color="4D4D4D"/>
              <w:left w:val="single" w:sz="6" w:space="0" w:color="4D4D4D"/>
              <w:bottom w:val="single" w:sz="6" w:space="0" w:color="4D4D4D"/>
              <w:right w:val="single" w:sz="6" w:space="0" w:color="4D4D4D"/>
            </w:tcBorders>
            <w:hideMark/>
          </w:tcPr>
          <w:p w14:paraId="123A27A5"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5C0F94EE"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D  </w:t>
            </w:r>
          </w:p>
        </w:tc>
      </w:tr>
      <w:tr w:rsidR="00A76473" w:rsidRPr="00FA1DA9" w14:paraId="1E3022EC"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420"/>
        </w:trPr>
        <w:tc>
          <w:tcPr>
            <w:tcW w:w="878" w:type="dxa"/>
            <w:tcBorders>
              <w:top w:val="single" w:sz="6" w:space="0" w:color="4D4D4D"/>
              <w:left w:val="single" w:sz="6" w:space="0" w:color="4D4D4D"/>
              <w:bottom w:val="single" w:sz="6" w:space="0" w:color="4D4D4D"/>
              <w:right w:val="single" w:sz="6" w:space="0" w:color="4D4D4D"/>
            </w:tcBorders>
            <w:hideMark/>
          </w:tcPr>
          <w:p w14:paraId="653283B5" w14:textId="7F47779D" w:rsidR="00A76473" w:rsidRPr="00FA1DA9" w:rsidRDefault="00FA1DA9"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26</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5DF3AFC3"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Suitability to work with young people  </w:t>
            </w:r>
          </w:p>
        </w:tc>
        <w:tc>
          <w:tcPr>
            <w:tcW w:w="1174" w:type="dxa"/>
            <w:tcBorders>
              <w:top w:val="single" w:sz="6" w:space="0" w:color="4D4D4D"/>
              <w:left w:val="single" w:sz="6" w:space="0" w:color="4D4D4D"/>
              <w:bottom w:val="single" w:sz="6" w:space="0" w:color="4D4D4D"/>
              <w:right w:val="single" w:sz="6" w:space="0" w:color="4D4D4D"/>
            </w:tcBorders>
            <w:hideMark/>
          </w:tcPr>
          <w:p w14:paraId="68AAB317"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  </w:t>
            </w:r>
          </w:p>
        </w:tc>
        <w:tc>
          <w:tcPr>
            <w:tcW w:w="1418" w:type="dxa"/>
            <w:tcBorders>
              <w:top w:val="single" w:sz="6" w:space="0" w:color="4D4D4D"/>
              <w:left w:val="single" w:sz="6" w:space="0" w:color="4D4D4D"/>
              <w:bottom w:val="single" w:sz="6" w:space="0" w:color="4D4D4D"/>
              <w:right w:val="single" w:sz="6" w:space="0" w:color="4D4D4D"/>
            </w:tcBorders>
            <w:hideMark/>
          </w:tcPr>
          <w:p w14:paraId="77A55EBB"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D  </w:t>
            </w:r>
          </w:p>
        </w:tc>
      </w:tr>
      <w:tr w:rsidR="00A76473" w:rsidRPr="00FA1DA9" w14:paraId="4A065FEA" w14:textId="77777777" w:rsidTr="00850B8C">
        <w:tblPrEx>
          <w:tblBorders>
            <w:top w:val="outset" w:sz="6" w:space="0" w:color="auto"/>
            <w:left w:val="outset" w:sz="6" w:space="0" w:color="auto"/>
            <w:bottom w:val="outset" w:sz="6" w:space="0" w:color="auto"/>
            <w:right w:val="outset" w:sz="6" w:space="0" w:color="auto"/>
          </w:tblBorders>
          <w:tblCellMar>
            <w:top w:w="0" w:type="dxa"/>
            <w:left w:w="0" w:type="dxa"/>
            <w:right w:w="0" w:type="dxa"/>
          </w:tblCellMar>
        </w:tblPrEx>
        <w:trPr>
          <w:trHeight w:val="544"/>
        </w:trPr>
        <w:tc>
          <w:tcPr>
            <w:tcW w:w="878" w:type="dxa"/>
            <w:tcBorders>
              <w:top w:val="single" w:sz="6" w:space="0" w:color="4D4D4D"/>
              <w:left w:val="single" w:sz="6" w:space="0" w:color="4D4D4D"/>
              <w:bottom w:val="single" w:sz="6" w:space="0" w:color="4D4D4D"/>
              <w:right w:val="single" w:sz="6" w:space="0" w:color="4D4D4D"/>
            </w:tcBorders>
            <w:hideMark/>
          </w:tcPr>
          <w:p w14:paraId="37B87C4B" w14:textId="40E11569" w:rsidR="00A76473" w:rsidRPr="00FA1DA9" w:rsidRDefault="00FA1DA9" w:rsidP="00850B8C">
            <w:pPr>
              <w:spacing w:after="0" w:line="240" w:lineRule="auto"/>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27</w:t>
            </w:r>
            <w:r w:rsidR="00A76473" w:rsidRPr="00FA1DA9">
              <w:rPr>
                <w:rFonts w:ascii="Arial" w:eastAsia="Times New Roman" w:hAnsi="Arial" w:cs="Arial"/>
                <w:sz w:val="20"/>
                <w:szCs w:val="20"/>
                <w:lang w:eastAsia="en-GB"/>
              </w:rPr>
              <w:t>. </w:t>
            </w:r>
          </w:p>
        </w:tc>
        <w:tc>
          <w:tcPr>
            <w:tcW w:w="6452" w:type="dxa"/>
            <w:gridSpan w:val="2"/>
            <w:tcBorders>
              <w:top w:val="single" w:sz="6" w:space="0" w:color="4D4D4D"/>
              <w:left w:val="single" w:sz="6" w:space="0" w:color="4D4D4D"/>
              <w:bottom w:val="single" w:sz="6" w:space="0" w:color="4D4D4D"/>
              <w:right w:val="single" w:sz="6" w:space="0" w:color="4D4D4D"/>
            </w:tcBorders>
            <w:hideMark/>
          </w:tcPr>
          <w:p w14:paraId="3B852ACE" w14:textId="77777777" w:rsidR="00A76473" w:rsidRPr="00FA1DA9" w:rsidRDefault="00A76473" w:rsidP="00850B8C">
            <w:pPr>
              <w:spacing w:after="0" w:line="240" w:lineRule="auto"/>
              <w:ind w:left="15"/>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The ability to communicate at ease and provide advice in accurate spoken English </w:t>
            </w:r>
          </w:p>
        </w:tc>
        <w:tc>
          <w:tcPr>
            <w:tcW w:w="1174" w:type="dxa"/>
            <w:tcBorders>
              <w:top w:val="single" w:sz="6" w:space="0" w:color="4D4D4D"/>
              <w:left w:val="single" w:sz="6" w:space="0" w:color="4D4D4D"/>
              <w:bottom w:val="single" w:sz="6" w:space="0" w:color="4D4D4D"/>
              <w:right w:val="single" w:sz="6" w:space="0" w:color="4D4D4D"/>
            </w:tcBorders>
            <w:hideMark/>
          </w:tcPr>
          <w:p w14:paraId="7EC7E757" w14:textId="47FA77A5" w:rsidR="00A76473" w:rsidRPr="00FA1DA9" w:rsidRDefault="00A76473" w:rsidP="00C373D7">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E</w:t>
            </w:r>
          </w:p>
        </w:tc>
        <w:tc>
          <w:tcPr>
            <w:tcW w:w="1418" w:type="dxa"/>
            <w:tcBorders>
              <w:top w:val="single" w:sz="6" w:space="0" w:color="4D4D4D"/>
              <w:left w:val="single" w:sz="6" w:space="0" w:color="4D4D4D"/>
              <w:bottom w:val="single" w:sz="6" w:space="0" w:color="4D4D4D"/>
              <w:right w:val="single" w:sz="6" w:space="0" w:color="4D4D4D"/>
            </w:tcBorders>
            <w:hideMark/>
          </w:tcPr>
          <w:p w14:paraId="5602F1E2" w14:textId="77777777" w:rsidR="00A76473" w:rsidRPr="00FA1DA9" w:rsidRDefault="00A76473" w:rsidP="00850B8C">
            <w:pPr>
              <w:spacing w:after="0" w:line="240" w:lineRule="auto"/>
              <w:jc w:val="center"/>
              <w:textAlignment w:val="baseline"/>
              <w:rPr>
                <w:rFonts w:ascii="Times New Roman" w:eastAsia="Times New Roman" w:hAnsi="Times New Roman"/>
                <w:sz w:val="20"/>
                <w:szCs w:val="20"/>
                <w:lang w:eastAsia="en-GB"/>
              </w:rPr>
            </w:pPr>
            <w:r w:rsidRPr="00FA1DA9">
              <w:rPr>
                <w:rFonts w:ascii="Arial" w:eastAsia="Times New Roman" w:hAnsi="Arial" w:cs="Arial"/>
                <w:sz w:val="20"/>
                <w:szCs w:val="20"/>
                <w:lang w:eastAsia="en-GB"/>
              </w:rPr>
              <w:t>S </w:t>
            </w:r>
          </w:p>
        </w:tc>
      </w:tr>
    </w:tbl>
    <w:p w14:paraId="719A74AA" w14:textId="77777777" w:rsidR="00A76473" w:rsidRPr="00FA1DA9" w:rsidRDefault="00A76473" w:rsidP="00A76473">
      <w:pPr>
        <w:spacing w:after="0" w:line="240" w:lineRule="auto"/>
        <w:textAlignment w:val="baseline"/>
        <w:rPr>
          <w:rFonts w:ascii="Segoe UI" w:eastAsia="Times New Roman" w:hAnsi="Segoe UI" w:cs="Segoe UI"/>
          <w:sz w:val="18"/>
          <w:szCs w:val="18"/>
          <w:lang w:eastAsia="en-GB"/>
        </w:rPr>
      </w:pPr>
      <w:r w:rsidRPr="00FA1DA9">
        <w:rPr>
          <w:rFonts w:eastAsia="Times New Roman" w:cs="Calibri"/>
          <w:lang w:eastAsia="en-GB"/>
        </w:rPr>
        <w:t>  </w:t>
      </w:r>
    </w:p>
    <w:p w14:paraId="4D7A83BC" w14:textId="77777777" w:rsidR="00A76473" w:rsidRPr="00FA1DA9" w:rsidRDefault="00A76473" w:rsidP="00A76473">
      <w:pPr>
        <w:spacing w:after="0" w:line="240" w:lineRule="auto"/>
        <w:ind w:left="270"/>
        <w:textAlignment w:val="baseline"/>
        <w:rPr>
          <w:rFonts w:ascii="Segoe UI" w:eastAsia="Times New Roman" w:hAnsi="Segoe UI" w:cs="Segoe UI"/>
          <w:sz w:val="22"/>
          <w:szCs w:val="22"/>
          <w:lang w:eastAsia="en-GB"/>
        </w:rPr>
      </w:pPr>
      <w:r w:rsidRPr="00FA1DA9">
        <w:rPr>
          <w:rFonts w:ascii="Arial" w:eastAsia="Times New Roman" w:hAnsi="Arial" w:cs="Arial"/>
          <w:sz w:val="22"/>
          <w:szCs w:val="22"/>
          <w:lang w:eastAsia="en-GB"/>
        </w:rPr>
        <w:t xml:space="preserve">Employment references will be requested prior to the selection process and any issues arising from these will be discussed at </w:t>
      </w:r>
      <w:proofErr w:type="gramStart"/>
      <w:r w:rsidRPr="00FA1DA9">
        <w:rPr>
          <w:rFonts w:ascii="Arial" w:eastAsia="Times New Roman" w:hAnsi="Arial" w:cs="Arial"/>
          <w:sz w:val="22"/>
          <w:szCs w:val="22"/>
          <w:lang w:eastAsia="en-GB"/>
        </w:rPr>
        <w:t>interview</w:t>
      </w:r>
      <w:proofErr w:type="gramEnd"/>
      <w:r w:rsidRPr="00FA1DA9">
        <w:rPr>
          <w:rFonts w:ascii="Arial" w:eastAsia="Times New Roman" w:hAnsi="Arial" w:cs="Arial"/>
          <w:sz w:val="22"/>
          <w:szCs w:val="22"/>
          <w:lang w:eastAsia="en-GB"/>
        </w:rPr>
        <w:t>.  All appointments are subject to satisfactory references. </w:t>
      </w:r>
    </w:p>
    <w:p w14:paraId="701CA560" w14:textId="77777777" w:rsidR="00A76473" w:rsidRPr="00FA1DA9" w:rsidRDefault="00A76473" w:rsidP="00A76473">
      <w:pPr>
        <w:spacing w:after="0" w:line="240" w:lineRule="auto"/>
        <w:ind w:left="270"/>
        <w:textAlignment w:val="baseline"/>
        <w:rPr>
          <w:rFonts w:ascii="Segoe UI" w:eastAsia="Times New Roman" w:hAnsi="Segoe UI" w:cs="Segoe UI"/>
          <w:sz w:val="22"/>
          <w:szCs w:val="22"/>
          <w:lang w:eastAsia="en-GB"/>
        </w:rPr>
      </w:pPr>
      <w:r w:rsidRPr="00FA1DA9">
        <w:rPr>
          <w:rFonts w:ascii="Arial" w:eastAsia="Times New Roman" w:hAnsi="Arial" w:cs="Arial"/>
          <w:sz w:val="22"/>
          <w:szCs w:val="22"/>
          <w:lang w:eastAsia="en-GB"/>
        </w:rPr>
        <w:t> </w:t>
      </w:r>
    </w:p>
    <w:p w14:paraId="16014B2A" w14:textId="77777777" w:rsidR="00A76473" w:rsidRPr="00FA1DA9" w:rsidRDefault="00A76473" w:rsidP="00A76473">
      <w:pPr>
        <w:spacing w:after="0" w:line="240" w:lineRule="auto"/>
        <w:ind w:left="270"/>
        <w:textAlignment w:val="baseline"/>
        <w:rPr>
          <w:rFonts w:ascii="Segoe UI" w:eastAsia="Times New Roman" w:hAnsi="Segoe UI" w:cs="Segoe UI"/>
          <w:sz w:val="22"/>
          <w:szCs w:val="22"/>
          <w:lang w:eastAsia="en-GB"/>
        </w:rPr>
      </w:pPr>
      <w:r w:rsidRPr="00FA1DA9">
        <w:rPr>
          <w:rFonts w:ascii="Arial" w:eastAsia="Times New Roman" w:hAnsi="Arial" w:cs="Arial"/>
          <w:sz w:val="22"/>
          <w:szCs w:val="22"/>
          <w:lang w:eastAsia="en-GB"/>
        </w:rPr>
        <w:t>Last Reviewed: </w:t>
      </w:r>
      <w:r w:rsidRPr="00FA1DA9">
        <w:rPr>
          <w:rFonts w:eastAsia="Times New Roman" w:cs="Calibri"/>
          <w:sz w:val="22"/>
          <w:szCs w:val="22"/>
          <w:lang w:eastAsia="en-GB"/>
        </w:rPr>
        <w:t xml:space="preserve"> </w:t>
      </w:r>
      <w:r w:rsidRPr="00FA1DA9">
        <w:rPr>
          <w:rFonts w:ascii="Arial" w:eastAsia="Times New Roman" w:hAnsi="Arial" w:cs="Arial"/>
          <w:sz w:val="22"/>
          <w:szCs w:val="22"/>
          <w:lang w:eastAsia="en-GB"/>
        </w:rPr>
        <w:t>January 2026  </w:t>
      </w:r>
    </w:p>
    <w:p w14:paraId="4AAD4454" w14:textId="77777777" w:rsidR="00A76473" w:rsidRPr="00FA1DA9" w:rsidRDefault="00A76473" w:rsidP="00A76473">
      <w:pPr>
        <w:rPr>
          <w:rFonts w:ascii="Calibri" w:hAnsi="Calibri" w:cs="Times New Roman"/>
          <w:sz w:val="22"/>
          <w:szCs w:val="22"/>
        </w:rPr>
      </w:pPr>
    </w:p>
    <w:p w14:paraId="2545C21E" w14:textId="78F6A06F" w:rsidR="00637593" w:rsidRPr="00FA1DA9" w:rsidRDefault="00637593" w:rsidP="00762AD3">
      <w:pPr>
        <w:pStyle w:val="Heading1"/>
        <w:rPr>
          <w:rFonts w:ascii="Arial" w:hAnsi="Arial" w:cs="Arial"/>
          <w:color w:val="auto"/>
          <w:sz w:val="22"/>
          <w:szCs w:val="22"/>
        </w:rPr>
      </w:pPr>
    </w:p>
    <w:sectPr w:rsidR="00637593" w:rsidRPr="00FA1DA9" w:rsidSect="00266670">
      <w:headerReference w:type="first" r:id="rId8"/>
      <w:pgSz w:w="12240" w:h="15840"/>
      <w:pgMar w:top="1440" w:right="964" w:bottom="426"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5B2E" w14:textId="77777777" w:rsidR="000E3312" w:rsidRDefault="000E3312" w:rsidP="005B3CAC">
      <w:pPr>
        <w:spacing w:after="0" w:line="240" w:lineRule="auto"/>
      </w:pPr>
      <w:r>
        <w:separator/>
      </w:r>
    </w:p>
  </w:endnote>
  <w:endnote w:type="continuationSeparator" w:id="0">
    <w:p w14:paraId="678F4EC1" w14:textId="77777777" w:rsidR="000E3312" w:rsidRDefault="000E3312" w:rsidP="005B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wiss 72 1 B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3E7E" w14:textId="77777777" w:rsidR="000E3312" w:rsidRDefault="000E3312" w:rsidP="005B3CAC">
      <w:pPr>
        <w:spacing w:after="0" w:line="240" w:lineRule="auto"/>
      </w:pPr>
      <w:r>
        <w:separator/>
      </w:r>
    </w:p>
  </w:footnote>
  <w:footnote w:type="continuationSeparator" w:id="0">
    <w:p w14:paraId="475F61AC" w14:textId="77777777" w:rsidR="000E3312" w:rsidRDefault="000E3312" w:rsidP="005B3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BC85" w14:textId="0AC71EEA" w:rsidR="005B3CAC" w:rsidRDefault="005B3CAC">
    <w:pPr>
      <w:pStyle w:val="Header"/>
    </w:pPr>
    <w:r>
      <w:rPr>
        <w:noProof/>
      </w:rPr>
      <w:drawing>
        <wp:anchor distT="0" distB="0" distL="114300" distR="114300" simplePos="0" relativeHeight="251658240" behindDoc="1" locked="0" layoutInCell="1" allowOverlap="1" wp14:anchorId="4AF047BD" wp14:editId="55383337">
          <wp:simplePos x="0" y="0"/>
          <wp:positionH relativeFrom="page">
            <wp:align>left</wp:align>
          </wp:positionH>
          <wp:positionV relativeFrom="paragraph">
            <wp:posOffset>-457360</wp:posOffset>
          </wp:positionV>
          <wp:extent cx="7745506" cy="1195070"/>
          <wp:effectExtent l="0" t="0" r="8255"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933" cy="11960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36C45"/>
    <w:multiLevelType w:val="multilevel"/>
    <w:tmpl w:val="12B06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0A581200"/>
    <w:multiLevelType w:val="multilevel"/>
    <w:tmpl w:val="12B06D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3F5422"/>
    <w:multiLevelType w:val="multilevel"/>
    <w:tmpl w:val="12B06D6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3D295F"/>
    <w:multiLevelType w:val="multilevel"/>
    <w:tmpl w:val="12B06D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D96B18"/>
    <w:multiLevelType w:val="multilevel"/>
    <w:tmpl w:val="12B06D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231C55"/>
    <w:multiLevelType w:val="multilevel"/>
    <w:tmpl w:val="12B06D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6F4989"/>
    <w:multiLevelType w:val="multilevel"/>
    <w:tmpl w:val="12B06D6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013C20"/>
    <w:multiLevelType w:val="multilevel"/>
    <w:tmpl w:val="12B06D6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727028"/>
    <w:multiLevelType w:val="multilevel"/>
    <w:tmpl w:val="12B06D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362235"/>
    <w:multiLevelType w:val="multilevel"/>
    <w:tmpl w:val="096E14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22" w15:restartNumberingAfterBreak="0">
    <w:nsid w:val="48E65353"/>
    <w:multiLevelType w:val="multilevel"/>
    <w:tmpl w:val="CB04FE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161213"/>
    <w:multiLevelType w:val="multilevel"/>
    <w:tmpl w:val="12B06D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B31548"/>
    <w:multiLevelType w:val="multilevel"/>
    <w:tmpl w:val="4C049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9839EA"/>
    <w:multiLevelType w:val="multilevel"/>
    <w:tmpl w:val="12B06D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951BF0"/>
    <w:multiLevelType w:val="multilevel"/>
    <w:tmpl w:val="12B06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386B0D"/>
    <w:multiLevelType w:val="multilevel"/>
    <w:tmpl w:val="32A8DF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B1F2D"/>
    <w:multiLevelType w:val="singleLevel"/>
    <w:tmpl w:val="0409000F"/>
    <w:lvl w:ilvl="0">
      <w:start w:val="1"/>
      <w:numFmt w:val="decimal"/>
      <w:lvlText w:val="%1."/>
      <w:lvlJc w:val="left"/>
      <w:pPr>
        <w:ind w:left="720" w:hanging="360"/>
      </w:pPr>
    </w:lvl>
  </w:abstractNum>
  <w:abstractNum w:abstractNumId="29" w15:restartNumberingAfterBreak="0">
    <w:nsid w:val="6CA53894"/>
    <w:multiLevelType w:val="singleLevel"/>
    <w:tmpl w:val="0409000F"/>
    <w:lvl w:ilvl="0">
      <w:start w:val="1"/>
      <w:numFmt w:val="decimal"/>
      <w:lvlText w:val="%1."/>
      <w:lvlJc w:val="left"/>
      <w:pPr>
        <w:ind w:left="720" w:hanging="360"/>
      </w:pPr>
    </w:lvl>
  </w:abstractNum>
  <w:abstractNum w:abstractNumId="30"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31" w15:restartNumberingAfterBreak="0">
    <w:nsid w:val="6F3D33BB"/>
    <w:multiLevelType w:val="multilevel"/>
    <w:tmpl w:val="12B06D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0053DE"/>
    <w:multiLevelType w:val="multilevel"/>
    <w:tmpl w:val="12B06D6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12CAE"/>
    <w:multiLevelType w:val="multilevel"/>
    <w:tmpl w:val="12B06D6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BE7798"/>
    <w:multiLevelType w:val="multilevel"/>
    <w:tmpl w:val="82766A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660933123">
    <w:abstractNumId w:val="9"/>
  </w:num>
  <w:num w:numId="2" w16cid:durableId="1919905783">
    <w:abstractNumId w:val="7"/>
  </w:num>
  <w:num w:numId="3" w16cid:durableId="413010843">
    <w:abstractNumId w:val="6"/>
  </w:num>
  <w:num w:numId="4" w16cid:durableId="226427109">
    <w:abstractNumId w:val="5"/>
  </w:num>
  <w:num w:numId="5" w16cid:durableId="1121804083">
    <w:abstractNumId w:val="4"/>
  </w:num>
  <w:num w:numId="6" w16cid:durableId="1837836928">
    <w:abstractNumId w:val="8"/>
  </w:num>
  <w:num w:numId="7" w16cid:durableId="795682783">
    <w:abstractNumId w:val="3"/>
  </w:num>
  <w:num w:numId="8" w16cid:durableId="2054187356">
    <w:abstractNumId w:val="2"/>
  </w:num>
  <w:num w:numId="9" w16cid:durableId="1816294756">
    <w:abstractNumId w:val="1"/>
  </w:num>
  <w:num w:numId="10" w16cid:durableId="389961651">
    <w:abstractNumId w:val="0"/>
  </w:num>
  <w:num w:numId="11" w16cid:durableId="455027333">
    <w:abstractNumId w:val="11"/>
  </w:num>
  <w:num w:numId="12" w16cid:durableId="745760678">
    <w:abstractNumId w:val="30"/>
  </w:num>
  <w:num w:numId="13" w16cid:durableId="1503931008">
    <w:abstractNumId w:val="29"/>
  </w:num>
  <w:num w:numId="14" w16cid:durableId="15428366">
    <w:abstractNumId w:val="28"/>
  </w:num>
  <w:num w:numId="15" w16cid:durableId="1080516174">
    <w:abstractNumId w:val="35"/>
  </w:num>
  <w:num w:numId="16" w16cid:durableId="1044525913">
    <w:abstractNumId w:val="21"/>
  </w:num>
  <w:num w:numId="17" w16cid:durableId="626546913">
    <w:abstractNumId w:val="26"/>
  </w:num>
  <w:num w:numId="18" w16cid:durableId="1064528114">
    <w:abstractNumId w:val="24"/>
  </w:num>
  <w:num w:numId="19" w16cid:durableId="1397781269">
    <w:abstractNumId w:val="22"/>
  </w:num>
  <w:num w:numId="20" w16cid:durableId="1989283554">
    <w:abstractNumId w:val="20"/>
  </w:num>
  <w:num w:numId="21" w16cid:durableId="521556180">
    <w:abstractNumId w:val="27"/>
  </w:num>
  <w:num w:numId="22" w16cid:durableId="311451488">
    <w:abstractNumId w:val="34"/>
  </w:num>
  <w:num w:numId="23" w16cid:durableId="529730304">
    <w:abstractNumId w:val="16"/>
  </w:num>
  <w:num w:numId="24" w16cid:durableId="1194806950">
    <w:abstractNumId w:val="23"/>
  </w:num>
  <w:num w:numId="25" w16cid:durableId="1719471196">
    <w:abstractNumId w:val="25"/>
  </w:num>
  <w:num w:numId="26" w16cid:durableId="73624370">
    <w:abstractNumId w:val="19"/>
  </w:num>
  <w:num w:numId="27" w16cid:durableId="1941722333">
    <w:abstractNumId w:val="14"/>
  </w:num>
  <w:num w:numId="28" w16cid:durableId="1602448644">
    <w:abstractNumId w:val="15"/>
  </w:num>
  <w:num w:numId="29" w16cid:durableId="1344092983">
    <w:abstractNumId w:val="12"/>
  </w:num>
  <w:num w:numId="30" w16cid:durableId="190151106">
    <w:abstractNumId w:val="10"/>
  </w:num>
  <w:num w:numId="31" w16cid:durableId="51781470">
    <w:abstractNumId w:val="32"/>
  </w:num>
  <w:num w:numId="32" w16cid:durableId="840587245">
    <w:abstractNumId w:val="18"/>
  </w:num>
  <w:num w:numId="33" w16cid:durableId="1871870033">
    <w:abstractNumId w:val="13"/>
  </w:num>
  <w:num w:numId="34" w16cid:durableId="937105598">
    <w:abstractNumId w:val="33"/>
  </w:num>
  <w:num w:numId="35" w16cid:durableId="1625692006">
    <w:abstractNumId w:val="31"/>
  </w:num>
  <w:num w:numId="36" w16cid:durableId="13426612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54F5"/>
    <w:rsid w:val="00007498"/>
    <w:rsid w:val="000E3312"/>
    <w:rsid w:val="001021B2"/>
    <w:rsid w:val="001024E9"/>
    <w:rsid w:val="00104878"/>
    <w:rsid w:val="00161497"/>
    <w:rsid w:val="001C7C32"/>
    <w:rsid w:val="001F40EA"/>
    <w:rsid w:val="00260134"/>
    <w:rsid w:val="00266670"/>
    <w:rsid w:val="002D70B4"/>
    <w:rsid w:val="002E51AB"/>
    <w:rsid w:val="00324B44"/>
    <w:rsid w:val="0036562D"/>
    <w:rsid w:val="00375102"/>
    <w:rsid w:val="00427DFD"/>
    <w:rsid w:val="004976E0"/>
    <w:rsid w:val="004A0FA7"/>
    <w:rsid w:val="004A3B7E"/>
    <w:rsid w:val="004E212D"/>
    <w:rsid w:val="00502F94"/>
    <w:rsid w:val="00533382"/>
    <w:rsid w:val="005528C1"/>
    <w:rsid w:val="00563FCE"/>
    <w:rsid w:val="005A534A"/>
    <w:rsid w:val="005B3CAC"/>
    <w:rsid w:val="006012BA"/>
    <w:rsid w:val="00633A0B"/>
    <w:rsid w:val="00637593"/>
    <w:rsid w:val="006A5BB1"/>
    <w:rsid w:val="006C402E"/>
    <w:rsid w:val="0075492F"/>
    <w:rsid w:val="00762AD3"/>
    <w:rsid w:val="007B05ED"/>
    <w:rsid w:val="00803D54"/>
    <w:rsid w:val="00827C87"/>
    <w:rsid w:val="008626EF"/>
    <w:rsid w:val="00982FC5"/>
    <w:rsid w:val="00A20880"/>
    <w:rsid w:val="00A352C8"/>
    <w:rsid w:val="00A43182"/>
    <w:rsid w:val="00A614D4"/>
    <w:rsid w:val="00A76473"/>
    <w:rsid w:val="00AF5494"/>
    <w:rsid w:val="00B41C2B"/>
    <w:rsid w:val="00B47B59"/>
    <w:rsid w:val="00BD612A"/>
    <w:rsid w:val="00BE2A19"/>
    <w:rsid w:val="00C2370F"/>
    <w:rsid w:val="00C26D93"/>
    <w:rsid w:val="00C27141"/>
    <w:rsid w:val="00C373D7"/>
    <w:rsid w:val="00CB7177"/>
    <w:rsid w:val="00CC208F"/>
    <w:rsid w:val="00CF1CD4"/>
    <w:rsid w:val="00D32292"/>
    <w:rsid w:val="00D47EA0"/>
    <w:rsid w:val="00D75435"/>
    <w:rsid w:val="00DA6C12"/>
    <w:rsid w:val="00DE5146"/>
    <w:rsid w:val="00DF2FBF"/>
    <w:rsid w:val="00E07D17"/>
    <w:rsid w:val="00EA69EB"/>
    <w:rsid w:val="00EC404B"/>
    <w:rsid w:val="00EE2F89"/>
    <w:rsid w:val="00F014F4"/>
    <w:rsid w:val="00F2670D"/>
    <w:rsid w:val="00F31E5F"/>
    <w:rsid w:val="00F519CA"/>
    <w:rsid w:val="00FA1DA9"/>
    <w:rsid w:val="00FB3270"/>
    <w:rsid w:val="145DDC06"/>
    <w:rsid w:val="18271ACD"/>
    <w:rsid w:val="1AE30756"/>
    <w:rsid w:val="1F8D6634"/>
    <w:rsid w:val="30A8A375"/>
    <w:rsid w:val="370F4FAD"/>
    <w:rsid w:val="42F51039"/>
    <w:rsid w:val="4C9D2FD7"/>
    <w:rsid w:val="4DC79EA7"/>
    <w:rsid w:val="522CBF13"/>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98B8B"/>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extrun">
    <w:name w:val="normaltextrun"/>
    <w:basedOn w:val="DefaultParagraphFont"/>
    <w:rsid w:val="005528C1"/>
  </w:style>
  <w:style w:type="character" w:customStyle="1" w:styleId="scxw60964123">
    <w:name w:val="scxw60964123"/>
    <w:basedOn w:val="DefaultParagraphFont"/>
    <w:rsid w:val="005528C1"/>
  </w:style>
  <w:style w:type="character" w:customStyle="1" w:styleId="eop">
    <w:name w:val="eop"/>
    <w:basedOn w:val="DefaultParagraphFont"/>
    <w:rsid w:val="005528C1"/>
  </w:style>
  <w:style w:type="paragraph" w:customStyle="1" w:styleId="paragraph">
    <w:name w:val="paragraph"/>
    <w:basedOn w:val="Normal"/>
    <w:rsid w:val="001021B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CommentReference">
    <w:name w:val="annotation reference"/>
    <w:basedOn w:val="DefaultParagraphFont"/>
    <w:uiPriority w:val="99"/>
    <w:semiHidden/>
    <w:unhideWhenUsed/>
    <w:rsid w:val="001024E9"/>
    <w:rPr>
      <w:sz w:val="16"/>
      <w:szCs w:val="16"/>
    </w:rPr>
  </w:style>
  <w:style w:type="paragraph" w:customStyle="1" w:styleId="Pa4">
    <w:name w:val="Pa4"/>
    <w:basedOn w:val="Normal"/>
    <w:next w:val="Normal"/>
    <w:rsid w:val="00762AD3"/>
    <w:pPr>
      <w:autoSpaceDE w:val="0"/>
      <w:autoSpaceDN w:val="0"/>
      <w:adjustRightInd w:val="0"/>
      <w:spacing w:after="0" w:line="401" w:lineRule="atLeast"/>
    </w:pPr>
    <w:rPr>
      <w:rFonts w:ascii="Swiss 72 1 BT" w:eastAsia="Times New Roman" w:hAnsi="Swiss 72 1 BT"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40941">
      <w:bodyDiv w:val="1"/>
      <w:marLeft w:val="0"/>
      <w:marRight w:val="0"/>
      <w:marTop w:val="0"/>
      <w:marBottom w:val="0"/>
      <w:divBdr>
        <w:top w:val="none" w:sz="0" w:space="0" w:color="auto"/>
        <w:left w:val="none" w:sz="0" w:space="0" w:color="auto"/>
        <w:bottom w:val="none" w:sz="0" w:space="0" w:color="auto"/>
        <w:right w:val="none" w:sz="0" w:space="0" w:color="auto"/>
      </w:divBdr>
      <w:divsChild>
        <w:div w:id="1484928064">
          <w:marLeft w:val="0"/>
          <w:marRight w:val="0"/>
          <w:marTop w:val="0"/>
          <w:marBottom w:val="0"/>
          <w:divBdr>
            <w:top w:val="none" w:sz="0" w:space="0" w:color="auto"/>
            <w:left w:val="none" w:sz="0" w:space="0" w:color="auto"/>
            <w:bottom w:val="none" w:sz="0" w:space="0" w:color="auto"/>
            <w:right w:val="none" w:sz="0" w:space="0" w:color="auto"/>
          </w:divBdr>
        </w:div>
        <w:div w:id="1208227285">
          <w:marLeft w:val="0"/>
          <w:marRight w:val="0"/>
          <w:marTop w:val="0"/>
          <w:marBottom w:val="0"/>
          <w:divBdr>
            <w:top w:val="none" w:sz="0" w:space="0" w:color="auto"/>
            <w:left w:val="none" w:sz="0" w:space="0" w:color="auto"/>
            <w:bottom w:val="none" w:sz="0" w:space="0" w:color="auto"/>
            <w:right w:val="none" w:sz="0" w:space="0" w:color="auto"/>
          </w:divBdr>
        </w:div>
        <w:div w:id="1319921459">
          <w:marLeft w:val="0"/>
          <w:marRight w:val="0"/>
          <w:marTop w:val="0"/>
          <w:marBottom w:val="0"/>
          <w:divBdr>
            <w:top w:val="none" w:sz="0" w:space="0" w:color="auto"/>
            <w:left w:val="none" w:sz="0" w:space="0" w:color="auto"/>
            <w:bottom w:val="none" w:sz="0" w:space="0" w:color="auto"/>
            <w:right w:val="none" w:sz="0" w:space="0" w:color="auto"/>
          </w:divBdr>
        </w:div>
      </w:divsChild>
    </w:div>
    <w:div w:id="863058149">
      <w:bodyDiv w:val="1"/>
      <w:marLeft w:val="0"/>
      <w:marRight w:val="0"/>
      <w:marTop w:val="0"/>
      <w:marBottom w:val="0"/>
      <w:divBdr>
        <w:top w:val="none" w:sz="0" w:space="0" w:color="auto"/>
        <w:left w:val="none" w:sz="0" w:space="0" w:color="auto"/>
        <w:bottom w:val="none" w:sz="0" w:space="0" w:color="auto"/>
        <w:right w:val="none" w:sz="0" w:space="0" w:color="auto"/>
      </w:divBdr>
      <w:divsChild>
        <w:div w:id="1540242077">
          <w:marLeft w:val="0"/>
          <w:marRight w:val="0"/>
          <w:marTop w:val="0"/>
          <w:marBottom w:val="0"/>
          <w:divBdr>
            <w:top w:val="none" w:sz="0" w:space="0" w:color="auto"/>
            <w:left w:val="none" w:sz="0" w:space="0" w:color="auto"/>
            <w:bottom w:val="none" w:sz="0" w:space="0" w:color="auto"/>
            <w:right w:val="none" w:sz="0" w:space="0" w:color="auto"/>
          </w:divBdr>
          <w:divsChild>
            <w:div w:id="974919097">
              <w:marLeft w:val="0"/>
              <w:marRight w:val="0"/>
              <w:marTop w:val="0"/>
              <w:marBottom w:val="0"/>
              <w:divBdr>
                <w:top w:val="none" w:sz="0" w:space="0" w:color="auto"/>
                <w:left w:val="none" w:sz="0" w:space="0" w:color="auto"/>
                <w:bottom w:val="none" w:sz="0" w:space="0" w:color="auto"/>
                <w:right w:val="none" w:sz="0" w:space="0" w:color="auto"/>
              </w:divBdr>
            </w:div>
          </w:divsChild>
        </w:div>
        <w:div w:id="1060128024">
          <w:marLeft w:val="0"/>
          <w:marRight w:val="0"/>
          <w:marTop w:val="0"/>
          <w:marBottom w:val="0"/>
          <w:divBdr>
            <w:top w:val="none" w:sz="0" w:space="0" w:color="auto"/>
            <w:left w:val="none" w:sz="0" w:space="0" w:color="auto"/>
            <w:bottom w:val="none" w:sz="0" w:space="0" w:color="auto"/>
            <w:right w:val="none" w:sz="0" w:space="0" w:color="auto"/>
          </w:divBdr>
          <w:divsChild>
            <w:div w:id="1355155690">
              <w:marLeft w:val="0"/>
              <w:marRight w:val="0"/>
              <w:marTop w:val="0"/>
              <w:marBottom w:val="0"/>
              <w:divBdr>
                <w:top w:val="none" w:sz="0" w:space="0" w:color="auto"/>
                <w:left w:val="none" w:sz="0" w:space="0" w:color="auto"/>
                <w:bottom w:val="none" w:sz="0" w:space="0" w:color="auto"/>
                <w:right w:val="none" w:sz="0" w:space="0" w:color="auto"/>
              </w:divBdr>
            </w:div>
            <w:div w:id="161482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3978">
      <w:bodyDiv w:val="1"/>
      <w:marLeft w:val="0"/>
      <w:marRight w:val="0"/>
      <w:marTop w:val="0"/>
      <w:marBottom w:val="0"/>
      <w:divBdr>
        <w:top w:val="none" w:sz="0" w:space="0" w:color="auto"/>
        <w:left w:val="none" w:sz="0" w:space="0" w:color="auto"/>
        <w:bottom w:val="none" w:sz="0" w:space="0" w:color="auto"/>
        <w:right w:val="none" w:sz="0" w:space="0" w:color="auto"/>
      </w:divBdr>
      <w:divsChild>
        <w:div w:id="1039352426">
          <w:marLeft w:val="0"/>
          <w:marRight w:val="0"/>
          <w:marTop w:val="0"/>
          <w:marBottom w:val="0"/>
          <w:divBdr>
            <w:top w:val="none" w:sz="0" w:space="0" w:color="auto"/>
            <w:left w:val="none" w:sz="0" w:space="0" w:color="auto"/>
            <w:bottom w:val="none" w:sz="0" w:space="0" w:color="auto"/>
            <w:right w:val="none" w:sz="0" w:space="0" w:color="auto"/>
          </w:divBdr>
        </w:div>
        <w:div w:id="1109423368">
          <w:marLeft w:val="0"/>
          <w:marRight w:val="0"/>
          <w:marTop w:val="0"/>
          <w:marBottom w:val="0"/>
          <w:divBdr>
            <w:top w:val="none" w:sz="0" w:space="0" w:color="auto"/>
            <w:left w:val="none" w:sz="0" w:space="0" w:color="auto"/>
            <w:bottom w:val="none" w:sz="0" w:space="0" w:color="auto"/>
            <w:right w:val="none" w:sz="0" w:space="0" w:color="auto"/>
          </w:divBdr>
        </w:div>
        <w:div w:id="979572465">
          <w:marLeft w:val="0"/>
          <w:marRight w:val="0"/>
          <w:marTop w:val="0"/>
          <w:marBottom w:val="0"/>
          <w:divBdr>
            <w:top w:val="none" w:sz="0" w:space="0" w:color="auto"/>
            <w:left w:val="none" w:sz="0" w:space="0" w:color="auto"/>
            <w:bottom w:val="none" w:sz="0" w:space="0" w:color="auto"/>
            <w:right w:val="none" w:sz="0" w:space="0" w:color="auto"/>
          </w:divBdr>
        </w:div>
        <w:div w:id="1241014628">
          <w:marLeft w:val="0"/>
          <w:marRight w:val="0"/>
          <w:marTop w:val="0"/>
          <w:marBottom w:val="0"/>
          <w:divBdr>
            <w:top w:val="none" w:sz="0" w:space="0" w:color="auto"/>
            <w:left w:val="none" w:sz="0" w:space="0" w:color="auto"/>
            <w:bottom w:val="none" w:sz="0" w:space="0" w:color="auto"/>
            <w:right w:val="none" w:sz="0" w:space="0" w:color="auto"/>
          </w:divBdr>
        </w:div>
      </w:divsChild>
    </w:div>
    <w:div w:id="1743258169">
      <w:bodyDiv w:val="1"/>
      <w:marLeft w:val="0"/>
      <w:marRight w:val="0"/>
      <w:marTop w:val="0"/>
      <w:marBottom w:val="0"/>
      <w:divBdr>
        <w:top w:val="none" w:sz="0" w:space="0" w:color="auto"/>
        <w:left w:val="none" w:sz="0" w:space="0" w:color="auto"/>
        <w:bottom w:val="none" w:sz="0" w:space="0" w:color="auto"/>
        <w:right w:val="none" w:sz="0" w:space="0" w:color="auto"/>
      </w:divBdr>
      <w:divsChild>
        <w:div w:id="711537690">
          <w:marLeft w:val="0"/>
          <w:marRight w:val="0"/>
          <w:marTop w:val="0"/>
          <w:marBottom w:val="0"/>
          <w:divBdr>
            <w:top w:val="none" w:sz="0" w:space="0" w:color="auto"/>
            <w:left w:val="none" w:sz="0" w:space="0" w:color="auto"/>
            <w:bottom w:val="none" w:sz="0" w:space="0" w:color="auto"/>
            <w:right w:val="none" w:sz="0" w:space="0" w:color="auto"/>
          </w:divBdr>
        </w:div>
        <w:div w:id="486556702">
          <w:marLeft w:val="0"/>
          <w:marRight w:val="0"/>
          <w:marTop w:val="0"/>
          <w:marBottom w:val="0"/>
          <w:divBdr>
            <w:top w:val="none" w:sz="0" w:space="0" w:color="auto"/>
            <w:left w:val="none" w:sz="0" w:space="0" w:color="auto"/>
            <w:bottom w:val="none" w:sz="0" w:space="0" w:color="auto"/>
            <w:right w:val="none" w:sz="0" w:space="0" w:color="auto"/>
          </w:divBdr>
        </w:div>
        <w:div w:id="1933735983">
          <w:marLeft w:val="0"/>
          <w:marRight w:val="0"/>
          <w:marTop w:val="0"/>
          <w:marBottom w:val="0"/>
          <w:divBdr>
            <w:top w:val="none" w:sz="0" w:space="0" w:color="auto"/>
            <w:left w:val="none" w:sz="0" w:space="0" w:color="auto"/>
            <w:bottom w:val="none" w:sz="0" w:space="0" w:color="auto"/>
            <w:right w:val="none" w:sz="0" w:space="0" w:color="auto"/>
          </w:divBdr>
        </w:div>
        <w:div w:id="1558935322">
          <w:marLeft w:val="0"/>
          <w:marRight w:val="0"/>
          <w:marTop w:val="0"/>
          <w:marBottom w:val="0"/>
          <w:divBdr>
            <w:top w:val="none" w:sz="0" w:space="0" w:color="auto"/>
            <w:left w:val="none" w:sz="0" w:space="0" w:color="auto"/>
            <w:bottom w:val="none" w:sz="0" w:space="0" w:color="auto"/>
            <w:right w:val="none" w:sz="0" w:space="0" w:color="auto"/>
          </w:divBdr>
        </w:div>
        <w:div w:id="1601140000">
          <w:marLeft w:val="0"/>
          <w:marRight w:val="0"/>
          <w:marTop w:val="0"/>
          <w:marBottom w:val="0"/>
          <w:divBdr>
            <w:top w:val="none" w:sz="0" w:space="0" w:color="auto"/>
            <w:left w:val="none" w:sz="0" w:space="0" w:color="auto"/>
            <w:bottom w:val="none" w:sz="0" w:space="0" w:color="auto"/>
            <w:right w:val="none" w:sz="0" w:space="0" w:color="auto"/>
          </w:divBdr>
        </w:div>
        <w:div w:id="1415080767">
          <w:marLeft w:val="0"/>
          <w:marRight w:val="0"/>
          <w:marTop w:val="0"/>
          <w:marBottom w:val="0"/>
          <w:divBdr>
            <w:top w:val="none" w:sz="0" w:space="0" w:color="auto"/>
            <w:left w:val="none" w:sz="0" w:space="0" w:color="auto"/>
            <w:bottom w:val="none" w:sz="0" w:space="0" w:color="auto"/>
            <w:right w:val="none" w:sz="0" w:space="0" w:color="auto"/>
          </w:divBdr>
        </w:div>
      </w:divsChild>
    </w:div>
    <w:div w:id="2081247973">
      <w:bodyDiv w:val="1"/>
      <w:marLeft w:val="0"/>
      <w:marRight w:val="0"/>
      <w:marTop w:val="0"/>
      <w:marBottom w:val="0"/>
      <w:divBdr>
        <w:top w:val="none" w:sz="0" w:space="0" w:color="auto"/>
        <w:left w:val="none" w:sz="0" w:space="0" w:color="auto"/>
        <w:bottom w:val="none" w:sz="0" w:space="0" w:color="auto"/>
        <w:right w:val="none" w:sz="0" w:space="0" w:color="auto"/>
      </w:divBdr>
      <w:divsChild>
        <w:div w:id="519246277">
          <w:marLeft w:val="0"/>
          <w:marRight w:val="0"/>
          <w:marTop w:val="0"/>
          <w:marBottom w:val="0"/>
          <w:divBdr>
            <w:top w:val="none" w:sz="0" w:space="0" w:color="auto"/>
            <w:left w:val="none" w:sz="0" w:space="0" w:color="auto"/>
            <w:bottom w:val="none" w:sz="0" w:space="0" w:color="auto"/>
            <w:right w:val="none" w:sz="0" w:space="0" w:color="auto"/>
          </w:divBdr>
        </w:div>
        <w:div w:id="68500830">
          <w:marLeft w:val="0"/>
          <w:marRight w:val="0"/>
          <w:marTop w:val="0"/>
          <w:marBottom w:val="0"/>
          <w:divBdr>
            <w:top w:val="none" w:sz="0" w:space="0" w:color="auto"/>
            <w:left w:val="none" w:sz="0" w:space="0" w:color="auto"/>
            <w:bottom w:val="none" w:sz="0" w:space="0" w:color="auto"/>
            <w:right w:val="none" w:sz="0" w:space="0" w:color="auto"/>
          </w:divBdr>
        </w:div>
        <w:div w:id="265119452">
          <w:marLeft w:val="0"/>
          <w:marRight w:val="0"/>
          <w:marTop w:val="0"/>
          <w:marBottom w:val="0"/>
          <w:divBdr>
            <w:top w:val="none" w:sz="0" w:space="0" w:color="auto"/>
            <w:left w:val="none" w:sz="0" w:space="0" w:color="auto"/>
            <w:bottom w:val="none" w:sz="0" w:space="0" w:color="auto"/>
            <w:right w:val="none" w:sz="0" w:space="0" w:color="auto"/>
          </w:divBdr>
        </w:div>
        <w:div w:id="292715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1507</Words>
  <Characters>8801</Characters>
  <Application>Microsoft Office Word</Application>
  <DocSecurity>0</DocSecurity>
  <Lines>293</Lines>
  <Paragraphs>234</Paragraphs>
  <ScaleCrop>false</ScaleCrop>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Kochaniec</dc:creator>
  <cp:keywords/>
  <dc:description/>
  <cp:lastModifiedBy>Sam Kochaniec</cp:lastModifiedBy>
  <cp:revision>3</cp:revision>
  <cp:lastPrinted>2026-01-20T11:58:00Z</cp:lastPrinted>
  <dcterms:created xsi:type="dcterms:W3CDTF">2026-03-24T13:41:00Z</dcterms:created>
  <dcterms:modified xsi:type="dcterms:W3CDTF">2026-03-24T13:41:00Z</dcterms:modified>
</cp:coreProperties>
</file>