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D397" w14:textId="77777777" w:rsidR="000F7632" w:rsidRDefault="00274632">
      <w:pPr>
        <w:spacing w:after="120"/>
        <w:jc w:val="center"/>
        <w:rPr>
          <w:rFonts w:ascii="Tahoma" w:hAnsi="Tahoma" w:cs="Tahoma"/>
          <w:b/>
        </w:rPr>
      </w:pPr>
      <w:r>
        <w:rPr>
          <w:rFonts w:ascii="Tahoma" w:hAnsi="Tahoma" w:cs="Tahoma"/>
        </w:rPr>
        <w:t>T</w:t>
      </w:r>
      <w:r>
        <w:rPr>
          <w:rFonts w:ascii="Tahoma" w:hAnsi="Tahoma" w:cs="Tahoma"/>
          <w:b/>
        </w:rPr>
        <w:t xml:space="preserve">HE HOWARD PARTNERSHIP TRUST </w:t>
      </w:r>
    </w:p>
    <w:p w14:paraId="152FFF9B" w14:textId="77777777" w:rsidR="000F7632" w:rsidRDefault="00274632">
      <w:pPr>
        <w:spacing w:after="120"/>
        <w:jc w:val="center"/>
        <w:rPr>
          <w:rFonts w:ascii="Tahoma" w:hAnsi="Tahoma" w:cs="Tahoma"/>
          <w:b/>
          <w:i/>
        </w:rPr>
      </w:pPr>
      <w:r>
        <w:rPr>
          <w:rFonts w:ascii="Tahoma" w:hAnsi="Tahoma" w:cs="Tahoma"/>
          <w:b/>
          <w:i/>
          <w:color w:val="5BF1ED"/>
        </w:rPr>
        <w:t>‘</w:t>
      </w:r>
      <w:r>
        <w:rPr>
          <w:rFonts w:ascii="Tahoma" w:hAnsi="Tahoma" w:cs="Tahoma"/>
          <w:b/>
          <w:i/>
          <w:color w:val="5BF1ED"/>
          <w:shd w:val="clear" w:color="auto" w:fill="FFFFFF"/>
        </w:rPr>
        <w:t>Bringing out the Best’</w:t>
      </w:r>
    </w:p>
    <w:p w14:paraId="6D6D962E" w14:textId="77777777" w:rsidR="000F7632" w:rsidRDefault="00274632">
      <w:pPr>
        <w:jc w:val="center"/>
        <w:rPr>
          <w:rFonts w:ascii="Tahoma" w:hAnsi="Tahoma" w:cs="Tahoma"/>
          <w:b/>
        </w:rPr>
      </w:pPr>
      <w:r>
        <w:rPr>
          <w:rFonts w:ascii="Tahoma" w:hAnsi="Tahoma" w:cs="Tahoma"/>
          <w:b/>
        </w:rPr>
        <w:t>THOMAS KNYVETT COLLEGE</w:t>
      </w:r>
    </w:p>
    <w:p w14:paraId="202742E2" w14:textId="77777777" w:rsidR="000F7632" w:rsidRDefault="00274632">
      <w:pPr>
        <w:jc w:val="center"/>
        <w:rPr>
          <w:rFonts w:ascii="Tahoma" w:hAnsi="Tahoma" w:cs="Tahoma"/>
          <w:b/>
        </w:rPr>
      </w:pPr>
      <w:r>
        <w:rPr>
          <w:rFonts w:ascii="Tahoma" w:hAnsi="Tahoma" w:cs="Tahoma"/>
          <w:b/>
        </w:rPr>
        <w:t>JOB PROFILE – TEACHER OF HUMANITIES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2555"/>
      </w:tblGrid>
      <w:tr w:rsidR="000F7632" w14:paraId="304A406F" w14:textId="77777777">
        <w:tc>
          <w:tcPr>
            <w:tcW w:w="1000" w:type="pct"/>
            <w:shd w:val="clear" w:color="auto" w:fill="auto"/>
          </w:tcPr>
          <w:p w14:paraId="1D3DA402" w14:textId="77777777" w:rsidR="000F7632" w:rsidRDefault="00274632">
            <w:pPr>
              <w:pStyle w:val="NoSpacing"/>
              <w:rPr>
                <w:rFonts w:ascii="Tahoma" w:hAnsi="Tahoma" w:cs="Tahoma"/>
                <w:b/>
                <w:sz w:val="20"/>
                <w:szCs w:val="20"/>
              </w:rPr>
            </w:pPr>
            <w:r>
              <w:rPr>
                <w:rFonts w:ascii="Tahoma" w:hAnsi="Tahoma" w:cs="Tahoma"/>
                <w:b/>
                <w:sz w:val="20"/>
                <w:szCs w:val="20"/>
              </w:rPr>
              <w:t>Job Title:</w:t>
            </w:r>
          </w:p>
        </w:tc>
        <w:tc>
          <w:tcPr>
            <w:tcW w:w="4000" w:type="pct"/>
            <w:shd w:val="clear" w:color="auto" w:fill="auto"/>
          </w:tcPr>
          <w:p w14:paraId="60C99447" w14:textId="77777777" w:rsidR="000F7632" w:rsidRDefault="00274632">
            <w:pPr>
              <w:pStyle w:val="NoSpacing"/>
              <w:rPr>
                <w:rFonts w:ascii="Tahoma" w:hAnsi="Tahoma" w:cs="Tahoma"/>
                <w:sz w:val="20"/>
                <w:szCs w:val="20"/>
                <w:highlight w:val="yellow"/>
              </w:rPr>
            </w:pPr>
            <w:r>
              <w:rPr>
                <w:rFonts w:ascii="Tahoma" w:hAnsi="Tahoma" w:cs="Tahoma"/>
                <w:sz w:val="20"/>
                <w:szCs w:val="20"/>
              </w:rPr>
              <w:t>Teacher of Humanities</w:t>
            </w:r>
          </w:p>
        </w:tc>
      </w:tr>
      <w:tr w:rsidR="000F7632" w14:paraId="46A81085" w14:textId="77777777">
        <w:tc>
          <w:tcPr>
            <w:tcW w:w="1000" w:type="pct"/>
            <w:shd w:val="clear" w:color="auto" w:fill="auto"/>
          </w:tcPr>
          <w:p w14:paraId="2B96B798" w14:textId="77777777" w:rsidR="000F7632" w:rsidRDefault="00274632">
            <w:pPr>
              <w:pStyle w:val="NoSpacing"/>
              <w:rPr>
                <w:rFonts w:ascii="Tahoma" w:hAnsi="Tahoma" w:cs="Tahoma"/>
                <w:b/>
                <w:sz w:val="20"/>
                <w:szCs w:val="20"/>
              </w:rPr>
            </w:pPr>
            <w:r>
              <w:rPr>
                <w:rFonts w:ascii="Tahoma" w:hAnsi="Tahoma" w:cs="Tahoma"/>
                <w:b/>
                <w:sz w:val="20"/>
                <w:szCs w:val="20"/>
              </w:rPr>
              <w:t>Reporting to:</w:t>
            </w:r>
          </w:p>
        </w:tc>
        <w:tc>
          <w:tcPr>
            <w:tcW w:w="4000" w:type="pct"/>
            <w:shd w:val="clear" w:color="auto" w:fill="auto"/>
          </w:tcPr>
          <w:p w14:paraId="500E10D1" w14:textId="3DEE9D12" w:rsidR="000F7632" w:rsidRDefault="00C744AB">
            <w:pPr>
              <w:pStyle w:val="NoSpacing"/>
              <w:rPr>
                <w:rFonts w:ascii="Tahoma" w:hAnsi="Tahoma" w:cs="Tahoma"/>
                <w:sz w:val="20"/>
                <w:szCs w:val="20"/>
                <w:highlight w:val="yellow"/>
              </w:rPr>
            </w:pPr>
            <w:r>
              <w:rPr>
                <w:rFonts w:ascii="Tahoma" w:hAnsi="Tahoma" w:cs="Tahoma"/>
                <w:sz w:val="20"/>
                <w:szCs w:val="20"/>
              </w:rPr>
              <w:t>Faculty</w:t>
            </w:r>
            <w:r w:rsidR="00274632">
              <w:rPr>
                <w:rFonts w:ascii="Tahoma" w:hAnsi="Tahoma" w:cs="Tahoma"/>
                <w:sz w:val="20"/>
                <w:szCs w:val="20"/>
              </w:rPr>
              <w:t xml:space="preserve"> Leader </w:t>
            </w:r>
          </w:p>
        </w:tc>
      </w:tr>
      <w:tr w:rsidR="000F7632" w14:paraId="38450E98" w14:textId="77777777">
        <w:tc>
          <w:tcPr>
            <w:tcW w:w="1000" w:type="pct"/>
            <w:shd w:val="clear" w:color="auto" w:fill="auto"/>
          </w:tcPr>
          <w:p w14:paraId="388E9C0D" w14:textId="77777777" w:rsidR="000F7632" w:rsidRDefault="00274632">
            <w:pPr>
              <w:pStyle w:val="NoSpacing"/>
              <w:rPr>
                <w:rFonts w:ascii="Tahoma" w:hAnsi="Tahoma" w:cs="Tahoma"/>
                <w:b/>
                <w:sz w:val="20"/>
                <w:szCs w:val="20"/>
              </w:rPr>
            </w:pPr>
            <w:r>
              <w:rPr>
                <w:rFonts w:ascii="Tahoma" w:hAnsi="Tahoma" w:cs="Tahoma"/>
                <w:b/>
                <w:sz w:val="20"/>
                <w:szCs w:val="20"/>
              </w:rPr>
              <w:t>Salary:</w:t>
            </w:r>
          </w:p>
        </w:tc>
        <w:tc>
          <w:tcPr>
            <w:tcW w:w="4000" w:type="pct"/>
            <w:shd w:val="clear" w:color="auto" w:fill="auto"/>
          </w:tcPr>
          <w:p w14:paraId="5205817A" w14:textId="77777777" w:rsidR="000F7632" w:rsidRDefault="00274632">
            <w:pPr>
              <w:pStyle w:val="NoSpacing"/>
              <w:rPr>
                <w:rFonts w:ascii="Tahoma" w:hAnsi="Tahoma" w:cs="Tahoma"/>
                <w:sz w:val="20"/>
                <w:szCs w:val="20"/>
                <w:highlight w:val="yellow"/>
              </w:rPr>
            </w:pPr>
            <w:r>
              <w:rPr>
                <w:rFonts w:ascii="Tahoma" w:hAnsi="Tahoma" w:cs="Tahoma"/>
                <w:sz w:val="20"/>
                <w:szCs w:val="20"/>
              </w:rPr>
              <w:t>MPS/UPS</w:t>
            </w:r>
          </w:p>
        </w:tc>
      </w:tr>
      <w:tr w:rsidR="000F7632" w14:paraId="3911C92C" w14:textId="77777777">
        <w:tc>
          <w:tcPr>
            <w:tcW w:w="1000" w:type="pct"/>
            <w:shd w:val="clear" w:color="auto" w:fill="auto"/>
          </w:tcPr>
          <w:p w14:paraId="4C4DBEED" w14:textId="77777777" w:rsidR="000F7632" w:rsidRDefault="00274632">
            <w:pPr>
              <w:pStyle w:val="NoSpacing"/>
              <w:rPr>
                <w:rFonts w:ascii="Tahoma" w:hAnsi="Tahoma" w:cs="Tahoma"/>
                <w:b/>
                <w:sz w:val="20"/>
                <w:szCs w:val="20"/>
              </w:rPr>
            </w:pPr>
            <w:r>
              <w:rPr>
                <w:rFonts w:ascii="Tahoma" w:hAnsi="Tahoma" w:cs="Tahoma"/>
                <w:b/>
                <w:sz w:val="20"/>
                <w:szCs w:val="20"/>
              </w:rPr>
              <w:t>Start date:</w:t>
            </w:r>
          </w:p>
        </w:tc>
        <w:tc>
          <w:tcPr>
            <w:tcW w:w="4000" w:type="pct"/>
            <w:shd w:val="clear" w:color="auto" w:fill="auto"/>
          </w:tcPr>
          <w:p w14:paraId="5DA25E8A" w14:textId="18EE9394" w:rsidR="000F7632" w:rsidRDefault="00274632">
            <w:pPr>
              <w:pStyle w:val="NoSpacing"/>
              <w:rPr>
                <w:rFonts w:ascii="Tahoma" w:hAnsi="Tahoma" w:cs="Tahoma"/>
                <w:sz w:val="20"/>
                <w:szCs w:val="20"/>
              </w:rPr>
            </w:pPr>
            <w:r>
              <w:rPr>
                <w:rFonts w:ascii="Tahoma" w:hAnsi="Tahoma" w:cs="Tahoma"/>
                <w:sz w:val="20"/>
                <w:szCs w:val="20"/>
              </w:rPr>
              <w:t>01 September 202</w:t>
            </w:r>
            <w:r w:rsidR="00C744AB">
              <w:rPr>
                <w:rFonts w:ascii="Tahoma" w:hAnsi="Tahoma" w:cs="Tahoma"/>
                <w:sz w:val="20"/>
                <w:szCs w:val="20"/>
              </w:rPr>
              <w:t>3</w:t>
            </w:r>
          </w:p>
        </w:tc>
      </w:tr>
      <w:tr w:rsidR="000F7632" w14:paraId="4FBBBF90" w14:textId="77777777">
        <w:tc>
          <w:tcPr>
            <w:tcW w:w="1000" w:type="pct"/>
            <w:tcBorders>
              <w:bottom w:val="single" w:sz="4" w:space="0" w:color="auto"/>
            </w:tcBorders>
            <w:shd w:val="clear" w:color="auto" w:fill="auto"/>
          </w:tcPr>
          <w:p w14:paraId="7A5F6C2E" w14:textId="77777777" w:rsidR="000F7632" w:rsidRDefault="00274632">
            <w:pPr>
              <w:pStyle w:val="NoSpacing"/>
              <w:rPr>
                <w:rFonts w:ascii="Tahoma" w:hAnsi="Tahoma" w:cs="Tahoma"/>
                <w:b/>
                <w:sz w:val="20"/>
                <w:szCs w:val="20"/>
              </w:rPr>
            </w:pPr>
            <w:r>
              <w:rPr>
                <w:rFonts w:ascii="Tahoma" w:hAnsi="Tahoma" w:cs="Tahoma"/>
                <w:b/>
                <w:sz w:val="20"/>
                <w:szCs w:val="20"/>
              </w:rPr>
              <w:t>Job Purpose:</w:t>
            </w:r>
          </w:p>
        </w:tc>
        <w:tc>
          <w:tcPr>
            <w:tcW w:w="4000" w:type="pct"/>
            <w:tcBorders>
              <w:bottom w:val="single" w:sz="4" w:space="0" w:color="auto"/>
            </w:tcBorders>
            <w:shd w:val="clear" w:color="auto" w:fill="auto"/>
          </w:tcPr>
          <w:p w14:paraId="39C620B0" w14:textId="77777777" w:rsidR="000F7632" w:rsidRDefault="00274632">
            <w:pPr>
              <w:pStyle w:val="NoSpacing"/>
              <w:numPr>
                <w:ilvl w:val="0"/>
                <w:numId w:val="1"/>
              </w:numPr>
              <w:rPr>
                <w:rFonts w:ascii="Tahoma" w:hAnsi="Tahoma" w:cs="Tahoma"/>
                <w:sz w:val="20"/>
                <w:szCs w:val="20"/>
              </w:rPr>
            </w:pPr>
            <w:r>
              <w:rPr>
                <w:rFonts w:ascii="Tahoma" w:hAnsi="Tahoma" w:cs="Tahoma"/>
                <w:sz w:val="20"/>
                <w:szCs w:val="20"/>
              </w:rPr>
              <w:t>To provide high-quality teaching and learning that supports students to make as much progress as possible</w:t>
            </w:r>
          </w:p>
          <w:p w14:paraId="00E0E312" w14:textId="77777777" w:rsidR="000F7632" w:rsidRDefault="00274632">
            <w:pPr>
              <w:pStyle w:val="NoSpacing"/>
              <w:numPr>
                <w:ilvl w:val="0"/>
                <w:numId w:val="1"/>
              </w:numPr>
              <w:rPr>
                <w:rFonts w:ascii="Tahoma" w:hAnsi="Tahoma" w:cs="Tahoma"/>
                <w:sz w:val="20"/>
                <w:szCs w:val="20"/>
              </w:rPr>
            </w:pPr>
            <w:r>
              <w:rPr>
                <w:rFonts w:ascii="Tahoma" w:hAnsi="Tahoma" w:cs="Tahoma"/>
                <w:sz w:val="20"/>
                <w:szCs w:val="20"/>
              </w:rPr>
              <w:t>To work as part of a team and participate in activities that support the improvement priorities of the school</w:t>
            </w:r>
          </w:p>
          <w:p w14:paraId="4E73E8EE" w14:textId="77777777" w:rsidR="000F7632" w:rsidRDefault="00274632">
            <w:pPr>
              <w:pStyle w:val="NoSpacing"/>
              <w:numPr>
                <w:ilvl w:val="0"/>
                <w:numId w:val="1"/>
              </w:numPr>
              <w:rPr>
                <w:rFonts w:ascii="Tahoma" w:hAnsi="Tahoma" w:cs="Tahoma"/>
                <w:sz w:val="20"/>
                <w:szCs w:val="20"/>
              </w:rPr>
            </w:pPr>
            <w:r>
              <w:rPr>
                <w:rFonts w:ascii="Tahoma" w:hAnsi="Tahoma" w:cs="Tahoma"/>
                <w:sz w:val="20"/>
                <w:szCs w:val="20"/>
              </w:rPr>
              <w:t>To maintain consistently the Teacher Standards</w:t>
            </w:r>
          </w:p>
        </w:tc>
      </w:tr>
      <w:tr w:rsidR="000F7632" w14:paraId="535367E8" w14:textId="77777777">
        <w:tc>
          <w:tcPr>
            <w:tcW w:w="1000" w:type="pct"/>
            <w:shd w:val="clear" w:color="auto" w:fill="5BF1ED"/>
          </w:tcPr>
          <w:p w14:paraId="70B0D917" w14:textId="77777777" w:rsidR="000F7632" w:rsidRDefault="00274632">
            <w:pPr>
              <w:pStyle w:val="NoSpacing"/>
              <w:rPr>
                <w:rFonts w:ascii="Tahoma" w:hAnsi="Tahoma" w:cs="Tahoma"/>
                <w:b/>
                <w:sz w:val="20"/>
                <w:szCs w:val="20"/>
              </w:rPr>
            </w:pPr>
            <w:r>
              <w:rPr>
                <w:rFonts w:ascii="Tahoma" w:hAnsi="Tahoma" w:cs="Tahoma"/>
                <w:b/>
                <w:sz w:val="20"/>
                <w:szCs w:val="20"/>
              </w:rPr>
              <w:t>Key accountabilities</w:t>
            </w:r>
          </w:p>
        </w:tc>
        <w:tc>
          <w:tcPr>
            <w:tcW w:w="4000" w:type="pct"/>
            <w:shd w:val="clear" w:color="auto" w:fill="5BF1ED"/>
          </w:tcPr>
          <w:p w14:paraId="4B854922" w14:textId="77777777" w:rsidR="000F7632" w:rsidRDefault="000F7632">
            <w:pPr>
              <w:pStyle w:val="NoSpacing"/>
              <w:rPr>
                <w:rFonts w:ascii="Tahoma" w:hAnsi="Tahoma" w:cs="Tahoma"/>
                <w:sz w:val="20"/>
                <w:szCs w:val="20"/>
              </w:rPr>
            </w:pPr>
          </w:p>
        </w:tc>
      </w:tr>
      <w:tr w:rsidR="000F7632" w14:paraId="6A72D3B5" w14:textId="77777777">
        <w:tc>
          <w:tcPr>
            <w:tcW w:w="5000" w:type="pct"/>
            <w:gridSpan w:val="2"/>
            <w:shd w:val="clear" w:color="auto" w:fill="auto"/>
          </w:tcPr>
          <w:p w14:paraId="41C5FEDB" w14:textId="77777777" w:rsidR="000F7632" w:rsidRDefault="00274632">
            <w:pPr>
              <w:pStyle w:val="NoSpacing"/>
              <w:numPr>
                <w:ilvl w:val="0"/>
                <w:numId w:val="2"/>
              </w:numPr>
              <w:rPr>
                <w:rFonts w:ascii="Tahoma" w:hAnsi="Tahoma" w:cs="Tahoma"/>
                <w:sz w:val="20"/>
                <w:szCs w:val="20"/>
              </w:rPr>
            </w:pPr>
            <w:r>
              <w:rPr>
                <w:rFonts w:ascii="Tahoma" w:hAnsi="Tahoma" w:cs="Tahoma"/>
                <w:sz w:val="20"/>
                <w:szCs w:val="20"/>
              </w:rPr>
              <w:t>To plan and teach high quality lessons to support students in making good or outstanding progress</w:t>
            </w:r>
          </w:p>
          <w:p w14:paraId="63CEEDA6" w14:textId="77777777" w:rsidR="000F7632" w:rsidRDefault="00274632">
            <w:pPr>
              <w:pStyle w:val="NoSpacing"/>
              <w:numPr>
                <w:ilvl w:val="0"/>
                <w:numId w:val="2"/>
              </w:numPr>
              <w:rPr>
                <w:rFonts w:ascii="Tahoma" w:hAnsi="Tahoma" w:cs="Tahoma"/>
                <w:sz w:val="20"/>
                <w:szCs w:val="20"/>
              </w:rPr>
            </w:pPr>
            <w:r>
              <w:rPr>
                <w:rFonts w:ascii="Tahoma" w:hAnsi="Tahoma" w:cs="Tahoma"/>
                <w:sz w:val="20"/>
                <w:szCs w:val="20"/>
              </w:rPr>
              <w:t>To set clear targets for students’ learning, building on prior attainment and considering each student as an individual</w:t>
            </w:r>
          </w:p>
          <w:p w14:paraId="147FEE32" w14:textId="77777777" w:rsidR="000F7632" w:rsidRDefault="00274632">
            <w:pPr>
              <w:pStyle w:val="NoSpacing"/>
              <w:numPr>
                <w:ilvl w:val="0"/>
                <w:numId w:val="2"/>
              </w:numPr>
              <w:rPr>
                <w:rFonts w:ascii="Tahoma" w:hAnsi="Tahoma" w:cs="Tahoma"/>
                <w:sz w:val="20"/>
                <w:szCs w:val="20"/>
              </w:rPr>
            </w:pPr>
            <w:r>
              <w:rPr>
                <w:rFonts w:ascii="Tahoma" w:hAnsi="Tahoma" w:cs="Tahoma"/>
                <w:sz w:val="20"/>
                <w:szCs w:val="20"/>
              </w:rPr>
              <w:t>To assess student work and progress giving regular feedback in line with school policy</w:t>
            </w:r>
          </w:p>
          <w:p w14:paraId="0AE1B56E" w14:textId="77777777" w:rsidR="000F7632" w:rsidRDefault="00274632">
            <w:pPr>
              <w:pStyle w:val="NoSpacing"/>
              <w:numPr>
                <w:ilvl w:val="0"/>
                <w:numId w:val="2"/>
              </w:numPr>
              <w:rPr>
                <w:rFonts w:ascii="Tahoma" w:hAnsi="Tahoma" w:cs="Tahoma"/>
                <w:sz w:val="20"/>
                <w:szCs w:val="20"/>
              </w:rPr>
            </w:pPr>
            <w:r>
              <w:rPr>
                <w:rFonts w:ascii="Tahoma" w:hAnsi="Tahoma" w:cs="Tahoma"/>
                <w:sz w:val="20"/>
                <w:szCs w:val="20"/>
              </w:rPr>
              <w:t>To follow and contribute to schemes of work</w:t>
            </w:r>
          </w:p>
          <w:p w14:paraId="0FF9F875" w14:textId="77777777" w:rsidR="000F7632" w:rsidRDefault="00274632">
            <w:pPr>
              <w:pStyle w:val="NoSpacing"/>
              <w:numPr>
                <w:ilvl w:val="0"/>
                <w:numId w:val="2"/>
              </w:numPr>
              <w:rPr>
                <w:rFonts w:ascii="Tahoma" w:hAnsi="Tahoma" w:cs="Tahoma"/>
                <w:sz w:val="20"/>
                <w:szCs w:val="20"/>
              </w:rPr>
            </w:pPr>
            <w:r>
              <w:rPr>
                <w:rFonts w:ascii="Tahoma" w:hAnsi="Tahoma" w:cs="Tahoma"/>
                <w:sz w:val="20"/>
                <w:szCs w:val="20"/>
              </w:rPr>
              <w:t>To report on student progress in line with school policy and to ensure that students are thoroughly prepared for examinations</w:t>
            </w:r>
          </w:p>
          <w:p w14:paraId="03BD5C87" w14:textId="77777777" w:rsidR="000F7632" w:rsidRDefault="00274632">
            <w:pPr>
              <w:pStyle w:val="NoSpacing"/>
              <w:numPr>
                <w:ilvl w:val="0"/>
                <w:numId w:val="2"/>
              </w:numPr>
              <w:rPr>
                <w:rFonts w:ascii="Tahoma" w:hAnsi="Tahoma" w:cs="Tahoma"/>
                <w:sz w:val="20"/>
                <w:szCs w:val="20"/>
              </w:rPr>
            </w:pPr>
            <w:r>
              <w:rPr>
                <w:rFonts w:ascii="Tahoma" w:hAnsi="Tahoma" w:cs="Tahoma"/>
                <w:sz w:val="20"/>
                <w:szCs w:val="20"/>
              </w:rPr>
              <w:t>To maintain a stimulating, engaging and safe learning environment</w:t>
            </w:r>
          </w:p>
          <w:p w14:paraId="1293471E" w14:textId="77777777" w:rsidR="000F7632" w:rsidRDefault="00274632">
            <w:pPr>
              <w:pStyle w:val="NoSpacing"/>
              <w:numPr>
                <w:ilvl w:val="0"/>
                <w:numId w:val="2"/>
              </w:numPr>
              <w:rPr>
                <w:rFonts w:ascii="Tahoma" w:hAnsi="Tahoma" w:cs="Tahoma"/>
                <w:sz w:val="20"/>
                <w:szCs w:val="20"/>
              </w:rPr>
            </w:pPr>
            <w:r>
              <w:rPr>
                <w:rFonts w:ascii="Tahoma" w:hAnsi="Tahoma" w:cs="Tahoma"/>
                <w:sz w:val="20"/>
                <w:szCs w:val="20"/>
              </w:rPr>
              <w:t>To attend parent / information evenings as required</w:t>
            </w:r>
          </w:p>
          <w:p w14:paraId="371BF37C" w14:textId="77777777" w:rsidR="000F7632" w:rsidRDefault="00274632">
            <w:pPr>
              <w:pStyle w:val="NoSpacing"/>
              <w:numPr>
                <w:ilvl w:val="0"/>
                <w:numId w:val="2"/>
              </w:numPr>
              <w:rPr>
                <w:rFonts w:ascii="Tahoma" w:hAnsi="Tahoma" w:cs="Tahoma"/>
                <w:sz w:val="20"/>
                <w:szCs w:val="20"/>
              </w:rPr>
            </w:pPr>
            <w:r>
              <w:rPr>
                <w:rFonts w:ascii="Tahoma" w:hAnsi="Tahoma" w:cs="Tahoma"/>
                <w:sz w:val="20"/>
                <w:szCs w:val="20"/>
              </w:rPr>
              <w:t>To respond to parental concerns / requests for information in line with school policy</w:t>
            </w:r>
          </w:p>
          <w:p w14:paraId="4658AE9E" w14:textId="77777777" w:rsidR="000F7632" w:rsidRDefault="00274632">
            <w:pPr>
              <w:pStyle w:val="NoSpacing"/>
              <w:numPr>
                <w:ilvl w:val="0"/>
                <w:numId w:val="2"/>
              </w:numPr>
              <w:rPr>
                <w:rFonts w:ascii="Tahoma" w:hAnsi="Tahoma" w:cs="Tahoma"/>
                <w:sz w:val="20"/>
                <w:szCs w:val="20"/>
              </w:rPr>
            </w:pPr>
            <w:r>
              <w:rPr>
                <w:rFonts w:ascii="Tahoma" w:hAnsi="Tahoma" w:cs="Tahoma"/>
                <w:sz w:val="20"/>
                <w:szCs w:val="20"/>
              </w:rPr>
              <w:t>To contribute to the wider life of the school, including whole-school routines and duties</w:t>
            </w:r>
          </w:p>
          <w:p w14:paraId="532FC3AE" w14:textId="77777777" w:rsidR="000F7632" w:rsidRDefault="00274632">
            <w:pPr>
              <w:pStyle w:val="NoSpacing"/>
              <w:numPr>
                <w:ilvl w:val="0"/>
                <w:numId w:val="2"/>
              </w:numPr>
              <w:rPr>
                <w:rFonts w:ascii="Tahoma" w:hAnsi="Tahoma" w:cs="Tahoma"/>
                <w:sz w:val="20"/>
                <w:szCs w:val="20"/>
              </w:rPr>
            </w:pPr>
            <w:r>
              <w:rPr>
                <w:rFonts w:ascii="Tahoma" w:hAnsi="Tahoma" w:cs="Tahoma"/>
                <w:sz w:val="20"/>
                <w:szCs w:val="20"/>
              </w:rPr>
              <w:t>To take responsibility for your own professional development and engage with performance management activity</w:t>
            </w:r>
          </w:p>
        </w:tc>
      </w:tr>
    </w:tbl>
    <w:p w14:paraId="5230BD5D" w14:textId="77777777" w:rsidR="000F7632" w:rsidRDefault="000F7632">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0F7632" w14:paraId="7799B23B" w14:textId="77777777">
        <w:tc>
          <w:tcPr>
            <w:tcW w:w="5000" w:type="pct"/>
            <w:shd w:val="clear" w:color="auto" w:fill="5BF1ED"/>
          </w:tcPr>
          <w:p w14:paraId="32DD873B" w14:textId="77777777" w:rsidR="000F7632" w:rsidRDefault="00274632">
            <w:pPr>
              <w:pStyle w:val="NoSpacing"/>
              <w:rPr>
                <w:rFonts w:ascii="Tahoma" w:hAnsi="Tahoma" w:cs="Tahoma"/>
                <w:b/>
                <w:sz w:val="20"/>
                <w:szCs w:val="20"/>
              </w:rPr>
            </w:pPr>
            <w:r>
              <w:rPr>
                <w:rFonts w:ascii="Tahoma" w:hAnsi="Tahoma" w:cs="Tahoma"/>
                <w:b/>
                <w:sz w:val="20"/>
                <w:szCs w:val="20"/>
              </w:rPr>
              <w:t>Subject Specific Information</w:t>
            </w:r>
          </w:p>
        </w:tc>
      </w:tr>
      <w:tr w:rsidR="000F7632" w14:paraId="6CF4D945" w14:textId="77777777">
        <w:trPr>
          <w:trHeight w:val="841"/>
        </w:trPr>
        <w:tc>
          <w:tcPr>
            <w:tcW w:w="5000" w:type="pct"/>
            <w:shd w:val="clear" w:color="auto" w:fill="auto"/>
          </w:tcPr>
          <w:p w14:paraId="5E576C6E" w14:textId="77777777" w:rsidR="000F7632" w:rsidRDefault="00274632">
            <w:pPr>
              <w:rPr>
                <w:rFonts w:ascii="Tahoma" w:hAnsi="Tahoma" w:cs="Tahoma"/>
                <w:b/>
                <w:sz w:val="20"/>
                <w:szCs w:val="20"/>
              </w:rPr>
            </w:pPr>
            <w:r>
              <w:rPr>
                <w:rFonts w:ascii="Tahoma" w:hAnsi="Tahoma" w:cs="Tahoma"/>
                <w:b/>
                <w:sz w:val="20"/>
                <w:szCs w:val="20"/>
              </w:rPr>
              <w:t>Humanities Department</w:t>
            </w:r>
          </w:p>
          <w:p w14:paraId="5AE7A07C" w14:textId="77777777" w:rsidR="000F7632" w:rsidRDefault="00274632">
            <w:pPr>
              <w:pStyle w:val="ListParagraph"/>
              <w:numPr>
                <w:ilvl w:val="0"/>
                <w:numId w:val="4"/>
              </w:numPr>
              <w:rPr>
                <w:rFonts w:ascii="Tahoma" w:hAnsi="Tahoma" w:cs="Tahoma"/>
                <w:sz w:val="20"/>
                <w:szCs w:val="20"/>
              </w:rPr>
            </w:pPr>
            <w:r>
              <w:rPr>
                <w:rFonts w:ascii="Tahoma" w:hAnsi="Tahoma" w:cs="Tahoma"/>
                <w:sz w:val="20"/>
                <w:szCs w:val="20"/>
              </w:rPr>
              <w:t>In Humanities we want students to ask questions about the world they live in, we want students to challenge stereotypes, ideologies and culture capital. We want to contextualise learning to help build students understanding of global issues and promote a love of learning, resilience and self-determination in their lesson. We aim to develop in students the skills, enthusiasm and understanding necessary to become life-long learners, and to foster an open-mindedness towards other people and cultures, as well as a sense of responsibility to the world around us.</w:t>
            </w:r>
          </w:p>
          <w:p w14:paraId="03049DCD" w14:textId="77777777" w:rsidR="000F7632" w:rsidRDefault="00274632">
            <w:pPr>
              <w:numPr>
                <w:ilvl w:val="0"/>
                <w:numId w:val="4"/>
              </w:numPr>
              <w:rPr>
                <w:rFonts w:ascii="Tahoma" w:eastAsia="Times New Roman" w:hAnsi="Tahoma" w:cs="Tahoma"/>
                <w:sz w:val="20"/>
                <w:szCs w:val="20"/>
              </w:rPr>
            </w:pPr>
            <w:r>
              <w:rPr>
                <w:rFonts w:ascii="Tahoma" w:hAnsi="Tahoma" w:cs="Tahoma"/>
                <w:sz w:val="20"/>
                <w:szCs w:val="20"/>
              </w:rPr>
              <w:t>TKC offers Geography, History and RS as part of the Humanities suite of subjects. All subjects are taught as core in KS3 through a broad and diverse curriculum. In addition, RS is taught as Core in KS4. The faculty consists of 5 members of staff, one faculty leader and a curriculum leader.</w:t>
            </w:r>
          </w:p>
          <w:p w14:paraId="63267266" w14:textId="77777777" w:rsidR="000F7632" w:rsidRDefault="00274632">
            <w:pPr>
              <w:numPr>
                <w:ilvl w:val="0"/>
                <w:numId w:val="4"/>
              </w:numPr>
              <w:rPr>
                <w:rFonts w:ascii="Tahoma" w:eastAsia="Times New Roman" w:hAnsi="Tahoma" w:cs="Tahoma"/>
                <w:sz w:val="20"/>
                <w:szCs w:val="20"/>
              </w:rPr>
            </w:pPr>
            <w:r>
              <w:rPr>
                <w:rFonts w:ascii="Tahoma" w:eastAsia="Times New Roman" w:hAnsi="Tahoma" w:cs="Tahoma"/>
                <w:sz w:val="20"/>
                <w:szCs w:val="20"/>
              </w:rPr>
              <w:lastRenderedPageBreak/>
              <w:t xml:space="preserve">Geography at KS4 includes the physical environment, human environment and geographical application skills and follows the AQA syllabus. Fieldwork is an essential element of this course. </w:t>
            </w:r>
          </w:p>
          <w:p w14:paraId="54FFA459" w14:textId="77777777" w:rsidR="000F7632" w:rsidRDefault="00274632">
            <w:pPr>
              <w:numPr>
                <w:ilvl w:val="0"/>
                <w:numId w:val="4"/>
              </w:numPr>
              <w:rPr>
                <w:rFonts w:ascii="Tahoma" w:eastAsia="Times New Roman" w:hAnsi="Tahoma" w:cs="Tahoma"/>
                <w:sz w:val="18"/>
                <w:szCs w:val="20"/>
              </w:rPr>
            </w:pPr>
            <w:r>
              <w:rPr>
                <w:rFonts w:ascii="Tahoma" w:eastAsia="Times New Roman" w:hAnsi="Tahoma" w:cs="Tahoma"/>
                <w:sz w:val="20"/>
                <w:szCs w:val="20"/>
              </w:rPr>
              <w:t xml:space="preserve">History at KS4 includes </w:t>
            </w:r>
            <w:r>
              <w:rPr>
                <w:rFonts w:ascii="Tahoma" w:hAnsi="Tahoma" w:cs="Tahoma"/>
                <w:sz w:val="20"/>
              </w:rPr>
              <w:t>Crime &amp; punishment in Britain, c1000-present day and, linked to this topic, students will study the historical environment of Whitechapel, c1870-1900: crime, policing and the inner city as well as the Jack the Ripper murders of 1888. (Paper 1). Early Elizabethan England, 1558 – 1588 (Paper 2) and Superpower relations and the Cold War, 1941-91 (Paper 2). Weimar &amp; Nazi Germany 1918-39 (Paper 3). History follows the Edexcel syllabus.</w:t>
            </w:r>
          </w:p>
          <w:p w14:paraId="6E50CD62" w14:textId="77777777" w:rsidR="000F7632" w:rsidRDefault="00274632">
            <w:pPr>
              <w:numPr>
                <w:ilvl w:val="0"/>
                <w:numId w:val="4"/>
              </w:numPr>
              <w:rPr>
                <w:rFonts w:ascii="Tahoma" w:eastAsia="Times New Roman" w:hAnsi="Tahoma" w:cs="Tahoma"/>
                <w:sz w:val="18"/>
                <w:szCs w:val="20"/>
              </w:rPr>
            </w:pPr>
            <w:r>
              <w:rPr>
                <w:rFonts w:ascii="Tahoma" w:eastAsia="Times New Roman" w:hAnsi="Tahoma" w:cs="Tahoma"/>
                <w:sz w:val="20"/>
                <w:szCs w:val="20"/>
              </w:rPr>
              <w:t xml:space="preserve">RS at KS4 includes </w:t>
            </w:r>
            <w:r>
              <w:rPr>
                <w:rFonts w:ascii="Tahoma" w:hAnsi="Tahoma" w:cs="Tahoma"/>
                <w:sz w:val="20"/>
              </w:rPr>
              <w:t>two of the major world religions, Christianity and Islam. It also covers four contemporary ethical themes, which are; Relationships and Family, Religion and Life, Religion, Peace and Conflict, and Religion, Crime and Punishment. Ensuring students have a diverse choice of intriguing subjects to explore. Students will be challenged with questions about belief, values, meaning, purpose and truth, enabling them to develop their own attitudes towards religious issues. Students will also gain an appreciation of how religion, philosophy and ethics form the basis of our culture. They will develop analytical and critical thinking skills, the ability to work with abstract ideas, leadership and research skills.</w:t>
            </w:r>
          </w:p>
          <w:p w14:paraId="2CE42DC0" w14:textId="77777777" w:rsidR="000F7632" w:rsidRDefault="00274632">
            <w:pPr>
              <w:numPr>
                <w:ilvl w:val="0"/>
                <w:numId w:val="4"/>
              </w:numPr>
              <w:rPr>
                <w:rFonts w:ascii="Tahoma" w:eastAsia="Times New Roman" w:hAnsi="Tahoma" w:cs="Tahoma"/>
                <w:sz w:val="18"/>
                <w:szCs w:val="20"/>
              </w:rPr>
            </w:pPr>
            <w:r>
              <w:rPr>
                <w:rFonts w:ascii="Tahoma" w:eastAsia="Times New Roman" w:hAnsi="Tahoma" w:cs="Tahoma"/>
                <w:sz w:val="20"/>
                <w:szCs w:val="20"/>
              </w:rPr>
              <w:t>Enrichment opportunities are provided from Y7-11 including overseas trips.</w:t>
            </w:r>
          </w:p>
          <w:p w14:paraId="48BBF00C" w14:textId="77777777" w:rsidR="000F7632" w:rsidRDefault="00274632">
            <w:pPr>
              <w:numPr>
                <w:ilvl w:val="0"/>
                <w:numId w:val="4"/>
              </w:numPr>
              <w:rPr>
                <w:rFonts w:ascii="Tahoma" w:eastAsia="Times New Roman" w:hAnsi="Tahoma" w:cs="Tahoma"/>
                <w:sz w:val="20"/>
                <w:szCs w:val="20"/>
              </w:rPr>
            </w:pPr>
            <w:r>
              <w:rPr>
                <w:rFonts w:ascii="Tahoma" w:hAnsi="Tahoma" w:cs="Tahoma"/>
                <w:sz w:val="20"/>
                <w:szCs w:val="20"/>
              </w:rPr>
              <w:t xml:space="preserve">The person we are looking for will be proactive, organised and committed; they will work in a thriving department. We are looking for someone creative, hardworking and determined with a sense of fun and a positive outlook. You will be expected to be up to date with current thinking about Humanities in education and show an ability to add innovative ideas and new resource material to the faculty. </w:t>
            </w:r>
          </w:p>
        </w:tc>
      </w:tr>
    </w:tbl>
    <w:p w14:paraId="08400EE7" w14:textId="77777777" w:rsidR="000F7632" w:rsidRDefault="000F7632">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0F7632" w14:paraId="3591FAC8" w14:textId="77777777">
        <w:tc>
          <w:tcPr>
            <w:tcW w:w="5000" w:type="pct"/>
            <w:shd w:val="clear" w:color="auto" w:fill="5BF1ED"/>
          </w:tcPr>
          <w:p w14:paraId="1C885783" w14:textId="77777777" w:rsidR="000F7632" w:rsidRDefault="00274632">
            <w:pPr>
              <w:pStyle w:val="NoSpacing"/>
              <w:rPr>
                <w:rFonts w:ascii="Tahoma" w:hAnsi="Tahoma" w:cs="Tahoma"/>
                <w:b/>
                <w:sz w:val="20"/>
                <w:szCs w:val="20"/>
              </w:rPr>
            </w:pPr>
            <w:r>
              <w:rPr>
                <w:rFonts w:ascii="Tahoma" w:hAnsi="Tahoma" w:cs="Tahoma"/>
                <w:b/>
                <w:sz w:val="20"/>
                <w:szCs w:val="20"/>
              </w:rPr>
              <w:t>Additional Information</w:t>
            </w:r>
          </w:p>
        </w:tc>
      </w:tr>
      <w:tr w:rsidR="000F7632" w14:paraId="0F71105E" w14:textId="77777777">
        <w:tc>
          <w:tcPr>
            <w:tcW w:w="5000" w:type="pct"/>
            <w:shd w:val="clear" w:color="auto" w:fill="auto"/>
          </w:tcPr>
          <w:p w14:paraId="3C4E9B5B" w14:textId="3ADAD2BB" w:rsidR="000F7632" w:rsidRDefault="00C744AB">
            <w:pPr>
              <w:numPr>
                <w:ilvl w:val="0"/>
                <w:numId w:val="3"/>
              </w:numPr>
              <w:spacing w:after="0" w:line="240" w:lineRule="auto"/>
              <w:ind w:left="714" w:hanging="357"/>
              <w:rPr>
                <w:rFonts w:ascii="Tahoma" w:hAnsi="Tahoma" w:cs="Tahoma"/>
                <w:sz w:val="20"/>
                <w:szCs w:val="20"/>
              </w:rPr>
            </w:pPr>
            <w:r>
              <w:rPr>
                <w:rFonts w:ascii="Tahoma" w:hAnsi="Tahoma" w:cs="Tahoma"/>
                <w:sz w:val="20"/>
                <w:szCs w:val="20"/>
              </w:rPr>
              <w:t>EC</w:t>
            </w:r>
            <w:r w:rsidR="00274632">
              <w:rPr>
                <w:rFonts w:ascii="Tahoma" w:hAnsi="Tahoma" w:cs="Tahoma"/>
                <w:sz w:val="20"/>
                <w:szCs w:val="20"/>
              </w:rPr>
              <w:t>Ts will have a reduced timetable</w:t>
            </w:r>
          </w:p>
          <w:p w14:paraId="2EAABD96" w14:textId="77777777" w:rsidR="000F7632" w:rsidRDefault="00274632">
            <w:pPr>
              <w:numPr>
                <w:ilvl w:val="0"/>
                <w:numId w:val="3"/>
              </w:numPr>
              <w:spacing w:after="0" w:line="240" w:lineRule="auto"/>
              <w:ind w:left="714" w:hanging="357"/>
              <w:rPr>
                <w:rFonts w:ascii="Tahoma" w:hAnsi="Tahoma" w:cs="Tahoma"/>
                <w:sz w:val="20"/>
                <w:szCs w:val="20"/>
              </w:rPr>
            </w:pPr>
            <w:r>
              <w:rPr>
                <w:rFonts w:ascii="Tahoma" w:hAnsi="Tahoma" w:cs="Tahoma"/>
                <w:sz w:val="20"/>
                <w:szCs w:val="20"/>
              </w:rPr>
              <w:t>The majority of staff will be form tutors</w:t>
            </w:r>
          </w:p>
          <w:p w14:paraId="673800ED" w14:textId="77777777" w:rsidR="00274632" w:rsidRDefault="00274632">
            <w:pPr>
              <w:numPr>
                <w:ilvl w:val="0"/>
                <w:numId w:val="3"/>
              </w:numPr>
              <w:spacing w:after="0" w:line="240" w:lineRule="auto"/>
              <w:ind w:left="714" w:hanging="357"/>
              <w:rPr>
                <w:rFonts w:ascii="Tahoma" w:hAnsi="Tahoma" w:cs="Tahoma"/>
                <w:sz w:val="20"/>
                <w:szCs w:val="20"/>
              </w:rPr>
            </w:pPr>
            <w:r>
              <w:rPr>
                <w:rFonts w:ascii="Tahoma" w:hAnsi="Tahoma" w:cs="Tahoma"/>
                <w:sz w:val="20"/>
                <w:szCs w:val="20"/>
              </w:rPr>
              <w:t>For more information about the school visit our website (www.thomasknyvett.org)</w:t>
            </w:r>
          </w:p>
          <w:p w14:paraId="6A887157" w14:textId="77777777" w:rsidR="000F7632" w:rsidRDefault="00274632">
            <w:pPr>
              <w:numPr>
                <w:ilvl w:val="0"/>
                <w:numId w:val="3"/>
              </w:numPr>
              <w:spacing w:after="0" w:line="240" w:lineRule="auto"/>
              <w:ind w:left="714" w:hanging="357"/>
              <w:rPr>
                <w:rFonts w:ascii="Tahoma" w:hAnsi="Tahoma" w:cs="Tahoma"/>
                <w:sz w:val="20"/>
                <w:szCs w:val="20"/>
              </w:rPr>
            </w:pPr>
            <w:r>
              <w:rPr>
                <w:rFonts w:ascii="Tahoma" w:hAnsi="Tahoma" w:cs="Tahoma"/>
                <w:sz w:val="20"/>
                <w:szCs w:val="20"/>
              </w:rPr>
              <w:t>For more information about The Howard Partnership Trust and the school visit our website (</w:t>
            </w:r>
            <w:r>
              <w:rPr>
                <w:rStyle w:val="Hyperlink"/>
                <w:rFonts w:ascii="Tahoma" w:hAnsi="Tahoma" w:cs="Tahoma"/>
                <w:color w:val="000000"/>
                <w:sz w:val="20"/>
                <w:szCs w:val="20"/>
                <w:u w:val="none"/>
              </w:rPr>
              <w:t>www.thehowardpartnership.org</w:t>
            </w:r>
            <w:r>
              <w:rPr>
                <w:rFonts w:ascii="Tahoma" w:hAnsi="Tahoma" w:cs="Tahoma"/>
                <w:sz w:val="20"/>
                <w:szCs w:val="20"/>
              </w:rPr>
              <w:t>)</w:t>
            </w:r>
          </w:p>
        </w:tc>
      </w:tr>
    </w:tbl>
    <w:p w14:paraId="7F8D9FFD" w14:textId="77777777" w:rsidR="000F7632" w:rsidRDefault="000F7632">
      <w:pPr>
        <w:spacing w:after="120"/>
        <w:jc w:val="center"/>
        <w:rPr>
          <w:rFonts w:ascii="Tahoma" w:hAnsi="Tahoma" w:cs="Tahoma"/>
        </w:rPr>
      </w:pPr>
    </w:p>
    <w:p w14:paraId="773FB5CD" w14:textId="77777777" w:rsidR="000F7632" w:rsidRDefault="00274632">
      <w:pPr>
        <w:spacing w:after="120"/>
        <w:jc w:val="center"/>
        <w:rPr>
          <w:rFonts w:ascii="Tahoma" w:hAnsi="Tahoma" w:cs="Tahoma"/>
          <w:b/>
        </w:rPr>
      </w:pPr>
      <w:r>
        <w:rPr>
          <w:rFonts w:ascii="Tahoma" w:hAnsi="Tahoma" w:cs="Tahoma"/>
        </w:rPr>
        <w:t>T</w:t>
      </w:r>
      <w:r>
        <w:rPr>
          <w:rFonts w:ascii="Tahoma" w:hAnsi="Tahoma" w:cs="Tahoma"/>
          <w:b/>
        </w:rPr>
        <w:t xml:space="preserve">HE HOWARD PARTNERSHIP TRUST </w:t>
      </w:r>
    </w:p>
    <w:p w14:paraId="622E7447" w14:textId="77777777" w:rsidR="000F7632" w:rsidRDefault="00274632">
      <w:pPr>
        <w:spacing w:after="120"/>
        <w:jc w:val="center"/>
        <w:rPr>
          <w:rFonts w:ascii="Tahoma" w:hAnsi="Tahoma" w:cs="Tahoma"/>
          <w:b/>
        </w:rPr>
      </w:pPr>
      <w:r>
        <w:rPr>
          <w:rFonts w:ascii="Tahoma" w:hAnsi="Tahoma" w:cs="Tahoma"/>
          <w:b/>
          <w:i/>
          <w:color w:val="5BF1ED"/>
        </w:rPr>
        <w:t>‘Bringing out the Best’</w:t>
      </w:r>
    </w:p>
    <w:p w14:paraId="2B2FBCE8" w14:textId="77777777" w:rsidR="000F7632" w:rsidRDefault="00274632">
      <w:pPr>
        <w:jc w:val="center"/>
        <w:rPr>
          <w:rFonts w:ascii="Tahoma" w:hAnsi="Tahoma" w:cs="Tahoma"/>
          <w:b/>
        </w:rPr>
      </w:pPr>
      <w:r>
        <w:rPr>
          <w:rFonts w:ascii="Tahoma" w:hAnsi="Tahoma" w:cs="Tahoma"/>
          <w:b/>
        </w:rPr>
        <w:t>PERSON SPECIFICATION – SUBJECT TEACHER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7166"/>
        <w:gridCol w:w="2304"/>
        <w:gridCol w:w="2304"/>
        <w:gridCol w:w="3920"/>
      </w:tblGrid>
      <w:tr w:rsidR="000F7632" w14:paraId="42AAB1ED" w14:textId="7777777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616EE672" w14:textId="77777777" w:rsidR="000F7632" w:rsidRDefault="00274632">
            <w:pPr>
              <w:rPr>
                <w:rFonts w:ascii="Tahoma" w:hAnsi="Tahoma" w:cs="Tahoma"/>
                <w:b/>
                <w:sz w:val="20"/>
                <w:szCs w:val="20"/>
              </w:rPr>
            </w:pPr>
            <w:r>
              <w:rPr>
                <w:rFonts w:ascii="Tahoma" w:hAnsi="Tahoma" w:cs="Tahoma"/>
                <w:b/>
                <w:sz w:val="20"/>
                <w:szCs w:val="20"/>
              </w:rPr>
              <w:t>Qualifications &amp; Training</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768B9F44" w14:textId="77777777" w:rsidR="000F7632" w:rsidRDefault="00274632">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6569FD92" w14:textId="77777777" w:rsidR="000F7632" w:rsidRDefault="00274632">
            <w:pP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2E31AC45" w14:textId="77777777" w:rsidR="000F7632" w:rsidRDefault="00274632">
            <w:pPr>
              <w:rPr>
                <w:rFonts w:ascii="Tahoma" w:hAnsi="Tahoma" w:cs="Tahoma"/>
                <w:b/>
                <w:sz w:val="20"/>
                <w:szCs w:val="20"/>
              </w:rPr>
            </w:pPr>
            <w:r>
              <w:rPr>
                <w:rFonts w:ascii="Tahoma" w:hAnsi="Tahoma" w:cs="Tahoma"/>
                <w:b/>
                <w:sz w:val="20"/>
                <w:szCs w:val="20"/>
              </w:rPr>
              <w:t>How assessed</w:t>
            </w:r>
          </w:p>
        </w:tc>
      </w:tr>
      <w:tr w:rsidR="000F7632" w14:paraId="4CCBEA84"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978A94A" w14:textId="77777777" w:rsidR="000F7632" w:rsidRDefault="00274632">
            <w:pPr>
              <w:pStyle w:val="NoSpacing"/>
              <w:rPr>
                <w:sz w:val="20"/>
                <w:szCs w:val="20"/>
              </w:rPr>
            </w:pPr>
            <w:r>
              <w:rPr>
                <w:sz w:val="20"/>
                <w:szCs w:val="20"/>
              </w:rPr>
              <w:t>Qualified teacher status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15034DB5"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AC8D9B8"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6552DD4" w14:textId="77777777" w:rsidR="000F7632" w:rsidRDefault="00274632">
            <w:pPr>
              <w:pStyle w:val="NoSpacing"/>
              <w:rPr>
                <w:sz w:val="20"/>
                <w:szCs w:val="20"/>
              </w:rPr>
            </w:pPr>
            <w:r>
              <w:rPr>
                <w:sz w:val="20"/>
                <w:szCs w:val="20"/>
              </w:rPr>
              <w:t>Application</w:t>
            </w:r>
          </w:p>
        </w:tc>
      </w:tr>
      <w:tr w:rsidR="000F7632" w14:paraId="7AF4B97A"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45F0B540" w14:textId="77777777" w:rsidR="000F7632" w:rsidRDefault="00274632">
            <w:pPr>
              <w:pStyle w:val="NoSpacing"/>
              <w:rPr>
                <w:sz w:val="20"/>
                <w:szCs w:val="20"/>
              </w:rPr>
            </w:pPr>
            <w:r>
              <w:rPr>
                <w:sz w:val="20"/>
                <w:szCs w:val="20"/>
              </w:rPr>
              <w:t xml:space="preserve">Relevant specialist qualifications in your subject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E663649"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23D66C8"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89D05CF" w14:textId="77777777" w:rsidR="000F7632" w:rsidRDefault="00274632">
            <w:pPr>
              <w:pStyle w:val="NoSpacing"/>
              <w:rPr>
                <w:sz w:val="20"/>
                <w:szCs w:val="20"/>
              </w:rPr>
            </w:pPr>
            <w:r>
              <w:rPr>
                <w:sz w:val="20"/>
                <w:szCs w:val="20"/>
              </w:rPr>
              <w:t>Application</w:t>
            </w:r>
          </w:p>
        </w:tc>
      </w:tr>
      <w:tr w:rsidR="000F7632" w14:paraId="364B347A"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197C7103" w14:textId="77777777" w:rsidR="000F7632" w:rsidRDefault="00274632">
            <w:pPr>
              <w:pStyle w:val="NoSpacing"/>
              <w:rPr>
                <w:sz w:val="20"/>
                <w:szCs w:val="20"/>
              </w:rPr>
            </w:pPr>
            <w:r>
              <w:rPr>
                <w:sz w:val="20"/>
                <w:szCs w:val="20"/>
              </w:rPr>
              <w:t>Commitment to CPD and improving practice through reflection</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560844F3"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649F559"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2E560D5B" w14:textId="77777777" w:rsidR="000F7632" w:rsidRDefault="00274632">
            <w:pPr>
              <w:pStyle w:val="NoSpacing"/>
              <w:rPr>
                <w:sz w:val="20"/>
                <w:szCs w:val="20"/>
              </w:rPr>
            </w:pPr>
            <w:r>
              <w:rPr>
                <w:sz w:val="20"/>
                <w:szCs w:val="20"/>
              </w:rPr>
              <w:t>Application / Interview</w:t>
            </w:r>
          </w:p>
        </w:tc>
      </w:tr>
      <w:tr w:rsidR="000F7632" w14:paraId="61DBB67F"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E28ECAE" w14:textId="77777777" w:rsidR="000F7632" w:rsidRDefault="00274632">
            <w:pPr>
              <w:pStyle w:val="NoSpacing"/>
              <w:rPr>
                <w:sz w:val="20"/>
                <w:szCs w:val="20"/>
              </w:rPr>
            </w:pPr>
            <w:r>
              <w:rPr>
                <w:sz w:val="20"/>
                <w:szCs w:val="20"/>
              </w:rPr>
              <w:t>Thorough knowledge and understanding of curriculum requirements and developments within your own subject specialism</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30CD08B"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DA90564"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8409D33" w14:textId="77777777" w:rsidR="000F7632" w:rsidRDefault="00274632">
            <w:pPr>
              <w:pStyle w:val="NoSpacing"/>
              <w:rPr>
                <w:sz w:val="20"/>
                <w:szCs w:val="20"/>
              </w:rPr>
            </w:pPr>
            <w:r>
              <w:rPr>
                <w:sz w:val="20"/>
                <w:szCs w:val="20"/>
              </w:rPr>
              <w:t>Application / Interview</w:t>
            </w:r>
          </w:p>
        </w:tc>
      </w:tr>
      <w:tr w:rsidR="000F7632" w14:paraId="7027B32D"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44F50179" w14:textId="77777777" w:rsidR="000F7632" w:rsidRDefault="00274632">
            <w:pPr>
              <w:pStyle w:val="NoSpacing"/>
              <w:rPr>
                <w:sz w:val="20"/>
                <w:szCs w:val="20"/>
              </w:rPr>
            </w:pPr>
            <w:r>
              <w:rPr>
                <w:sz w:val="20"/>
                <w:szCs w:val="20"/>
              </w:rPr>
              <w:lastRenderedPageBreak/>
              <w:t>Experience as a form tutor and / or pastoral work</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64668E9" w14:textId="77777777" w:rsidR="000F7632" w:rsidRDefault="000F7632">
            <w:pPr>
              <w:pStyle w:val="NoSpacing"/>
              <w:jc w:val="center"/>
              <w:rPr>
                <w:sz w:val="20"/>
                <w:szCs w:val="20"/>
              </w:rPr>
            </w:pP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56335FFA" w14:textId="77777777" w:rsidR="000F7632" w:rsidRDefault="00274632">
            <w:pPr>
              <w:pStyle w:val="NoSpacing"/>
              <w:jc w:val="center"/>
              <w:rPr>
                <w:sz w:val="20"/>
                <w:szCs w:val="20"/>
              </w:rPr>
            </w:pPr>
            <w:r>
              <w:rPr>
                <w:rFonts w:ascii="Wingdings" w:hAnsi="Wingdings"/>
                <w:sz w:val="20"/>
                <w:szCs w:val="20"/>
              </w:rPr>
              <w:sym w:font="Wingdings" w:char="F0FC"/>
            </w: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BF5CF8B" w14:textId="77777777" w:rsidR="000F7632" w:rsidRDefault="00274632">
            <w:pPr>
              <w:pStyle w:val="NoSpacing"/>
              <w:rPr>
                <w:sz w:val="20"/>
                <w:szCs w:val="20"/>
              </w:rPr>
            </w:pPr>
            <w:r>
              <w:rPr>
                <w:sz w:val="20"/>
                <w:szCs w:val="20"/>
              </w:rPr>
              <w:t>Application / Interview</w:t>
            </w:r>
          </w:p>
        </w:tc>
      </w:tr>
      <w:tr w:rsidR="000F7632" w14:paraId="4ABE5BA9" w14:textId="7777777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3E11C194" w14:textId="77777777" w:rsidR="000F7632" w:rsidRDefault="00274632">
            <w:pPr>
              <w:rPr>
                <w:rFonts w:ascii="Tahoma" w:hAnsi="Tahoma" w:cs="Tahoma"/>
                <w:b/>
                <w:sz w:val="20"/>
                <w:szCs w:val="20"/>
              </w:rPr>
            </w:pPr>
            <w:r>
              <w:rPr>
                <w:rFonts w:ascii="Tahoma" w:hAnsi="Tahoma" w:cs="Tahoma"/>
                <w:b/>
                <w:sz w:val="20"/>
                <w:szCs w:val="20"/>
              </w:rPr>
              <w:t>Skills and abilities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4A3C2AE6" w14:textId="77777777" w:rsidR="000F7632" w:rsidRDefault="00274632">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146951F" w14:textId="77777777" w:rsidR="000F7632" w:rsidRDefault="00274632">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0BD37864" w14:textId="77777777" w:rsidR="000F7632" w:rsidRDefault="00274632">
            <w:pPr>
              <w:rPr>
                <w:rFonts w:ascii="Tahoma" w:hAnsi="Tahoma" w:cs="Tahoma"/>
                <w:b/>
                <w:sz w:val="20"/>
                <w:szCs w:val="20"/>
              </w:rPr>
            </w:pPr>
            <w:r>
              <w:rPr>
                <w:rFonts w:ascii="Tahoma" w:hAnsi="Tahoma" w:cs="Tahoma"/>
                <w:b/>
                <w:sz w:val="20"/>
                <w:szCs w:val="20"/>
              </w:rPr>
              <w:t>How assessed</w:t>
            </w:r>
          </w:p>
        </w:tc>
      </w:tr>
      <w:tr w:rsidR="000F7632" w14:paraId="1536442B"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3CF44BE" w14:textId="77777777" w:rsidR="000F7632" w:rsidRDefault="00274632">
            <w:pPr>
              <w:pStyle w:val="NoSpacing"/>
              <w:rPr>
                <w:sz w:val="20"/>
                <w:szCs w:val="20"/>
              </w:rPr>
            </w:pPr>
            <w:r>
              <w:rPr>
                <w:sz w:val="20"/>
                <w:szCs w:val="20"/>
              </w:rPr>
              <w:t>To be able to teach lessons which consistently meet the Teacher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18CDCD4"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4008682"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3350CBC" w14:textId="77777777" w:rsidR="000F7632" w:rsidRDefault="00274632">
            <w:pPr>
              <w:pStyle w:val="NoSpacing"/>
              <w:rPr>
                <w:sz w:val="20"/>
                <w:szCs w:val="20"/>
              </w:rPr>
            </w:pPr>
            <w:r>
              <w:rPr>
                <w:sz w:val="20"/>
                <w:szCs w:val="20"/>
              </w:rPr>
              <w:t>Application / Interview</w:t>
            </w:r>
          </w:p>
        </w:tc>
      </w:tr>
      <w:tr w:rsidR="000F7632" w14:paraId="67C7F8D4"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5DE1DE1E" w14:textId="77777777" w:rsidR="000F7632" w:rsidRDefault="00274632">
            <w:pPr>
              <w:pStyle w:val="NoSpacing"/>
              <w:rPr>
                <w:sz w:val="20"/>
                <w:szCs w:val="20"/>
              </w:rPr>
            </w:pPr>
            <w:r>
              <w:rPr>
                <w:sz w:val="20"/>
                <w:szCs w:val="20"/>
              </w:rPr>
              <w:t xml:space="preserve">To use a variety of strategies to engage students and promote a stimulating environment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D12FD17"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C842D2E"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5C5FEAD" w14:textId="77777777" w:rsidR="000F7632" w:rsidRDefault="00274632">
            <w:pPr>
              <w:pStyle w:val="NoSpacing"/>
              <w:rPr>
                <w:sz w:val="20"/>
                <w:szCs w:val="20"/>
              </w:rPr>
            </w:pPr>
            <w:r>
              <w:rPr>
                <w:sz w:val="20"/>
                <w:szCs w:val="20"/>
              </w:rPr>
              <w:t>Application / Interview</w:t>
            </w:r>
          </w:p>
        </w:tc>
      </w:tr>
      <w:tr w:rsidR="000F7632" w14:paraId="38A5B1E3"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DA1CFE1" w14:textId="77777777" w:rsidR="000F7632" w:rsidRDefault="00274632">
            <w:pPr>
              <w:pStyle w:val="NoSpacing"/>
              <w:rPr>
                <w:sz w:val="20"/>
                <w:szCs w:val="20"/>
              </w:rPr>
            </w:pPr>
            <w:r>
              <w:rPr>
                <w:sz w:val="20"/>
                <w:szCs w:val="20"/>
              </w:rPr>
              <w:t xml:space="preserve">To work well in a team, contributing ideas and supporting faculty/department procedures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3B0D609"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20FF54D"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9428999" w14:textId="77777777" w:rsidR="000F7632" w:rsidRDefault="00274632">
            <w:pPr>
              <w:pStyle w:val="NoSpacing"/>
              <w:rPr>
                <w:sz w:val="20"/>
                <w:szCs w:val="20"/>
              </w:rPr>
            </w:pPr>
            <w:r>
              <w:rPr>
                <w:sz w:val="20"/>
                <w:szCs w:val="20"/>
              </w:rPr>
              <w:t>Application / Interview</w:t>
            </w:r>
          </w:p>
        </w:tc>
      </w:tr>
      <w:tr w:rsidR="000F7632" w14:paraId="26E0F236"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47A61C3E" w14:textId="77777777" w:rsidR="000F7632" w:rsidRDefault="00274632">
            <w:pPr>
              <w:pStyle w:val="NoSpacing"/>
              <w:rPr>
                <w:sz w:val="20"/>
                <w:szCs w:val="20"/>
              </w:rPr>
            </w:pPr>
            <w:r>
              <w:rPr>
                <w:sz w:val="20"/>
                <w:szCs w:val="20"/>
              </w:rPr>
              <w:t>To be a confident user of IT as a teaching tool</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A965B01"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52DFF19"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0A00B5E" w14:textId="77777777" w:rsidR="000F7632" w:rsidRDefault="00274632">
            <w:pPr>
              <w:pStyle w:val="NoSpacing"/>
              <w:rPr>
                <w:sz w:val="20"/>
                <w:szCs w:val="20"/>
              </w:rPr>
            </w:pPr>
            <w:r>
              <w:rPr>
                <w:sz w:val="20"/>
                <w:szCs w:val="20"/>
              </w:rPr>
              <w:t>Application / Interview</w:t>
            </w:r>
          </w:p>
        </w:tc>
      </w:tr>
      <w:tr w:rsidR="000F7632" w14:paraId="613E3E34"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1EB8CC06" w14:textId="77777777" w:rsidR="000F7632" w:rsidRDefault="00274632">
            <w:pPr>
              <w:pStyle w:val="NoSpacing"/>
              <w:rPr>
                <w:sz w:val="20"/>
                <w:szCs w:val="20"/>
              </w:rPr>
            </w:pPr>
            <w:r>
              <w:rPr>
                <w:sz w:val="20"/>
                <w:szCs w:val="20"/>
              </w:rPr>
              <w:t>To contribute to the wider life of the faculty / department and whole-school, supporting extra-curricular and intervention initiatives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277C3D1"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7A00743"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143631E" w14:textId="77777777" w:rsidR="000F7632" w:rsidRDefault="00274632">
            <w:pPr>
              <w:pStyle w:val="NoSpacing"/>
              <w:rPr>
                <w:sz w:val="20"/>
                <w:szCs w:val="20"/>
              </w:rPr>
            </w:pPr>
            <w:r>
              <w:rPr>
                <w:sz w:val="20"/>
                <w:szCs w:val="20"/>
              </w:rPr>
              <w:t>Application / Interview</w:t>
            </w:r>
          </w:p>
        </w:tc>
      </w:tr>
      <w:tr w:rsidR="000F7632" w14:paraId="28976AF2" w14:textId="7777777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2BE53599" w14:textId="77777777" w:rsidR="000F7632" w:rsidRDefault="00274632">
            <w:pPr>
              <w:pStyle w:val="NoSpacing"/>
              <w:rPr>
                <w:rFonts w:ascii="Tahoma" w:hAnsi="Tahoma" w:cs="Tahoma"/>
                <w:b/>
                <w:sz w:val="20"/>
                <w:szCs w:val="20"/>
              </w:rPr>
            </w:pPr>
            <w:r>
              <w:rPr>
                <w:rFonts w:ascii="Tahoma" w:hAnsi="Tahoma" w:cs="Tahoma"/>
                <w:b/>
                <w:sz w:val="20"/>
                <w:szCs w:val="20"/>
              </w:rPr>
              <w:t>Personal Attributes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1345E6DB" w14:textId="77777777" w:rsidR="000F7632" w:rsidRDefault="00274632">
            <w:pPr>
              <w:jc w:val="cente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7BB622D7" w14:textId="77777777" w:rsidR="000F7632" w:rsidRDefault="00274632">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156396A8" w14:textId="77777777" w:rsidR="000F7632" w:rsidRDefault="00274632">
            <w:pPr>
              <w:rPr>
                <w:rFonts w:ascii="Tahoma" w:hAnsi="Tahoma" w:cs="Tahoma"/>
                <w:b/>
                <w:sz w:val="20"/>
                <w:szCs w:val="20"/>
              </w:rPr>
            </w:pPr>
            <w:r>
              <w:rPr>
                <w:rFonts w:ascii="Tahoma" w:hAnsi="Tahoma" w:cs="Tahoma"/>
                <w:b/>
                <w:sz w:val="20"/>
                <w:szCs w:val="20"/>
              </w:rPr>
              <w:t>How assessed</w:t>
            </w:r>
          </w:p>
        </w:tc>
      </w:tr>
      <w:tr w:rsidR="000F7632" w14:paraId="4B914DD3"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53EE9D6E" w14:textId="77777777" w:rsidR="000F7632" w:rsidRDefault="00274632">
            <w:pPr>
              <w:pStyle w:val="NoSpacing"/>
              <w:rPr>
                <w:sz w:val="20"/>
                <w:szCs w:val="20"/>
              </w:rPr>
            </w:pPr>
            <w:r>
              <w:rPr>
                <w:sz w:val="20"/>
                <w:szCs w:val="20"/>
              </w:rPr>
              <w:t>Excellent communication skills with the ability to relate well  to students and adults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41A64CC"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399A5CD"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87A6C16" w14:textId="77777777" w:rsidR="000F7632" w:rsidRDefault="00274632">
            <w:pPr>
              <w:pStyle w:val="NoSpacing"/>
              <w:rPr>
                <w:sz w:val="20"/>
                <w:szCs w:val="20"/>
              </w:rPr>
            </w:pPr>
            <w:r>
              <w:rPr>
                <w:sz w:val="20"/>
                <w:szCs w:val="20"/>
              </w:rPr>
              <w:t>Application / Interview</w:t>
            </w:r>
          </w:p>
        </w:tc>
      </w:tr>
      <w:tr w:rsidR="000F7632" w14:paraId="27EA2B2E"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0637C95" w14:textId="77777777" w:rsidR="000F7632" w:rsidRDefault="00274632">
            <w:pPr>
              <w:pStyle w:val="NoSpacing"/>
              <w:rPr>
                <w:sz w:val="20"/>
                <w:szCs w:val="20"/>
              </w:rPr>
            </w:pPr>
            <w:r>
              <w:rPr>
                <w:sz w:val="20"/>
                <w:szCs w:val="20"/>
              </w:rPr>
              <w:t>Ability to make effective use of data and develop timely and relevant intervention strategies to promote student progress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3AF2D4F"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269E6A0"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3C14113" w14:textId="77777777" w:rsidR="000F7632" w:rsidRDefault="00274632">
            <w:pPr>
              <w:pStyle w:val="NoSpacing"/>
              <w:rPr>
                <w:sz w:val="20"/>
                <w:szCs w:val="20"/>
              </w:rPr>
            </w:pPr>
            <w:r>
              <w:rPr>
                <w:sz w:val="20"/>
                <w:szCs w:val="20"/>
              </w:rPr>
              <w:t>Application / Interview</w:t>
            </w:r>
          </w:p>
        </w:tc>
      </w:tr>
      <w:tr w:rsidR="000F7632" w14:paraId="520BC58F" w14:textId="77777777">
        <w:trPr>
          <w:trHeight w:val="411"/>
        </w:trPr>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5D873CCE" w14:textId="77777777" w:rsidR="000F7632" w:rsidRDefault="00274632">
            <w:pPr>
              <w:pStyle w:val="NoSpacing"/>
              <w:rPr>
                <w:sz w:val="20"/>
                <w:szCs w:val="20"/>
              </w:rPr>
            </w:pPr>
            <w:r>
              <w:rPr>
                <w:sz w:val="20"/>
                <w:szCs w:val="20"/>
              </w:rPr>
              <w:t>Energy, enthusiasm, determination and an insistence on high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8349469"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42E575D"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A4EC0" w14:textId="77777777" w:rsidR="000F7632" w:rsidRDefault="00274632">
            <w:pPr>
              <w:pStyle w:val="NoSpacing"/>
              <w:rPr>
                <w:sz w:val="20"/>
                <w:szCs w:val="20"/>
              </w:rPr>
            </w:pPr>
            <w:r>
              <w:rPr>
                <w:sz w:val="20"/>
                <w:szCs w:val="20"/>
              </w:rPr>
              <w:t>Application / Interview</w:t>
            </w:r>
          </w:p>
        </w:tc>
      </w:tr>
      <w:tr w:rsidR="000F7632" w14:paraId="0EF99DCC"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8A6E66E" w14:textId="77777777" w:rsidR="000F7632" w:rsidRDefault="00274632">
            <w:pPr>
              <w:pStyle w:val="NoSpacing"/>
              <w:rPr>
                <w:sz w:val="20"/>
                <w:szCs w:val="20"/>
              </w:rPr>
            </w:pPr>
            <w:r>
              <w:rPr>
                <w:sz w:val="20"/>
                <w:szCs w:val="20"/>
              </w:rPr>
              <w:t>Be able to work under pressure, prioritise and manage time effectively</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5E2C2FC" w14:textId="77777777" w:rsidR="000F7632" w:rsidRDefault="0027463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75EF9CB"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1A195B8" w14:textId="77777777" w:rsidR="000F7632" w:rsidRDefault="00274632">
            <w:pPr>
              <w:pStyle w:val="NoSpacing"/>
              <w:rPr>
                <w:sz w:val="20"/>
                <w:szCs w:val="20"/>
              </w:rPr>
            </w:pPr>
            <w:r>
              <w:rPr>
                <w:sz w:val="20"/>
                <w:szCs w:val="20"/>
              </w:rPr>
              <w:t>Application / Interview</w:t>
            </w:r>
          </w:p>
        </w:tc>
      </w:tr>
      <w:tr w:rsidR="000F7632" w14:paraId="0844D4E8" w14:textId="77777777">
        <w:tc>
          <w:tcPr>
            <w:tcW w:w="2283" w:type="pct"/>
            <w:tcBorders>
              <w:top w:val="single" w:sz="4" w:space="0" w:color="auto"/>
              <w:left w:val="single" w:sz="4" w:space="0" w:color="auto"/>
              <w:bottom w:val="single" w:sz="4" w:space="0" w:color="auto"/>
              <w:right w:val="single" w:sz="4" w:space="0" w:color="auto"/>
            </w:tcBorders>
            <w:shd w:val="clear" w:color="auto" w:fill="FFFFFF"/>
          </w:tcPr>
          <w:p w14:paraId="19274872" w14:textId="77777777" w:rsidR="000F7632" w:rsidRDefault="00274632">
            <w:pPr>
              <w:pStyle w:val="NoSpacing"/>
              <w:rPr>
                <w:sz w:val="20"/>
                <w:szCs w:val="20"/>
              </w:rPr>
            </w:pPr>
            <w:r>
              <w:rPr>
                <w:sz w:val="20"/>
                <w:szCs w:val="20"/>
              </w:rPr>
              <w:t>To have a growth Mind set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312ECC6" w14:textId="77777777" w:rsidR="000F7632" w:rsidRDefault="00274632">
            <w:pPr>
              <w:pStyle w:val="NoSpacing"/>
              <w:jc w:val="center"/>
              <w:rPr>
                <w:rFonts w:ascii="Wingdings" w:hAnsi="Wingdings"/>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812139D" w14:textId="77777777" w:rsidR="000F7632" w:rsidRDefault="000F763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14:paraId="488743E7" w14:textId="77777777" w:rsidR="000F7632" w:rsidRDefault="00274632">
            <w:pPr>
              <w:pStyle w:val="NoSpacing"/>
              <w:rPr>
                <w:sz w:val="20"/>
                <w:szCs w:val="20"/>
              </w:rPr>
            </w:pPr>
            <w:r>
              <w:rPr>
                <w:sz w:val="20"/>
                <w:szCs w:val="20"/>
              </w:rPr>
              <w:t>Application / Interview</w:t>
            </w:r>
          </w:p>
        </w:tc>
      </w:tr>
      <w:tr w:rsidR="000F7632" w14:paraId="51648604"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5BF1ED"/>
          </w:tcPr>
          <w:p w14:paraId="53A86F8B" w14:textId="77777777" w:rsidR="000F7632" w:rsidRDefault="00274632">
            <w:pPr>
              <w:pStyle w:val="NoSpacing"/>
              <w:rPr>
                <w:rFonts w:ascii="Tahoma" w:hAnsi="Tahoma" w:cs="Tahoma"/>
                <w:b/>
                <w:sz w:val="20"/>
                <w:szCs w:val="20"/>
              </w:rPr>
            </w:pPr>
            <w:r>
              <w:rPr>
                <w:rFonts w:ascii="Tahoma" w:hAnsi="Tahoma" w:cs="Tahoma"/>
                <w:b/>
                <w:sz w:val="20"/>
                <w:szCs w:val="20"/>
              </w:rPr>
              <w:t>Safeguarding</w:t>
            </w:r>
          </w:p>
          <w:p w14:paraId="7FCC083A" w14:textId="77777777" w:rsidR="000F7632" w:rsidRDefault="000F7632">
            <w:pPr>
              <w:pStyle w:val="NoSpacing"/>
              <w:rPr>
                <w:rFonts w:ascii="Tahoma" w:hAnsi="Tahoma" w:cs="Tahoma"/>
                <w:b/>
                <w:sz w:val="20"/>
                <w:szCs w:val="20"/>
              </w:rPr>
            </w:pPr>
          </w:p>
        </w:tc>
      </w:tr>
      <w:tr w:rsidR="000F7632" w14:paraId="2E8539A4"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876257E" w14:textId="77777777" w:rsidR="000F7632" w:rsidRDefault="00274632">
            <w:pPr>
              <w:pStyle w:val="NoSpacing"/>
              <w:rPr>
                <w:rFonts w:ascii="Tahoma" w:hAnsi="Tahoma" w:cs="Tahoma"/>
                <w:sz w:val="20"/>
                <w:szCs w:val="20"/>
              </w:rPr>
            </w:pPr>
            <w:r>
              <w:rPr>
                <w:rFonts w:ascii="Tahoma" w:hAnsi="Tahoma" w:cs="Tahoma"/>
                <w:sz w:val="20"/>
                <w:szCs w:val="20"/>
              </w:rPr>
              <w:t>The successful candidate will be subject to a satisfactory enhanced disclosure from the Disclosure and Barring Service (DBS).</w:t>
            </w:r>
          </w:p>
          <w:p w14:paraId="078904AE" w14:textId="77777777" w:rsidR="000F7632" w:rsidRDefault="00274632">
            <w:pPr>
              <w:pStyle w:val="NoSpacing"/>
              <w:rPr>
                <w:rFonts w:ascii="Tahoma" w:hAnsi="Tahoma" w:cs="Tahoma"/>
                <w:b/>
                <w:sz w:val="20"/>
                <w:szCs w:val="20"/>
              </w:rPr>
            </w:pPr>
            <w:r>
              <w:rPr>
                <w:rFonts w:ascii="Tahoma" w:hAnsi="Tahoma" w:cs="Tahoma"/>
                <w:sz w:val="20"/>
                <w:szCs w:val="20"/>
              </w:rPr>
              <w:t>The Howard Partnership Trust is committed to safeguarding and promoting the welfare of children and young people and expects all staff and volunteers to share this commitment</w:t>
            </w:r>
          </w:p>
        </w:tc>
      </w:tr>
    </w:tbl>
    <w:p w14:paraId="4801056B" w14:textId="77777777" w:rsidR="000F7632" w:rsidRDefault="000F7632">
      <w:pPr>
        <w:rPr>
          <w:rFonts w:ascii="Tahoma" w:hAnsi="Tahoma" w:cs="Tahoma"/>
        </w:rPr>
      </w:pPr>
    </w:p>
    <w:sectPr w:rsidR="000F7632">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4144" w14:textId="77777777" w:rsidR="000F7632" w:rsidRDefault="00274632">
      <w:pPr>
        <w:spacing w:after="0" w:line="240" w:lineRule="auto"/>
      </w:pPr>
      <w:r>
        <w:separator/>
      </w:r>
    </w:p>
  </w:endnote>
  <w:endnote w:type="continuationSeparator" w:id="0">
    <w:p w14:paraId="7B749C17" w14:textId="77777777" w:rsidR="000F7632" w:rsidRDefault="0027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C697" w14:textId="77777777" w:rsidR="000F7632" w:rsidRDefault="00274632">
      <w:pPr>
        <w:spacing w:after="0" w:line="240" w:lineRule="auto"/>
      </w:pPr>
      <w:r>
        <w:separator/>
      </w:r>
    </w:p>
  </w:footnote>
  <w:footnote w:type="continuationSeparator" w:id="0">
    <w:p w14:paraId="06EA4139" w14:textId="77777777" w:rsidR="000F7632" w:rsidRDefault="0027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6734"/>
    <w:multiLevelType w:val="hybridMultilevel"/>
    <w:tmpl w:val="0840F1C8"/>
    <w:lvl w:ilvl="0" w:tplc="ED48A664">
      <w:start w:val="1"/>
      <w:numFmt w:val="bullet"/>
      <w:lvlText w:val=""/>
      <w:lvlJc w:val="left"/>
      <w:pPr>
        <w:ind w:left="360" w:hanging="360"/>
      </w:pPr>
      <w:rPr>
        <w:rFonts w:ascii="Symbol" w:hAnsi="Symbol" w:hint="default"/>
      </w:rPr>
    </w:lvl>
    <w:lvl w:ilvl="1" w:tplc="F556A0CA" w:tentative="1">
      <w:start w:val="1"/>
      <w:numFmt w:val="bullet"/>
      <w:lvlText w:val="o"/>
      <w:lvlJc w:val="left"/>
      <w:pPr>
        <w:ind w:left="1080" w:hanging="360"/>
      </w:pPr>
      <w:rPr>
        <w:rFonts w:ascii="Courier New" w:hAnsi="Courier New" w:cs="Courier New" w:hint="default"/>
      </w:rPr>
    </w:lvl>
    <w:lvl w:ilvl="2" w:tplc="D86E8732" w:tentative="1">
      <w:start w:val="1"/>
      <w:numFmt w:val="bullet"/>
      <w:lvlText w:val=""/>
      <w:lvlJc w:val="left"/>
      <w:pPr>
        <w:ind w:left="1800" w:hanging="360"/>
      </w:pPr>
      <w:rPr>
        <w:rFonts w:ascii="Wingdings" w:hAnsi="Wingdings" w:hint="default"/>
      </w:rPr>
    </w:lvl>
    <w:lvl w:ilvl="3" w:tplc="E7CAC558" w:tentative="1">
      <w:start w:val="1"/>
      <w:numFmt w:val="bullet"/>
      <w:lvlText w:val=""/>
      <w:lvlJc w:val="left"/>
      <w:pPr>
        <w:ind w:left="2520" w:hanging="360"/>
      </w:pPr>
      <w:rPr>
        <w:rFonts w:ascii="Symbol" w:hAnsi="Symbol" w:hint="default"/>
      </w:rPr>
    </w:lvl>
    <w:lvl w:ilvl="4" w:tplc="7CA431A0" w:tentative="1">
      <w:start w:val="1"/>
      <w:numFmt w:val="bullet"/>
      <w:lvlText w:val="o"/>
      <w:lvlJc w:val="left"/>
      <w:pPr>
        <w:ind w:left="3240" w:hanging="360"/>
      </w:pPr>
      <w:rPr>
        <w:rFonts w:ascii="Courier New" w:hAnsi="Courier New" w:cs="Courier New" w:hint="default"/>
      </w:rPr>
    </w:lvl>
    <w:lvl w:ilvl="5" w:tplc="33209EB4" w:tentative="1">
      <w:start w:val="1"/>
      <w:numFmt w:val="bullet"/>
      <w:lvlText w:val=""/>
      <w:lvlJc w:val="left"/>
      <w:pPr>
        <w:ind w:left="3960" w:hanging="360"/>
      </w:pPr>
      <w:rPr>
        <w:rFonts w:ascii="Wingdings" w:hAnsi="Wingdings" w:hint="default"/>
      </w:rPr>
    </w:lvl>
    <w:lvl w:ilvl="6" w:tplc="CD3E4704" w:tentative="1">
      <w:start w:val="1"/>
      <w:numFmt w:val="bullet"/>
      <w:lvlText w:val=""/>
      <w:lvlJc w:val="left"/>
      <w:pPr>
        <w:ind w:left="4680" w:hanging="360"/>
      </w:pPr>
      <w:rPr>
        <w:rFonts w:ascii="Symbol" w:hAnsi="Symbol" w:hint="default"/>
      </w:rPr>
    </w:lvl>
    <w:lvl w:ilvl="7" w:tplc="F440E538" w:tentative="1">
      <w:start w:val="1"/>
      <w:numFmt w:val="bullet"/>
      <w:lvlText w:val="o"/>
      <w:lvlJc w:val="left"/>
      <w:pPr>
        <w:ind w:left="5400" w:hanging="360"/>
      </w:pPr>
      <w:rPr>
        <w:rFonts w:ascii="Courier New" w:hAnsi="Courier New" w:cs="Courier New" w:hint="default"/>
      </w:rPr>
    </w:lvl>
    <w:lvl w:ilvl="8" w:tplc="46801E06" w:tentative="1">
      <w:start w:val="1"/>
      <w:numFmt w:val="bullet"/>
      <w:lvlText w:val=""/>
      <w:lvlJc w:val="left"/>
      <w:pPr>
        <w:ind w:left="6120" w:hanging="360"/>
      </w:pPr>
      <w:rPr>
        <w:rFonts w:ascii="Wingdings" w:hAnsi="Wingdings" w:hint="default"/>
      </w:rPr>
    </w:lvl>
  </w:abstractNum>
  <w:abstractNum w:abstractNumId="1" w15:restartNumberingAfterBreak="0">
    <w:nsid w:val="28811A73"/>
    <w:multiLevelType w:val="hybridMultilevel"/>
    <w:tmpl w:val="FA6C99BC"/>
    <w:lvl w:ilvl="0" w:tplc="B9F20734">
      <w:start w:val="1"/>
      <w:numFmt w:val="bullet"/>
      <w:lvlText w:val=""/>
      <w:lvlJc w:val="left"/>
      <w:pPr>
        <w:ind w:left="360" w:hanging="360"/>
      </w:pPr>
      <w:rPr>
        <w:rFonts w:ascii="Symbol" w:hAnsi="Symbol" w:hint="default"/>
      </w:rPr>
    </w:lvl>
    <w:lvl w:ilvl="1" w:tplc="C9EACD58" w:tentative="1">
      <w:start w:val="1"/>
      <w:numFmt w:val="bullet"/>
      <w:lvlText w:val="o"/>
      <w:lvlJc w:val="left"/>
      <w:pPr>
        <w:ind w:left="1080" w:hanging="360"/>
      </w:pPr>
      <w:rPr>
        <w:rFonts w:ascii="Courier New" w:hAnsi="Courier New" w:cs="Courier New" w:hint="default"/>
      </w:rPr>
    </w:lvl>
    <w:lvl w:ilvl="2" w:tplc="592EA59E" w:tentative="1">
      <w:start w:val="1"/>
      <w:numFmt w:val="bullet"/>
      <w:lvlText w:val=""/>
      <w:lvlJc w:val="left"/>
      <w:pPr>
        <w:ind w:left="1800" w:hanging="360"/>
      </w:pPr>
      <w:rPr>
        <w:rFonts w:ascii="Wingdings" w:hAnsi="Wingdings" w:hint="default"/>
      </w:rPr>
    </w:lvl>
    <w:lvl w:ilvl="3" w:tplc="1EF646CC" w:tentative="1">
      <w:start w:val="1"/>
      <w:numFmt w:val="bullet"/>
      <w:lvlText w:val=""/>
      <w:lvlJc w:val="left"/>
      <w:pPr>
        <w:ind w:left="2520" w:hanging="360"/>
      </w:pPr>
      <w:rPr>
        <w:rFonts w:ascii="Symbol" w:hAnsi="Symbol" w:hint="default"/>
      </w:rPr>
    </w:lvl>
    <w:lvl w:ilvl="4" w:tplc="85C2CD1A" w:tentative="1">
      <w:start w:val="1"/>
      <w:numFmt w:val="bullet"/>
      <w:lvlText w:val="o"/>
      <w:lvlJc w:val="left"/>
      <w:pPr>
        <w:ind w:left="3240" w:hanging="360"/>
      </w:pPr>
      <w:rPr>
        <w:rFonts w:ascii="Courier New" w:hAnsi="Courier New" w:cs="Courier New" w:hint="default"/>
      </w:rPr>
    </w:lvl>
    <w:lvl w:ilvl="5" w:tplc="1A601780" w:tentative="1">
      <w:start w:val="1"/>
      <w:numFmt w:val="bullet"/>
      <w:lvlText w:val=""/>
      <w:lvlJc w:val="left"/>
      <w:pPr>
        <w:ind w:left="3960" w:hanging="360"/>
      </w:pPr>
      <w:rPr>
        <w:rFonts w:ascii="Wingdings" w:hAnsi="Wingdings" w:hint="default"/>
      </w:rPr>
    </w:lvl>
    <w:lvl w:ilvl="6" w:tplc="CB98FB6A" w:tentative="1">
      <w:start w:val="1"/>
      <w:numFmt w:val="bullet"/>
      <w:lvlText w:val=""/>
      <w:lvlJc w:val="left"/>
      <w:pPr>
        <w:ind w:left="4680" w:hanging="360"/>
      </w:pPr>
      <w:rPr>
        <w:rFonts w:ascii="Symbol" w:hAnsi="Symbol" w:hint="default"/>
      </w:rPr>
    </w:lvl>
    <w:lvl w:ilvl="7" w:tplc="C762AB78" w:tentative="1">
      <w:start w:val="1"/>
      <w:numFmt w:val="bullet"/>
      <w:lvlText w:val="o"/>
      <w:lvlJc w:val="left"/>
      <w:pPr>
        <w:ind w:left="5400" w:hanging="360"/>
      </w:pPr>
      <w:rPr>
        <w:rFonts w:ascii="Courier New" w:hAnsi="Courier New" w:cs="Courier New" w:hint="default"/>
      </w:rPr>
    </w:lvl>
    <w:lvl w:ilvl="8" w:tplc="8FDA3FD4" w:tentative="1">
      <w:start w:val="1"/>
      <w:numFmt w:val="bullet"/>
      <w:lvlText w:val=""/>
      <w:lvlJc w:val="left"/>
      <w:pPr>
        <w:ind w:left="6120" w:hanging="360"/>
      </w:pPr>
      <w:rPr>
        <w:rFonts w:ascii="Wingdings" w:hAnsi="Wingdings" w:hint="default"/>
      </w:rPr>
    </w:lvl>
  </w:abstractNum>
  <w:abstractNum w:abstractNumId="2" w15:restartNumberingAfterBreak="0">
    <w:nsid w:val="50227F9D"/>
    <w:multiLevelType w:val="hybridMultilevel"/>
    <w:tmpl w:val="8FB24D70"/>
    <w:lvl w:ilvl="0" w:tplc="F990B694">
      <w:start w:val="1"/>
      <w:numFmt w:val="bullet"/>
      <w:lvlText w:val=""/>
      <w:lvlJc w:val="left"/>
      <w:pPr>
        <w:ind w:left="720" w:hanging="360"/>
      </w:pPr>
      <w:rPr>
        <w:rFonts w:ascii="Symbol" w:hAnsi="Symbol" w:hint="default"/>
      </w:rPr>
    </w:lvl>
    <w:lvl w:ilvl="1" w:tplc="040A395A">
      <w:start w:val="1"/>
      <w:numFmt w:val="bullet"/>
      <w:lvlText w:val="o"/>
      <w:lvlJc w:val="left"/>
      <w:pPr>
        <w:ind w:left="1440" w:hanging="360"/>
      </w:pPr>
      <w:rPr>
        <w:rFonts w:ascii="Courier New" w:hAnsi="Courier New" w:cs="Courier New" w:hint="default"/>
      </w:rPr>
    </w:lvl>
    <w:lvl w:ilvl="2" w:tplc="9F9C90D4">
      <w:start w:val="1"/>
      <w:numFmt w:val="bullet"/>
      <w:lvlText w:val=""/>
      <w:lvlJc w:val="left"/>
      <w:pPr>
        <w:ind w:left="2160" w:hanging="360"/>
      </w:pPr>
      <w:rPr>
        <w:rFonts w:ascii="Wingdings" w:hAnsi="Wingdings" w:hint="default"/>
      </w:rPr>
    </w:lvl>
    <w:lvl w:ilvl="3" w:tplc="8118104A">
      <w:start w:val="1"/>
      <w:numFmt w:val="bullet"/>
      <w:lvlText w:val=""/>
      <w:lvlJc w:val="left"/>
      <w:pPr>
        <w:ind w:left="2880" w:hanging="360"/>
      </w:pPr>
      <w:rPr>
        <w:rFonts w:ascii="Symbol" w:hAnsi="Symbol" w:hint="default"/>
      </w:rPr>
    </w:lvl>
    <w:lvl w:ilvl="4" w:tplc="22D24FDE">
      <w:start w:val="1"/>
      <w:numFmt w:val="bullet"/>
      <w:lvlText w:val="o"/>
      <w:lvlJc w:val="left"/>
      <w:pPr>
        <w:ind w:left="3600" w:hanging="360"/>
      </w:pPr>
      <w:rPr>
        <w:rFonts w:ascii="Courier New" w:hAnsi="Courier New" w:cs="Courier New" w:hint="default"/>
      </w:rPr>
    </w:lvl>
    <w:lvl w:ilvl="5" w:tplc="7F2C4950">
      <w:start w:val="1"/>
      <w:numFmt w:val="bullet"/>
      <w:lvlText w:val=""/>
      <w:lvlJc w:val="left"/>
      <w:pPr>
        <w:ind w:left="4320" w:hanging="360"/>
      </w:pPr>
      <w:rPr>
        <w:rFonts w:ascii="Wingdings" w:hAnsi="Wingdings" w:hint="default"/>
      </w:rPr>
    </w:lvl>
    <w:lvl w:ilvl="6" w:tplc="D924DFDC">
      <w:start w:val="1"/>
      <w:numFmt w:val="bullet"/>
      <w:lvlText w:val=""/>
      <w:lvlJc w:val="left"/>
      <w:pPr>
        <w:ind w:left="5040" w:hanging="360"/>
      </w:pPr>
      <w:rPr>
        <w:rFonts w:ascii="Symbol" w:hAnsi="Symbol" w:hint="default"/>
      </w:rPr>
    </w:lvl>
    <w:lvl w:ilvl="7" w:tplc="A7E0B2A4">
      <w:start w:val="1"/>
      <w:numFmt w:val="bullet"/>
      <w:lvlText w:val="o"/>
      <w:lvlJc w:val="left"/>
      <w:pPr>
        <w:ind w:left="5760" w:hanging="360"/>
      </w:pPr>
      <w:rPr>
        <w:rFonts w:ascii="Courier New" w:hAnsi="Courier New" w:cs="Courier New" w:hint="default"/>
      </w:rPr>
    </w:lvl>
    <w:lvl w:ilvl="8" w:tplc="C84A4A22">
      <w:start w:val="1"/>
      <w:numFmt w:val="bullet"/>
      <w:lvlText w:val=""/>
      <w:lvlJc w:val="left"/>
      <w:pPr>
        <w:ind w:left="6480" w:hanging="360"/>
      </w:pPr>
      <w:rPr>
        <w:rFonts w:ascii="Wingdings" w:hAnsi="Wingdings" w:hint="default"/>
      </w:rPr>
    </w:lvl>
  </w:abstractNum>
  <w:abstractNum w:abstractNumId="3" w15:restartNumberingAfterBreak="0">
    <w:nsid w:val="741757C4"/>
    <w:multiLevelType w:val="hybridMultilevel"/>
    <w:tmpl w:val="BF6AD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028567">
    <w:abstractNumId w:val="0"/>
  </w:num>
  <w:num w:numId="2" w16cid:durableId="1538591650">
    <w:abstractNumId w:val="1"/>
  </w:num>
  <w:num w:numId="3" w16cid:durableId="816805754">
    <w:abstractNumId w:val="2"/>
  </w:num>
  <w:num w:numId="4" w16cid:durableId="319500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632"/>
    <w:rsid w:val="000F7632"/>
    <w:rsid w:val="00274632"/>
    <w:rsid w:val="00C74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E28E"/>
  <w15:chartTrackingRefBased/>
  <w15:docId w15:val="{03DE9422-1ECC-4184-8577-BFEB1A10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Pr>
      <w:sz w:val="22"/>
      <w:szCs w:val="22"/>
      <w:lang w:eastAsia="en-US"/>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5894">
      <w:bodyDiv w:val="1"/>
      <w:marLeft w:val="0"/>
      <w:marRight w:val="0"/>
      <w:marTop w:val="0"/>
      <w:marBottom w:val="0"/>
      <w:divBdr>
        <w:top w:val="none" w:sz="0" w:space="0" w:color="auto"/>
        <w:left w:val="none" w:sz="0" w:space="0" w:color="auto"/>
        <w:bottom w:val="none" w:sz="0" w:space="0" w:color="auto"/>
        <w:right w:val="none" w:sz="0" w:space="0" w:color="auto"/>
      </w:divBdr>
    </w:div>
    <w:div w:id="758018204">
      <w:bodyDiv w:val="1"/>
      <w:marLeft w:val="0"/>
      <w:marRight w:val="0"/>
      <w:marTop w:val="0"/>
      <w:marBottom w:val="0"/>
      <w:divBdr>
        <w:top w:val="none" w:sz="0" w:space="0" w:color="auto"/>
        <w:left w:val="none" w:sz="0" w:space="0" w:color="auto"/>
        <w:bottom w:val="none" w:sz="0" w:space="0" w:color="auto"/>
        <w:right w:val="none" w:sz="0" w:space="0" w:color="auto"/>
      </w:divBdr>
    </w:div>
    <w:div w:id="912131426">
      <w:bodyDiv w:val="1"/>
      <w:marLeft w:val="0"/>
      <w:marRight w:val="0"/>
      <w:marTop w:val="0"/>
      <w:marBottom w:val="0"/>
      <w:divBdr>
        <w:top w:val="none" w:sz="0" w:space="0" w:color="auto"/>
        <w:left w:val="none" w:sz="0" w:space="0" w:color="auto"/>
        <w:bottom w:val="none" w:sz="0" w:space="0" w:color="auto"/>
        <w:right w:val="none" w:sz="0" w:space="0" w:color="auto"/>
      </w:divBdr>
    </w:div>
    <w:div w:id="1173640445">
      <w:bodyDiv w:val="1"/>
      <w:marLeft w:val="0"/>
      <w:marRight w:val="0"/>
      <w:marTop w:val="0"/>
      <w:marBottom w:val="0"/>
      <w:divBdr>
        <w:top w:val="none" w:sz="0" w:space="0" w:color="auto"/>
        <w:left w:val="none" w:sz="0" w:space="0" w:color="auto"/>
        <w:bottom w:val="none" w:sz="0" w:space="0" w:color="auto"/>
        <w:right w:val="none" w:sz="0" w:space="0" w:color="auto"/>
      </w:divBdr>
    </w:div>
    <w:div w:id="1484273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6" ma:contentTypeDescription="Create a new document." ma:contentTypeScope="" ma:versionID="0a632e5dedca6832b1b324b0e419b17e">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8b054b9c130a110fbe6a4d00f6258c96"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24FEF-4390-4725-A1FC-3106B8E89BAB}">
  <ds:schemaRefs>
    <ds:schemaRef ds:uri="http://schemas.openxmlformats.org/officeDocument/2006/bibliography"/>
  </ds:schemaRefs>
</ds:datastoreItem>
</file>

<file path=customXml/itemProps2.xml><?xml version="1.0" encoding="utf-8"?>
<ds:datastoreItem xmlns:ds="http://schemas.openxmlformats.org/officeDocument/2006/customXml" ds:itemID="{580DE9A1-8E76-4D3D-A6BA-ACFE6F82D052}"/>
</file>

<file path=customXml/itemProps3.xml><?xml version="1.0" encoding="utf-8"?>
<ds:datastoreItem xmlns:ds="http://schemas.openxmlformats.org/officeDocument/2006/customXml" ds:itemID="{89ECDBB4-2C3C-42B0-85B2-938E5280C0E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Sullivan_H</dc:creator>
  <cp:keywords/>
  <cp:lastModifiedBy>Richard Beeson</cp:lastModifiedBy>
  <cp:revision>3</cp:revision>
  <cp:lastPrinted>2017-10-03T13:43:00Z</cp:lastPrinted>
  <dcterms:created xsi:type="dcterms:W3CDTF">2021-05-14T09:59:00Z</dcterms:created>
  <dcterms:modified xsi:type="dcterms:W3CDTF">2023-05-04T09:00:00Z</dcterms:modified>
</cp:coreProperties>
</file>