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BC0C" w14:textId="5E865953" w:rsidR="00AD59DD" w:rsidRDefault="00AD59DD" w:rsidP="00E95F74">
      <w:pPr>
        <w:jc w:val="center"/>
      </w:pPr>
      <w:r>
        <w:rPr>
          <w:b/>
          <w:noProof/>
          <w:lang w:eastAsia="en-GB"/>
        </w:rPr>
        <w:drawing>
          <wp:anchor distT="0" distB="0" distL="114300" distR="114300" simplePos="0" relativeHeight="251659264" behindDoc="1" locked="0" layoutInCell="1" allowOverlap="1" wp14:anchorId="61DE633B" wp14:editId="60CD0729">
            <wp:simplePos x="0" y="0"/>
            <wp:positionH relativeFrom="margin">
              <wp:align>center</wp:align>
            </wp:positionH>
            <wp:positionV relativeFrom="paragraph">
              <wp:posOffset>-489806</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AD59DD" w:rsidRPr="005F722B" w14:paraId="63BAE63D" w14:textId="77777777" w:rsidTr="00FB6DDD">
        <w:trPr>
          <w:trHeight w:val="567"/>
        </w:trPr>
        <w:tc>
          <w:tcPr>
            <w:tcW w:w="1439" w:type="pct"/>
            <w:vAlign w:val="center"/>
          </w:tcPr>
          <w:p w14:paraId="584FE2A1" w14:textId="53878386" w:rsidR="00AD59DD" w:rsidRPr="00782815" w:rsidRDefault="00FB6DDD" w:rsidP="00FB6DDD">
            <w:pPr>
              <w:spacing w:after="0" w:line="240" w:lineRule="auto"/>
              <w:rPr>
                <w:b/>
              </w:rPr>
            </w:pPr>
            <w:r>
              <w:rPr>
                <w:b/>
              </w:rPr>
              <w:t>School</w:t>
            </w:r>
            <w:r w:rsidR="00AD59DD" w:rsidRPr="00782815">
              <w:rPr>
                <w:b/>
              </w:rPr>
              <w:t>:</w:t>
            </w:r>
          </w:p>
        </w:tc>
        <w:tc>
          <w:tcPr>
            <w:tcW w:w="3561" w:type="pct"/>
            <w:vAlign w:val="center"/>
          </w:tcPr>
          <w:p w14:paraId="0BB617C7" w14:textId="4043E950" w:rsidR="00AD59DD" w:rsidRPr="00FB6DDD" w:rsidRDefault="00761A21" w:rsidP="00FB6DDD">
            <w:pPr>
              <w:spacing w:after="0" w:line="240" w:lineRule="auto"/>
            </w:pPr>
            <w:r w:rsidRPr="00FB6DDD">
              <w:t>Gaywood Primary School</w:t>
            </w:r>
            <w:r w:rsidR="00FB6DDD">
              <w:t xml:space="preserve"> part of West Norfolk Academies Trust</w:t>
            </w:r>
          </w:p>
        </w:tc>
      </w:tr>
      <w:tr w:rsidR="00AD59DD" w:rsidRPr="005F722B" w14:paraId="378F6640" w14:textId="77777777" w:rsidTr="00FB6DDD">
        <w:trPr>
          <w:trHeight w:val="567"/>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49AD03CE" w:rsidR="00D970EE" w:rsidRPr="00FB6DDD" w:rsidRDefault="00555EF3" w:rsidP="000A1BC7">
            <w:pPr>
              <w:spacing w:after="0" w:line="240" w:lineRule="auto"/>
            </w:pPr>
            <w:r w:rsidRPr="00FB6DDD">
              <w:t>Class Teacher</w:t>
            </w:r>
            <w:r w:rsidR="0069650D">
              <w:t xml:space="preserve"> </w:t>
            </w:r>
            <w:r w:rsidR="005C1553">
              <w:t>-</w:t>
            </w:r>
            <w:r w:rsidR="00277CD8">
              <w:t xml:space="preserve"> </w:t>
            </w:r>
            <w:r w:rsidR="00E05B5A">
              <w:t>KS1</w:t>
            </w:r>
          </w:p>
        </w:tc>
      </w:tr>
      <w:tr w:rsidR="00AD59DD" w:rsidRPr="005F722B" w14:paraId="1AF6D6C3" w14:textId="77777777" w:rsidTr="00FB6DDD">
        <w:trPr>
          <w:trHeight w:val="567"/>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7AE8D9F9" w:rsidR="00D970EE" w:rsidRPr="00FB6DDD" w:rsidRDefault="007129B2" w:rsidP="00FB6DDD">
            <w:pPr>
              <w:spacing w:after="0" w:line="240" w:lineRule="auto"/>
            </w:pPr>
            <w:r w:rsidRPr="00FB6DDD">
              <w:t>MPS</w:t>
            </w:r>
            <w:r w:rsidR="00790D67">
              <w:t>/UPS as appropriate</w:t>
            </w:r>
            <w:bookmarkStart w:id="0" w:name="_GoBack"/>
            <w:bookmarkEnd w:id="0"/>
          </w:p>
        </w:tc>
      </w:tr>
      <w:tr w:rsidR="00AD59DD" w:rsidRPr="005F722B" w14:paraId="28B75B93" w14:textId="77777777" w:rsidTr="00FB6DDD">
        <w:trPr>
          <w:trHeight w:val="567"/>
        </w:trPr>
        <w:tc>
          <w:tcPr>
            <w:tcW w:w="1439" w:type="pct"/>
            <w:vAlign w:val="center"/>
          </w:tcPr>
          <w:p w14:paraId="0A99B7F5" w14:textId="77777777" w:rsidR="00AD59DD" w:rsidRPr="00782815" w:rsidRDefault="00AD59DD" w:rsidP="00414B56">
            <w:pPr>
              <w:spacing w:after="0" w:line="240" w:lineRule="auto"/>
              <w:rPr>
                <w:b/>
              </w:rPr>
            </w:pPr>
            <w:r w:rsidRPr="00782815">
              <w:rPr>
                <w:b/>
              </w:rPr>
              <w:t>Hours/weeks:</w:t>
            </w:r>
          </w:p>
        </w:tc>
        <w:tc>
          <w:tcPr>
            <w:tcW w:w="3561" w:type="pct"/>
            <w:vAlign w:val="center"/>
          </w:tcPr>
          <w:p w14:paraId="4632DF8F" w14:textId="1DDB8253" w:rsidR="00AD59DD" w:rsidRPr="00FB6DDD" w:rsidRDefault="00555EF3" w:rsidP="00FB6DDD">
            <w:pPr>
              <w:spacing w:after="0" w:line="240" w:lineRule="auto"/>
            </w:pPr>
            <w:r w:rsidRPr="00FB6DDD">
              <w:t>Full Time</w:t>
            </w:r>
            <w:r w:rsidR="008F6655" w:rsidRPr="00FB6DDD">
              <w:t xml:space="preserve"> </w:t>
            </w:r>
            <w:r w:rsidR="008F1F10">
              <w:t xml:space="preserve">– </w:t>
            </w:r>
            <w:r w:rsidR="00965274">
              <w:t>Permanent</w:t>
            </w:r>
            <w:r w:rsidR="008F1F10">
              <w:t xml:space="preserve"> </w:t>
            </w:r>
          </w:p>
        </w:tc>
      </w:tr>
      <w:tr w:rsidR="00AD59DD" w:rsidRPr="005F722B" w14:paraId="5373AEF7" w14:textId="77777777" w:rsidTr="00FB6DDD">
        <w:trPr>
          <w:trHeight w:val="567"/>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77777777" w:rsidR="00AD59DD" w:rsidRPr="00FB6DDD" w:rsidRDefault="00D6360C" w:rsidP="00FB6DDD">
            <w:pPr>
              <w:spacing w:after="0" w:line="240" w:lineRule="auto"/>
            </w:pPr>
            <w:r w:rsidRPr="00FB6DDD">
              <w:t>Headteacher</w:t>
            </w:r>
          </w:p>
        </w:tc>
      </w:tr>
      <w:tr w:rsidR="00962A6E" w:rsidRPr="005F722B" w14:paraId="77EE502D" w14:textId="77777777" w:rsidTr="00FB6DDD">
        <w:trPr>
          <w:trHeight w:val="567"/>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77777777" w:rsidR="00D970EE" w:rsidRPr="00FB6DDD" w:rsidRDefault="00761A21" w:rsidP="00FB6DDD">
            <w:pPr>
              <w:spacing w:after="0" w:line="240" w:lineRule="auto"/>
            </w:pPr>
            <w:r w:rsidRPr="00FB6DDD">
              <w:t>Headteacher</w:t>
            </w:r>
          </w:p>
          <w:p w14:paraId="17979893" w14:textId="77777777" w:rsidR="00414B56" w:rsidRPr="00FB6DDD" w:rsidRDefault="00414B56" w:rsidP="00FB6DDD">
            <w:pPr>
              <w:spacing w:after="0" w:line="240" w:lineRule="auto"/>
            </w:pPr>
            <w:r w:rsidRPr="00FB6DDD">
              <w:t xml:space="preserve">Teaching and </w:t>
            </w:r>
            <w:r w:rsidR="00D970EE" w:rsidRPr="00FB6DDD">
              <w:t>Support Staff</w:t>
            </w:r>
          </w:p>
          <w:p w14:paraId="2DC4F4C1" w14:textId="77777777" w:rsidR="00532CB2" w:rsidRPr="00FB6DDD" w:rsidRDefault="000814DB" w:rsidP="00FB6DDD">
            <w:pPr>
              <w:spacing w:after="0" w:line="240" w:lineRule="auto"/>
            </w:pPr>
            <w:r w:rsidRPr="00FB6DDD">
              <w:t>Pupils</w:t>
            </w:r>
            <w:r w:rsidR="00414B56" w:rsidRPr="00FB6DDD">
              <w:t xml:space="preserve">, </w:t>
            </w:r>
            <w:r w:rsidR="00D970EE" w:rsidRPr="00FB6DDD">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4631E75B" w14:textId="581F677E" w:rsidR="006D2570" w:rsidRPr="0069650D" w:rsidRDefault="006D2570" w:rsidP="0069650D">
      <w:pPr>
        <w:spacing w:after="160" w:line="259" w:lineRule="auto"/>
        <w:ind w:left="142" w:right="374" w:hanging="142"/>
        <w:jc w:val="both"/>
        <w:rPr>
          <w:b/>
          <w:sz w:val="24"/>
        </w:rPr>
      </w:pPr>
      <w:r w:rsidRPr="00FB6DDD">
        <w:rPr>
          <w:b/>
          <w:sz w:val="24"/>
        </w:rPr>
        <w:t xml:space="preserve">Purpose of the Job </w:t>
      </w:r>
    </w:p>
    <w:p w14:paraId="038567C0" w14:textId="77777777" w:rsidR="006D2570" w:rsidRPr="006D2570" w:rsidRDefault="006D2570" w:rsidP="006D2570">
      <w:pPr>
        <w:spacing w:after="0" w:line="240" w:lineRule="auto"/>
        <w:ind w:right="375"/>
        <w:jc w:val="both"/>
      </w:pPr>
      <w:r w:rsidRPr="006D2570">
        <w:t>To provide an effective education to pupils within the framework provided by the Headteacher, the Governing Body, DfE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04ED52B1" w14:textId="66AF7636" w:rsidR="006D2570" w:rsidRPr="00624E95" w:rsidRDefault="00FB6DDD" w:rsidP="00624E95">
      <w:pPr>
        <w:spacing w:after="160" w:line="259" w:lineRule="auto"/>
        <w:ind w:left="142" w:right="374" w:hanging="142"/>
        <w:jc w:val="both"/>
        <w:rPr>
          <w:b/>
          <w:sz w:val="24"/>
        </w:rPr>
      </w:pPr>
      <w:r w:rsidRPr="00FB6DDD">
        <w:rPr>
          <w:b/>
          <w:sz w:val="24"/>
        </w:rPr>
        <w:t>Main Duties</w:t>
      </w: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5A5C3361" w14:textId="37358A99" w:rsidR="00FB6DDD" w:rsidRPr="00FB6DDD" w:rsidRDefault="00FB6DDD" w:rsidP="00624E95">
      <w:pPr>
        <w:spacing w:after="160" w:line="259" w:lineRule="auto"/>
        <w:ind w:left="142" w:right="374" w:hanging="142"/>
        <w:jc w:val="both"/>
        <w:rPr>
          <w:b/>
          <w:sz w:val="24"/>
        </w:rPr>
      </w:pPr>
      <w:r w:rsidRPr="00FB6DDD">
        <w:rPr>
          <w:b/>
          <w:sz w:val="24"/>
        </w:rPr>
        <w:t>Teachers’ Standards</w:t>
      </w:r>
    </w:p>
    <w:p w14:paraId="7CD76079" w14:textId="1B32F5B0" w:rsidR="006D2570" w:rsidRPr="00624E95" w:rsidRDefault="006D2570" w:rsidP="00624E95">
      <w:pPr>
        <w:spacing w:after="160" w:line="259" w:lineRule="auto"/>
        <w:ind w:left="142" w:right="374" w:hanging="142"/>
        <w:jc w:val="both"/>
        <w:rPr>
          <w:lang w:val="en-US"/>
        </w:rPr>
      </w:pPr>
      <w:r w:rsidRPr="006D2570">
        <w:t>A teacher must:</w:t>
      </w:r>
    </w:p>
    <w:p w14:paraId="3C239F3D" w14:textId="14BC360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Set high expectations, which inspire, motivate and challenge pupils</w:t>
      </w:r>
    </w:p>
    <w:p w14:paraId="36EC9DD4" w14:textId="77777777" w:rsidR="00624E95" w:rsidRDefault="006D2570" w:rsidP="00624E95">
      <w:pPr>
        <w:pStyle w:val="ListParagraph"/>
        <w:numPr>
          <w:ilvl w:val="0"/>
          <w:numId w:val="13"/>
        </w:numPr>
        <w:spacing w:after="80" w:line="259" w:lineRule="auto"/>
        <w:ind w:right="374"/>
        <w:jc w:val="both"/>
      </w:pPr>
      <w:r w:rsidRPr="006D2570">
        <w:t>establish a safe and stimulating environment for pupils, rooted in mutual respect</w:t>
      </w:r>
    </w:p>
    <w:p w14:paraId="31BA7B10" w14:textId="77777777" w:rsidR="00624E95" w:rsidRDefault="006D2570" w:rsidP="00624E95">
      <w:pPr>
        <w:pStyle w:val="ListParagraph"/>
        <w:numPr>
          <w:ilvl w:val="0"/>
          <w:numId w:val="13"/>
        </w:numPr>
        <w:spacing w:after="80" w:line="259" w:lineRule="auto"/>
        <w:ind w:right="374"/>
        <w:jc w:val="both"/>
      </w:pPr>
      <w:r w:rsidRPr="006D2570">
        <w:t>set goals that stretch and challenge pupils of all backgrounds, abilities and dispositions</w:t>
      </w:r>
    </w:p>
    <w:p w14:paraId="1F24AED8" w14:textId="3A19C890" w:rsidR="006D2570" w:rsidRPr="00624E95" w:rsidRDefault="006D2570" w:rsidP="00624E95">
      <w:pPr>
        <w:pStyle w:val="ListParagraph"/>
        <w:numPr>
          <w:ilvl w:val="0"/>
          <w:numId w:val="13"/>
        </w:numPr>
        <w:spacing w:after="160" w:line="259" w:lineRule="auto"/>
        <w:ind w:left="714" w:right="374" w:hanging="357"/>
        <w:contextualSpacing w:val="0"/>
        <w:jc w:val="both"/>
      </w:pPr>
      <w:r w:rsidRPr="006D2570">
        <w:t>demonstrate consistently the positive attitudes, values and behaviours which are expected of pupils.</w:t>
      </w:r>
    </w:p>
    <w:p w14:paraId="0863DD8B" w14:textId="2D180F5C"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Promote good progress and outcomes by pupils</w:t>
      </w:r>
    </w:p>
    <w:p w14:paraId="32D82E9A" w14:textId="77777777" w:rsidR="00624E95" w:rsidRDefault="006D2570" w:rsidP="00624E95">
      <w:pPr>
        <w:pStyle w:val="ListParagraph"/>
        <w:numPr>
          <w:ilvl w:val="0"/>
          <w:numId w:val="21"/>
        </w:numPr>
        <w:spacing w:after="80" w:line="259" w:lineRule="auto"/>
        <w:ind w:right="374"/>
        <w:jc w:val="both"/>
      </w:pPr>
      <w:r w:rsidRPr="006D2570">
        <w:t>be accountable for pupils’ attainment, progress and outcomes</w:t>
      </w:r>
    </w:p>
    <w:p w14:paraId="25EFCCAB" w14:textId="77777777" w:rsidR="00624E95" w:rsidRDefault="006D2570" w:rsidP="00624E95">
      <w:pPr>
        <w:pStyle w:val="ListParagraph"/>
        <w:numPr>
          <w:ilvl w:val="0"/>
          <w:numId w:val="21"/>
        </w:numPr>
        <w:spacing w:after="80" w:line="259" w:lineRule="auto"/>
        <w:ind w:right="374"/>
        <w:jc w:val="both"/>
      </w:pPr>
      <w:r w:rsidRPr="006D2570">
        <w:t>plan teaching to build on pupils’ capabilities and prior knowledge</w:t>
      </w:r>
    </w:p>
    <w:p w14:paraId="31D17562" w14:textId="77777777" w:rsidR="00624E95" w:rsidRDefault="006D2570" w:rsidP="00624E95">
      <w:pPr>
        <w:pStyle w:val="ListParagraph"/>
        <w:numPr>
          <w:ilvl w:val="0"/>
          <w:numId w:val="21"/>
        </w:numPr>
        <w:spacing w:after="80" w:line="259" w:lineRule="auto"/>
        <w:ind w:right="374"/>
        <w:jc w:val="both"/>
      </w:pPr>
      <w:r w:rsidRPr="006D2570">
        <w:t>guide pupils to reflect on the progress they have made and their emerging needs</w:t>
      </w:r>
    </w:p>
    <w:p w14:paraId="1AE166B3" w14:textId="77777777" w:rsidR="00624E95" w:rsidRDefault="006D2570" w:rsidP="00624E95">
      <w:pPr>
        <w:pStyle w:val="ListParagraph"/>
        <w:numPr>
          <w:ilvl w:val="0"/>
          <w:numId w:val="21"/>
        </w:numPr>
        <w:spacing w:after="80" w:line="259" w:lineRule="auto"/>
        <w:ind w:right="374"/>
        <w:jc w:val="both"/>
      </w:pPr>
      <w:r w:rsidRPr="006D2570">
        <w:t>demonstrate knowledge and understanding of how pupils learn and how this impacts on teaching</w:t>
      </w:r>
    </w:p>
    <w:p w14:paraId="51CC95FE" w14:textId="25B9EB05" w:rsidR="00624E95" w:rsidRPr="00E95F74" w:rsidRDefault="006D2570" w:rsidP="00E95F74">
      <w:pPr>
        <w:pStyle w:val="ListParagraph"/>
        <w:numPr>
          <w:ilvl w:val="0"/>
          <w:numId w:val="21"/>
        </w:numPr>
        <w:spacing w:after="160" w:line="259" w:lineRule="auto"/>
        <w:ind w:left="714" w:right="374" w:hanging="357"/>
        <w:contextualSpacing w:val="0"/>
        <w:jc w:val="both"/>
      </w:pPr>
      <w:r w:rsidRPr="006D2570">
        <w:t>encourage pupils to take a responsible and conscientious attitude to their own work and study.</w:t>
      </w:r>
    </w:p>
    <w:p w14:paraId="77F6DD94" w14:textId="21EBDDAF" w:rsidR="006D2570" w:rsidRPr="00FB6DDD" w:rsidRDefault="006D2570" w:rsidP="00624E95">
      <w:pPr>
        <w:pStyle w:val="ListParagraph"/>
        <w:numPr>
          <w:ilvl w:val="0"/>
          <w:numId w:val="20"/>
        </w:numPr>
        <w:spacing w:after="160" w:line="259" w:lineRule="auto"/>
        <w:ind w:left="357" w:right="374" w:hanging="357"/>
        <w:contextualSpacing w:val="0"/>
        <w:jc w:val="both"/>
        <w:rPr>
          <w:b/>
          <w:bCs/>
        </w:rPr>
      </w:pPr>
      <w:r w:rsidRPr="00FB6DDD">
        <w:rPr>
          <w:b/>
          <w:bCs/>
        </w:rPr>
        <w:t>Demonstrate good subject and curriculum knowledge</w:t>
      </w:r>
    </w:p>
    <w:p w14:paraId="626853AA" w14:textId="77777777" w:rsidR="00624E95" w:rsidRDefault="006D2570" w:rsidP="00624E95">
      <w:pPr>
        <w:pStyle w:val="ListParagraph"/>
        <w:numPr>
          <w:ilvl w:val="0"/>
          <w:numId w:val="22"/>
        </w:numPr>
        <w:spacing w:after="80" w:line="259" w:lineRule="auto"/>
        <w:ind w:right="374"/>
        <w:jc w:val="both"/>
      </w:pPr>
      <w:r w:rsidRPr="006D2570">
        <w:t>have a secure knowledge of the relevant subject(s) and curriculum areas, foster and maintain pupils’ interest in the subject, and address misunderstandings</w:t>
      </w:r>
    </w:p>
    <w:p w14:paraId="2B2B273E" w14:textId="77777777" w:rsidR="00624E95" w:rsidRDefault="006D2570" w:rsidP="00624E95">
      <w:pPr>
        <w:pStyle w:val="ListParagraph"/>
        <w:numPr>
          <w:ilvl w:val="0"/>
          <w:numId w:val="22"/>
        </w:numPr>
        <w:spacing w:after="80" w:line="259" w:lineRule="auto"/>
        <w:ind w:right="374"/>
        <w:jc w:val="both"/>
      </w:pPr>
      <w:r w:rsidRPr="006D2570">
        <w:t>demonstrate a critical understanding of developments in the subject and curriculum areas, and promote the value of scholarship</w:t>
      </w:r>
    </w:p>
    <w:p w14:paraId="471ED27A" w14:textId="77777777" w:rsidR="00624E95" w:rsidRDefault="006D2570" w:rsidP="00624E95">
      <w:pPr>
        <w:pStyle w:val="ListParagraph"/>
        <w:numPr>
          <w:ilvl w:val="0"/>
          <w:numId w:val="22"/>
        </w:numPr>
        <w:spacing w:after="80" w:line="259" w:lineRule="auto"/>
        <w:ind w:right="374"/>
        <w:jc w:val="both"/>
      </w:pPr>
      <w:r w:rsidRPr="006D2570">
        <w:lastRenderedPageBreak/>
        <w:t>demonstrate an understanding of and take responsibility for promoting high standards of literacy, articulacy and the correct use of standard English, whatever the teacher’s specialist subject</w:t>
      </w:r>
    </w:p>
    <w:p w14:paraId="2DE5D629" w14:textId="77777777" w:rsidR="00624E95" w:rsidRDefault="006D2570" w:rsidP="00624E95">
      <w:pPr>
        <w:pStyle w:val="ListParagraph"/>
        <w:numPr>
          <w:ilvl w:val="0"/>
          <w:numId w:val="22"/>
        </w:numPr>
        <w:spacing w:after="80" w:line="259" w:lineRule="auto"/>
        <w:ind w:right="374"/>
        <w:jc w:val="both"/>
      </w:pPr>
      <w:r w:rsidRPr="006D2570">
        <w:t>if teaching early reading, demonstrate a clear understanding of systematic synthetic phonics</w:t>
      </w:r>
    </w:p>
    <w:p w14:paraId="55E94FCB" w14:textId="434DC90A" w:rsidR="006D2570" w:rsidRPr="00624E95" w:rsidRDefault="006D2570" w:rsidP="00624E95">
      <w:pPr>
        <w:pStyle w:val="ListParagraph"/>
        <w:numPr>
          <w:ilvl w:val="0"/>
          <w:numId w:val="22"/>
        </w:numPr>
        <w:spacing w:after="160" w:line="259" w:lineRule="auto"/>
        <w:ind w:left="714" w:right="374" w:hanging="357"/>
        <w:contextualSpacing w:val="0"/>
        <w:jc w:val="both"/>
      </w:pPr>
      <w:r w:rsidRPr="006D2570">
        <w:t>if teaching early mathematics, demonstrate a clear understanding of appropriate teaching strategies.</w:t>
      </w:r>
    </w:p>
    <w:p w14:paraId="09DACCD5" w14:textId="595506CD"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Plan and teach well-structured lessons</w:t>
      </w:r>
    </w:p>
    <w:p w14:paraId="2CD3CBD0" w14:textId="77777777" w:rsidR="00624E95" w:rsidRDefault="006D2570" w:rsidP="00624E95">
      <w:pPr>
        <w:pStyle w:val="ListParagraph"/>
        <w:numPr>
          <w:ilvl w:val="0"/>
          <w:numId w:val="23"/>
        </w:numPr>
        <w:spacing w:after="80" w:line="259" w:lineRule="auto"/>
        <w:ind w:right="374"/>
        <w:jc w:val="both"/>
      </w:pPr>
      <w:r w:rsidRPr="006D2570">
        <w:t>impart knowledge and develop understanding through effective use of lesson time</w:t>
      </w:r>
    </w:p>
    <w:p w14:paraId="524895C7" w14:textId="77777777" w:rsidR="00624E95" w:rsidRDefault="006D2570" w:rsidP="00624E95">
      <w:pPr>
        <w:pStyle w:val="ListParagraph"/>
        <w:numPr>
          <w:ilvl w:val="0"/>
          <w:numId w:val="23"/>
        </w:numPr>
        <w:spacing w:after="80" w:line="259" w:lineRule="auto"/>
        <w:ind w:right="374"/>
        <w:jc w:val="both"/>
      </w:pPr>
      <w:r w:rsidRPr="006D2570">
        <w:t>promote a love of learning and children’s intellectual curiosity</w:t>
      </w:r>
    </w:p>
    <w:p w14:paraId="6E863F24" w14:textId="77777777" w:rsidR="00624E95" w:rsidRDefault="006D2570" w:rsidP="00624E95">
      <w:pPr>
        <w:pStyle w:val="ListParagraph"/>
        <w:numPr>
          <w:ilvl w:val="0"/>
          <w:numId w:val="23"/>
        </w:numPr>
        <w:spacing w:after="80" w:line="259" w:lineRule="auto"/>
        <w:ind w:right="374"/>
        <w:jc w:val="both"/>
      </w:pPr>
      <w:r w:rsidRPr="006D2570">
        <w:t>set homework and plan other out-of-class activities to consolidate and extend the knowledge and understanding pupils have acquired</w:t>
      </w:r>
    </w:p>
    <w:p w14:paraId="11EAD84E" w14:textId="77777777" w:rsidR="00624E95" w:rsidRDefault="006D2570" w:rsidP="00624E95">
      <w:pPr>
        <w:pStyle w:val="ListParagraph"/>
        <w:numPr>
          <w:ilvl w:val="0"/>
          <w:numId w:val="23"/>
        </w:numPr>
        <w:spacing w:after="80" w:line="259" w:lineRule="auto"/>
        <w:ind w:right="374"/>
        <w:jc w:val="both"/>
      </w:pPr>
      <w:r w:rsidRPr="006D2570">
        <w:t>reflect systematically on the effectiveness of lessons and approaches to teaching</w:t>
      </w:r>
    </w:p>
    <w:p w14:paraId="3CA4DCC5" w14:textId="4D1A0EB1" w:rsidR="006D2570" w:rsidRPr="00624E95" w:rsidRDefault="006D2570" w:rsidP="00624E95">
      <w:pPr>
        <w:pStyle w:val="ListParagraph"/>
        <w:numPr>
          <w:ilvl w:val="0"/>
          <w:numId w:val="23"/>
        </w:numPr>
        <w:spacing w:after="160" w:line="259" w:lineRule="auto"/>
        <w:ind w:left="714" w:right="374" w:hanging="357"/>
        <w:contextualSpacing w:val="0"/>
        <w:jc w:val="both"/>
      </w:pPr>
      <w:r w:rsidRPr="006D2570">
        <w:t>contribute to the design and provision of an engaging curriculum within the relevant subject area(s).</w:t>
      </w:r>
    </w:p>
    <w:p w14:paraId="3AB9EEFD" w14:textId="770968B4"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Adapt teaching to respond to the strengths and needs of all pupils</w:t>
      </w:r>
    </w:p>
    <w:p w14:paraId="33496E8D" w14:textId="77777777" w:rsidR="00624E95" w:rsidRDefault="006D2570" w:rsidP="00624E95">
      <w:pPr>
        <w:pStyle w:val="ListParagraph"/>
        <w:numPr>
          <w:ilvl w:val="0"/>
          <w:numId w:val="24"/>
        </w:numPr>
        <w:spacing w:after="80" w:line="259" w:lineRule="auto"/>
        <w:ind w:right="374"/>
        <w:jc w:val="both"/>
      </w:pPr>
      <w:r w:rsidRPr="006D2570">
        <w:t>know when and how to differentiate appropriately, using approaches which enable pupils to be taught effectively</w:t>
      </w:r>
    </w:p>
    <w:p w14:paraId="3C131C14" w14:textId="77777777" w:rsidR="00624E95" w:rsidRDefault="006D2570" w:rsidP="00624E95">
      <w:pPr>
        <w:pStyle w:val="ListParagraph"/>
        <w:numPr>
          <w:ilvl w:val="0"/>
          <w:numId w:val="24"/>
        </w:numPr>
        <w:spacing w:after="80" w:line="259" w:lineRule="auto"/>
        <w:ind w:right="374"/>
        <w:jc w:val="both"/>
      </w:pPr>
      <w:r w:rsidRPr="006D2570">
        <w:t>have a secure understanding of how a range of factors can inhibit pupils’ ability to learn, and know how best to overcome these</w:t>
      </w:r>
    </w:p>
    <w:p w14:paraId="21A9DECA" w14:textId="77777777" w:rsidR="00624E95" w:rsidRDefault="006D2570" w:rsidP="00624E95">
      <w:pPr>
        <w:pStyle w:val="ListParagraph"/>
        <w:numPr>
          <w:ilvl w:val="0"/>
          <w:numId w:val="24"/>
        </w:numPr>
        <w:spacing w:after="80" w:line="259" w:lineRule="auto"/>
        <w:ind w:right="374"/>
        <w:jc w:val="both"/>
      </w:pPr>
      <w:r w:rsidRPr="006D2570">
        <w:t>demonstrate an awareness of the physical, social and intellectual development of children, and know how to adapt teaching to support pupils’ education at different stages of development</w:t>
      </w:r>
    </w:p>
    <w:p w14:paraId="4F963B14" w14:textId="6D5D2381" w:rsidR="006D2570" w:rsidRPr="00624E95" w:rsidRDefault="006D2570" w:rsidP="00624E95">
      <w:pPr>
        <w:pStyle w:val="ListParagraph"/>
        <w:numPr>
          <w:ilvl w:val="0"/>
          <w:numId w:val="24"/>
        </w:numPr>
        <w:spacing w:after="160" w:line="259" w:lineRule="auto"/>
        <w:ind w:left="714" w:right="374" w:hanging="357"/>
        <w:contextualSpacing w:val="0"/>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5D10261" w14:textId="0DA1EBBB"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Make accurate and productive use of assessment</w:t>
      </w:r>
    </w:p>
    <w:p w14:paraId="7151781D" w14:textId="77777777" w:rsidR="00624E95" w:rsidRDefault="006D2570" w:rsidP="00624E95">
      <w:pPr>
        <w:pStyle w:val="ListParagraph"/>
        <w:numPr>
          <w:ilvl w:val="0"/>
          <w:numId w:val="25"/>
        </w:numPr>
        <w:spacing w:after="80" w:line="259" w:lineRule="auto"/>
        <w:ind w:right="374"/>
        <w:jc w:val="both"/>
      </w:pPr>
      <w:r w:rsidRPr="006D2570">
        <w:t>know and understand how to assess the relevant subject and curriculum areas, including statutory assessment requirements</w:t>
      </w:r>
    </w:p>
    <w:p w14:paraId="0FE61314" w14:textId="77777777" w:rsidR="00624E95" w:rsidRDefault="006D2570" w:rsidP="00624E95">
      <w:pPr>
        <w:pStyle w:val="ListParagraph"/>
        <w:numPr>
          <w:ilvl w:val="0"/>
          <w:numId w:val="25"/>
        </w:numPr>
        <w:spacing w:after="80" w:line="259" w:lineRule="auto"/>
        <w:ind w:right="374"/>
        <w:jc w:val="both"/>
      </w:pPr>
      <w:r w:rsidRPr="006D2570">
        <w:t>make use of formative and summative assessment to secure pupils’ progress</w:t>
      </w:r>
    </w:p>
    <w:p w14:paraId="02A0970D" w14:textId="77777777" w:rsidR="00624E95" w:rsidRDefault="006D2570" w:rsidP="00624E95">
      <w:pPr>
        <w:pStyle w:val="ListParagraph"/>
        <w:numPr>
          <w:ilvl w:val="0"/>
          <w:numId w:val="25"/>
        </w:numPr>
        <w:spacing w:after="80" w:line="259" w:lineRule="auto"/>
        <w:ind w:right="374"/>
        <w:jc w:val="both"/>
      </w:pPr>
      <w:r w:rsidRPr="006D2570">
        <w:t>use relevant data to monitor progress, set targets, and plan subsequent lessons</w:t>
      </w:r>
    </w:p>
    <w:p w14:paraId="1C66BD46" w14:textId="15D9E0D9" w:rsidR="006D2570" w:rsidRPr="00624E95" w:rsidRDefault="006D2570" w:rsidP="00624E95">
      <w:pPr>
        <w:pStyle w:val="ListParagraph"/>
        <w:numPr>
          <w:ilvl w:val="0"/>
          <w:numId w:val="25"/>
        </w:numPr>
        <w:spacing w:after="160" w:line="259" w:lineRule="auto"/>
        <w:ind w:left="714" w:right="374" w:hanging="357"/>
        <w:contextualSpacing w:val="0"/>
        <w:jc w:val="both"/>
      </w:pPr>
      <w:r w:rsidRPr="006D2570">
        <w:t>give pupils regular feedback, both orally and through accurate marking, and encourage pupils to respond to the feedback.</w:t>
      </w:r>
    </w:p>
    <w:p w14:paraId="0C822FDF" w14:textId="6C14399E" w:rsidR="006D2570" w:rsidRPr="00FB6DDD" w:rsidRDefault="006D2570" w:rsidP="00FB6DDD">
      <w:pPr>
        <w:pStyle w:val="ListParagraph"/>
        <w:numPr>
          <w:ilvl w:val="0"/>
          <w:numId w:val="20"/>
        </w:numPr>
        <w:spacing w:after="80" w:line="259" w:lineRule="auto"/>
        <w:ind w:left="357" w:right="374" w:hanging="357"/>
        <w:contextualSpacing w:val="0"/>
        <w:jc w:val="both"/>
        <w:rPr>
          <w:b/>
          <w:bCs/>
        </w:rPr>
      </w:pPr>
      <w:r w:rsidRPr="00FB6DDD">
        <w:rPr>
          <w:b/>
          <w:bCs/>
        </w:rPr>
        <w:t>Manage behaviour effectively to ensure a good and safe learning environment</w:t>
      </w:r>
    </w:p>
    <w:p w14:paraId="1A8DE698" w14:textId="77777777" w:rsidR="00624E95" w:rsidRDefault="006D2570" w:rsidP="00624E95">
      <w:pPr>
        <w:pStyle w:val="ListParagraph"/>
        <w:numPr>
          <w:ilvl w:val="0"/>
          <w:numId w:val="26"/>
        </w:numPr>
        <w:spacing w:after="80" w:line="259" w:lineRule="auto"/>
        <w:ind w:right="374"/>
        <w:jc w:val="both"/>
      </w:pPr>
      <w:r w:rsidRPr="006D2570">
        <w:t>have clear rules and routines for behaviour in classrooms, and take responsibility for promoting good and courteous behaviour both in classrooms and around the school, in accordance with the school’s behaviour policy</w:t>
      </w:r>
    </w:p>
    <w:p w14:paraId="1C6EBF02" w14:textId="77777777" w:rsidR="00624E95" w:rsidRDefault="006D2570" w:rsidP="00624E95">
      <w:pPr>
        <w:pStyle w:val="ListParagraph"/>
        <w:numPr>
          <w:ilvl w:val="0"/>
          <w:numId w:val="26"/>
        </w:numPr>
        <w:spacing w:after="80" w:line="259" w:lineRule="auto"/>
        <w:ind w:right="374"/>
        <w:jc w:val="both"/>
      </w:pPr>
      <w:r w:rsidRPr="006D2570">
        <w:t>have high expectations of behaviour, and establish a framework for discipline with a range of strategies, using praise, sanctions and rewards consistently and fairly</w:t>
      </w:r>
    </w:p>
    <w:p w14:paraId="2055E6CD" w14:textId="77777777" w:rsidR="00624E95" w:rsidRDefault="006D2570" w:rsidP="00624E95">
      <w:pPr>
        <w:pStyle w:val="ListParagraph"/>
        <w:numPr>
          <w:ilvl w:val="0"/>
          <w:numId w:val="26"/>
        </w:numPr>
        <w:spacing w:after="80" w:line="259" w:lineRule="auto"/>
        <w:ind w:right="374"/>
        <w:jc w:val="both"/>
      </w:pPr>
      <w:r w:rsidRPr="006D2570">
        <w:t>manage classes effectively, using approaches which are appropriate to pupils’ needs in order to involve and motivate them</w:t>
      </w:r>
    </w:p>
    <w:p w14:paraId="11941DD1" w14:textId="43328F01" w:rsidR="006D2570" w:rsidRPr="00624E95" w:rsidRDefault="006D2570" w:rsidP="00624E95">
      <w:pPr>
        <w:pStyle w:val="ListParagraph"/>
        <w:numPr>
          <w:ilvl w:val="0"/>
          <w:numId w:val="26"/>
        </w:numPr>
        <w:spacing w:after="160" w:line="259" w:lineRule="auto"/>
        <w:ind w:left="714" w:right="374" w:hanging="357"/>
        <w:contextualSpacing w:val="0"/>
        <w:jc w:val="both"/>
      </w:pPr>
      <w:r w:rsidRPr="006D2570">
        <w:t>maintain good relationships with pupils, exercise appropriate authority, and act decisively when necessary.</w:t>
      </w:r>
    </w:p>
    <w:p w14:paraId="4E6621C0" w14:textId="4B93A131" w:rsidR="006D2570" w:rsidRPr="002C7602" w:rsidRDefault="006D2570" w:rsidP="002C7602">
      <w:pPr>
        <w:pStyle w:val="ListParagraph"/>
        <w:numPr>
          <w:ilvl w:val="0"/>
          <w:numId w:val="20"/>
        </w:numPr>
        <w:spacing w:after="80" w:line="259" w:lineRule="auto"/>
        <w:ind w:left="357" w:right="374" w:hanging="357"/>
        <w:contextualSpacing w:val="0"/>
        <w:jc w:val="both"/>
        <w:rPr>
          <w:b/>
          <w:bCs/>
        </w:rPr>
      </w:pPr>
      <w:r w:rsidRPr="002C7602">
        <w:rPr>
          <w:b/>
          <w:bCs/>
        </w:rPr>
        <w:t>Fulfil wider professional responsibilities</w:t>
      </w:r>
    </w:p>
    <w:p w14:paraId="77E9F827" w14:textId="77777777" w:rsidR="00624E95" w:rsidRDefault="006D2570" w:rsidP="00624E95">
      <w:pPr>
        <w:pStyle w:val="ListParagraph"/>
        <w:numPr>
          <w:ilvl w:val="0"/>
          <w:numId w:val="27"/>
        </w:numPr>
        <w:spacing w:after="80" w:line="259" w:lineRule="auto"/>
        <w:ind w:right="374"/>
        <w:jc w:val="both"/>
      </w:pPr>
      <w:r w:rsidRPr="006D2570">
        <w:t>make a positive contribution to the wider life and ethos of the school</w:t>
      </w:r>
    </w:p>
    <w:p w14:paraId="5499BD48" w14:textId="77777777" w:rsidR="00624E95" w:rsidRDefault="006D2570" w:rsidP="00624E95">
      <w:pPr>
        <w:pStyle w:val="ListParagraph"/>
        <w:numPr>
          <w:ilvl w:val="0"/>
          <w:numId w:val="27"/>
        </w:numPr>
        <w:spacing w:after="80" w:line="259" w:lineRule="auto"/>
        <w:ind w:right="374"/>
        <w:jc w:val="both"/>
      </w:pPr>
      <w:r w:rsidRPr="006D2570">
        <w:t>develop effective professional relationships with colleagues, knowing how and when to draw on advice and specialist support</w:t>
      </w:r>
    </w:p>
    <w:p w14:paraId="3A60CBA1" w14:textId="77777777" w:rsidR="00624E95" w:rsidRDefault="006D2570" w:rsidP="00624E95">
      <w:pPr>
        <w:pStyle w:val="ListParagraph"/>
        <w:numPr>
          <w:ilvl w:val="0"/>
          <w:numId w:val="27"/>
        </w:numPr>
        <w:spacing w:after="80" w:line="259" w:lineRule="auto"/>
        <w:ind w:right="374"/>
        <w:jc w:val="both"/>
      </w:pPr>
      <w:r w:rsidRPr="006D2570">
        <w:lastRenderedPageBreak/>
        <w:t>deploy support staff effectively</w:t>
      </w:r>
    </w:p>
    <w:p w14:paraId="21B97814" w14:textId="77777777" w:rsidR="00624E95" w:rsidRDefault="006D2570" w:rsidP="00624E95">
      <w:pPr>
        <w:pStyle w:val="ListParagraph"/>
        <w:numPr>
          <w:ilvl w:val="0"/>
          <w:numId w:val="27"/>
        </w:numPr>
        <w:spacing w:after="80" w:line="259" w:lineRule="auto"/>
        <w:ind w:right="374"/>
        <w:jc w:val="both"/>
      </w:pPr>
      <w:r w:rsidRPr="006D2570">
        <w:t>take responsibility for improving teaching through appropriate professional development, responding to advice and feedback from colleagues</w:t>
      </w:r>
    </w:p>
    <w:p w14:paraId="21D67314" w14:textId="2F80E392" w:rsidR="006D2570" w:rsidRDefault="006D2570" w:rsidP="003E37AD">
      <w:pPr>
        <w:pStyle w:val="ListParagraph"/>
        <w:numPr>
          <w:ilvl w:val="0"/>
          <w:numId w:val="27"/>
        </w:numPr>
        <w:spacing w:after="0" w:line="259" w:lineRule="auto"/>
        <w:ind w:left="714" w:right="374" w:hanging="357"/>
        <w:jc w:val="both"/>
      </w:pPr>
      <w:r w:rsidRPr="006D2570">
        <w:t>communicate effectively with parents with regard to pupils’ achievements and well-being.</w:t>
      </w:r>
    </w:p>
    <w:p w14:paraId="7EA7341F" w14:textId="77777777" w:rsidR="003E37AD" w:rsidRPr="00624E95" w:rsidRDefault="003E37AD" w:rsidP="003E37AD">
      <w:pPr>
        <w:pStyle w:val="ListParagraph"/>
        <w:spacing w:after="0" w:line="259" w:lineRule="auto"/>
        <w:ind w:left="714" w:right="374"/>
        <w:jc w:val="both"/>
      </w:pPr>
    </w:p>
    <w:p w14:paraId="78F458A3" w14:textId="46C6DDC3" w:rsidR="006D2570" w:rsidRPr="002C7602" w:rsidRDefault="002C7602" w:rsidP="00624E95">
      <w:pPr>
        <w:spacing w:after="160" w:line="259" w:lineRule="auto"/>
        <w:ind w:left="142" w:right="374" w:hanging="142"/>
        <w:jc w:val="both"/>
        <w:rPr>
          <w:b/>
          <w:bCs/>
          <w:sz w:val="24"/>
        </w:rPr>
      </w:pPr>
      <w:r>
        <w:rPr>
          <w:b/>
          <w:bCs/>
          <w:sz w:val="24"/>
        </w:rPr>
        <w:t>Personal a</w:t>
      </w:r>
      <w:r w:rsidRPr="002C7602">
        <w:rPr>
          <w:b/>
          <w:bCs/>
          <w:sz w:val="24"/>
        </w:rPr>
        <w:t>nd Professional Conduct</w:t>
      </w:r>
    </w:p>
    <w:p w14:paraId="0819A9A0" w14:textId="39D12867" w:rsidR="006D2570" w:rsidRPr="006D2570" w:rsidRDefault="006D2570" w:rsidP="00624E95">
      <w:pPr>
        <w:spacing w:after="16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4E96898A" w14:textId="66DEA949" w:rsidR="006D2570" w:rsidRPr="006D2570" w:rsidRDefault="006D2570" w:rsidP="002C7602">
      <w:pPr>
        <w:spacing w:after="80" w:line="259" w:lineRule="auto"/>
        <w:ind w:right="374"/>
        <w:jc w:val="both"/>
      </w:pPr>
      <w:r w:rsidRPr="006D2570">
        <w:t>Teachers uphold public trust in the profession and maintain high standards of ethics and behaviour, within and outside school, by:</w:t>
      </w:r>
    </w:p>
    <w:p w14:paraId="2F2B5DD9" w14:textId="77777777" w:rsidR="00624E95" w:rsidRDefault="006D2570" w:rsidP="00624E95">
      <w:pPr>
        <w:pStyle w:val="ListParagraph"/>
        <w:numPr>
          <w:ilvl w:val="0"/>
          <w:numId w:val="28"/>
        </w:numPr>
        <w:spacing w:after="80" w:line="259" w:lineRule="auto"/>
        <w:ind w:right="374"/>
        <w:jc w:val="both"/>
      </w:pPr>
      <w:r w:rsidRPr="006D2570">
        <w:t>treating pupils with dignity, building relationships rooted in mutual respect, and at all times observing proper boundaries appropriate to a teacher’s professional position</w:t>
      </w:r>
    </w:p>
    <w:p w14:paraId="683476C3" w14:textId="77777777" w:rsidR="00624E95" w:rsidRDefault="006D2570" w:rsidP="00624E95">
      <w:pPr>
        <w:pStyle w:val="ListParagraph"/>
        <w:numPr>
          <w:ilvl w:val="0"/>
          <w:numId w:val="28"/>
        </w:numPr>
        <w:spacing w:after="80" w:line="259" w:lineRule="auto"/>
        <w:ind w:right="374"/>
        <w:jc w:val="both"/>
      </w:pPr>
      <w:r w:rsidRPr="006D2570">
        <w:t>having regard for the need to safeguard pupils’ well-being, in accordance with statutory provisions</w:t>
      </w:r>
    </w:p>
    <w:p w14:paraId="0EE84052" w14:textId="77777777" w:rsidR="00624E95" w:rsidRDefault="006D2570" w:rsidP="00624E95">
      <w:pPr>
        <w:pStyle w:val="ListParagraph"/>
        <w:numPr>
          <w:ilvl w:val="0"/>
          <w:numId w:val="28"/>
        </w:numPr>
        <w:spacing w:after="80" w:line="259" w:lineRule="auto"/>
        <w:ind w:right="374"/>
        <w:jc w:val="both"/>
      </w:pPr>
      <w:r w:rsidRPr="006D2570">
        <w:t>showing tolerance of and respect for the rights of others</w:t>
      </w:r>
    </w:p>
    <w:p w14:paraId="13DF86CA" w14:textId="77777777" w:rsidR="00624E95" w:rsidRDefault="006D2570" w:rsidP="00624E95">
      <w:pPr>
        <w:pStyle w:val="ListParagraph"/>
        <w:numPr>
          <w:ilvl w:val="0"/>
          <w:numId w:val="28"/>
        </w:numPr>
        <w:spacing w:after="80" w:line="259" w:lineRule="auto"/>
        <w:ind w:right="374"/>
        <w:jc w:val="both"/>
      </w:pPr>
      <w:r w:rsidRPr="006D2570">
        <w:t>not undermining fundamental British values, including democracy, the rule of law, individual liberty and mutual respect, and tolerance of those with different faiths and beliefs</w:t>
      </w:r>
    </w:p>
    <w:p w14:paraId="09681D2E" w14:textId="60D62F40" w:rsidR="006D2570" w:rsidRPr="006D2570" w:rsidRDefault="006D2570" w:rsidP="00624E95">
      <w:pPr>
        <w:pStyle w:val="ListParagraph"/>
        <w:numPr>
          <w:ilvl w:val="0"/>
          <w:numId w:val="28"/>
        </w:numPr>
        <w:spacing w:after="160" w:line="259" w:lineRule="auto"/>
        <w:ind w:right="374"/>
        <w:contextualSpacing w:val="0"/>
        <w:jc w:val="both"/>
      </w:pPr>
      <w:r w:rsidRPr="006D2570">
        <w:t>ensuring that personal beliefs are not expressed in ways which exploit pupils’ vulnerability or might lead them to break the law.</w:t>
      </w:r>
    </w:p>
    <w:p w14:paraId="3D0C7E8F" w14:textId="2BD4207B" w:rsidR="006D2570" w:rsidRPr="006D2570" w:rsidRDefault="006D2570" w:rsidP="00624E95">
      <w:pPr>
        <w:spacing w:after="16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14:paraId="23600267" w14:textId="77777777" w:rsidR="006D2570" w:rsidRPr="006D2570" w:rsidRDefault="006D2570" w:rsidP="006D2570">
      <w:pPr>
        <w:spacing w:after="0" w:line="240" w:lineRule="auto"/>
        <w:ind w:right="375"/>
        <w:jc w:val="both"/>
      </w:pPr>
      <w:r w:rsidRPr="006D2570">
        <w:t>Teachers must have an understanding of, and always act within, the statutory frameworks, which set out their professional duties and responsibilities.</w:t>
      </w:r>
    </w:p>
    <w:p w14:paraId="3D2702A9" w14:textId="23E11E70" w:rsidR="002C7602" w:rsidRDefault="002C7602" w:rsidP="008F6655">
      <w:pPr>
        <w:spacing w:after="0" w:line="240" w:lineRule="auto"/>
        <w:ind w:right="375"/>
        <w:jc w:val="both"/>
        <w:rPr>
          <w:b/>
        </w:rPr>
      </w:pPr>
    </w:p>
    <w:p w14:paraId="460BF686" w14:textId="68E19F60" w:rsidR="00AD59DD" w:rsidRPr="00E95F74" w:rsidRDefault="00AD59DD" w:rsidP="00E95F74">
      <w:pPr>
        <w:spacing w:after="160" w:line="259" w:lineRule="auto"/>
        <w:ind w:left="142" w:right="375" w:hanging="142"/>
        <w:jc w:val="both"/>
        <w:rPr>
          <w:b/>
          <w:sz w:val="24"/>
        </w:rPr>
      </w:pPr>
      <w:r w:rsidRPr="002C7602">
        <w:rPr>
          <w:b/>
          <w:sz w:val="24"/>
        </w:rPr>
        <w:t>Job context and flexibility</w:t>
      </w:r>
    </w:p>
    <w:p w14:paraId="180D4B57" w14:textId="0C107A8F" w:rsidR="002C7602" w:rsidRDefault="002C7602" w:rsidP="00E95F74">
      <w:pPr>
        <w:spacing w:after="160" w:line="259" w:lineRule="auto"/>
        <w:ind w:right="375"/>
        <w:jc w:val="both"/>
      </w:pPr>
      <w:r>
        <w:t>The duties and responsibilities listed in this job description provide a summary of the main aspects of the role.   This is not an exhaustive list and the post holder may be required to carry out other tasks, as deemed appropriate to the grade and nature of the post.</w:t>
      </w:r>
    </w:p>
    <w:p w14:paraId="510FF8C9" w14:textId="77777777" w:rsidR="002C7602" w:rsidRDefault="002C7602" w:rsidP="00E95F74">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14:paraId="189EC72B" w14:textId="1E9F357F" w:rsidR="002C7602" w:rsidRDefault="002C7602" w:rsidP="00E95F74">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14:paraId="4E40AA74" w14:textId="33592C84" w:rsidR="002C7602" w:rsidRDefault="002C7602" w:rsidP="00E95F74">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14:paraId="2B7715D1" w14:textId="77777777" w:rsidR="008F1F10" w:rsidRDefault="008F1F10" w:rsidP="008F1F10">
      <w:pPr>
        <w:jc w:val="both"/>
      </w:pPr>
      <w:r>
        <w:t xml:space="preserve">West Norfolk Academies Trust is committed to safeguarding and promoting the welfare of children and young people, therefore appointments are subject to satisfactory references and an enhanced DBS check with barred list.  Shortlisted candidates will be subject to an online search. </w:t>
      </w:r>
    </w:p>
    <w:p w14:paraId="128CCEF1" w14:textId="77777777" w:rsidR="008F1F10" w:rsidRDefault="008F1F10" w:rsidP="008F1F10">
      <w:pPr>
        <w:jc w:val="both"/>
      </w:pPr>
      <w:r>
        <w:t>This post is exempt from the Rehabilitation of Offenders Act 1974 but Exceptions Order may apply.</w:t>
      </w:r>
    </w:p>
    <w:p w14:paraId="2C85C96F" w14:textId="77777777" w:rsidR="002C7602" w:rsidRDefault="002C7602" w:rsidP="002C7602">
      <w:pPr>
        <w:jc w:val="both"/>
      </w:pPr>
      <w:r>
        <w:t>Where the post holder has a budgetary responsibility, it is a requirement of the role to work within the Academy’s financial regulations.</w:t>
      </w:r>
    </w:p>
    <w:p w14:paraId="70639E7A" w14:textId="38C39460" w:rsidR="002C7602" w:rsidRDefault="002C7602" w:rsidP="00414B56">
      <w:pPr>
        <w:tabs>
          <w:tab w:val="left" w:pos="142"/>
        </w:tabs>
        <w:spacing w:after="0" w:line="240" w:lineRule="auto"/>
        <w:jc w:val="both"/>
      </w:pPr>
    </w:p>
    <w:p w14:paraId="421FE9A3" w14:textId="5D52E5FC" w:rsidR="002C7602" w:rsidRDefault="002C7602" w:rsidP="00414B56">
      <w:pPr>
        <w:tabs>
          <w:tab w:val="left" w:pos="142"/>
        </w:tabs>
        <w:spacing w:after="0" w:line="240" w:lineRule="auto"/>
        <w:jc w:val="both"/>
      </w:pPr>
    </w:p>
    <w:p w14:paraId="1FC67D37" w14:textId="77777777" w:rsidR="00AD59DD" w:rsidRPr="00F24E93" w:rsidRDefault="00AD59DD" w:rsidP="005D2D10">
      <w:pPr>
        <w:pStyle w:val="ListParagraph"/>
        <w:ind w:left="2880" w:firstLine="720"/>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5"/>
        <w:gridCol w:w="1156"/>
        <w:gridCol w:w="1616"/>
      </w:tblGrid>
      <w:tr w:rsidR="00AD59DD" w:rsidRPr="005F722B" w14:paraId="45C885BC" w14:textId="77777777" w:rsidTr="00E95F74">
        <w:trPr>
          <w:trHeight w:val="291"/>
        </w:trPr>
        <w:tc>
          <w:tcPr>
            <w:tcW w:w="5382" w:type="dxa"/>
            <w:shd w:val="clear" w:color="auto" w:fill="D9D9D9" w:themeFill="background1" w:themeFillShade="D9"/>
            <w:vAlign w:val="center"/>
          </w:tcPr>
          <w:p w14:paraId="1CBE74C2" w14:textId="77777777" w:rsidR="00AD59DD" w:rsidRPr="00186563" w:rsidRDefault="00AD59DD" w:rsidP="002C7602">
            <w:pPr>
              <w:spacing w:after="0" w:line="240" w:lineRule="auto"/>
              <w:rPr>
                <w:b/>
                <w:sz w:val="24"/>
                <w:szCs w:val="24"/>
              </w:rPr>
            </w:pPr>
            <w:r w:rsidRPr="00186563">
              <w:rPr>
                <w:b/>
                <w:sz w:val="24"/>
                <w:szCs w:val="24"/>
              </w:rPr>
              <w:t>Qualifications</w:t>
            </w:r>
          </w:p>
        </w:tc>
        <w:tc>
          <w:tcPr>
            <w:tcW w:w="1115" w:type="dxa"/>
            <w:shd w:val="clear" w:color="auto" w:fill="D9D9D9" w:themeFill="background1" w:themeFillShade="D9"/>
            <w:vAlign w:val="center"/>
          </w:tcPr>
          <w:p w14:paraId="5191FEC8"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56" w:type="dxa"/>
            <w:shd w:val="clear" w:color="auto" w:fill="D9D9D9" w:themeFill="background1" w:themeFillShade="D9"/>
            <w:vAlign w:val="center"/>
          </w:tcPr>
          <w:p w14:paraId="68E8235C"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616" w:type="dxa"/>
            <w:shd w:val="clear" w:color="auto" w:fill="D9D9D9" w:themeFill="background1" w:themeFillShade="D9"/>
          </w:tcPr>
          <w:p w14:paraId="2CA15F0F"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2C7602" w:rsidRPr="005F722B" w14:paraId="2EEA52AD" w14:textId="77777777" w:rsidTr="00E95F74">
        <w:trPr>
          <w:trHeight w:val="260"/>
        </w:trPr>
        <w:tc>
          <w:tcPr>
            <w:tcW w:w="5382" w:type="dxa"/>
            <w:vAlign w:val="center"/>
          </w:tcPr>
          <w:p w14:paraId="38BF5B7C" w14:textId="77777777" w:rsidR="002C7602" w:rsidRDefault="002C7602" w:rsidP="002C7602">
            <w:pPr>
              <w:spacing w:after="0" w:line="240" w:lineRule="auto"/>
            </w:pPr>
            <w:r>
              <w:t>Honours Degree or equivalent</w:t>
            </w:r>
          </w:p>
        </w:tc>
        <w:tc>
          <w:tcPr>
            <w:tcW w:w="1115" w:type="dxa"/>
            <w:vAlign w:val="center"/>
          </w:tcPr>
          <w:p w14:paraId="202563E3"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5575CC03" w14:textId="77777777" w:rsidR="002C7602" w:rsidRPr="00532CB2" w:rsidRDefault="002C7602" w:rsidP="00EC7FEC">
            <w:pPr>
              <w:spacing w:after="0" w:line="240" w:lineRule="auto"/>
              <w:jc w:val="center"/>
              <w:rPr>
                <w:b/>
                <w:sz w:val="24"/>
                <w:szCs w:val="24"/>
              </w:rPr>
            </w:pPr>
          </w:p>
        </w:tc>
        <w:tc>
          <w:tcPr>
            <w:tcW w:w="1616" w:type="dxa"/>
            <w:vMerge w:val="restart"/>
            <w:vAlign w:val="center"/>
          </w:tcPr>
          <w:p w14:paraId="2320730C" w14:textId="3857ADD8" w:rsidR="002C7602" w:rsidRPr="00622DEA" w:rsidRDefault="002C7602" w:rsidP="002C7602">
            <w:pPr>
              <w:spacing w:after="0" w:line="240" w:lineRule="auto"/>
              <w:jc w:val="center"/>
              <w:rPr>
                <w:sz w:val="28"/>
                <w:szCs w:val="28"/>
              </w:rPr>
            </w:pPr>
            <w:r w:rsidRPr="00622DEA">
              <w:rPr>
                <w:szCs w:val="28"/>
              </w:rPr>
              <w:t>Appl/Ref</w:t>
            </w:r>
          </w:p>
        </w:tc>
      </w:tr>
      <w:tr w:rsidR="002C7602" w:rsidRPr="005F722B" w14:paraId="711C663A" w14:textId="77777777" w:rsidTr="00E95F74">
        <w:trPr>
          <w:trHeight w:val="260"/>
        </w:trPr>
        <w:tc>
          <w:tcPr>
            <w:tcW w:w="5382" w:type="dxa"/>
            <w:vAlign w:val="center"/>
          </w:tcPr>
          <w:p w14:paraId="6E727CFA" w14:textId="77777777" w:rsidR="002C7602" w:rsidRPr="005F722B" w:rsidRDefault="002C7602" w:rsidP="002C7602">
            <w:pPr>
              <w:spacing w:after="0" w:line="240" w:lineRule="auto"/>
            </w:pPr>
            <w:r>
              <w:t>Qualified Teacher Status</w:t>
            </w:r>
          </w:p>
        </w:tc>
        <w:tc>
          <w:tcPr>
            <w:tcW w:w="1115" w:type="dxa"/>
            <w:vAlign w:val="center"/>
          </w:tcPr>
          <w:p w14:paraId="3931839F" w14:textId="77777777" w:rsidR="002C7602" w:rsidRPr="00532CB2" w:rsidRDefault="002C7602" w:rsidP="002C7602">
            <w:pPr>
              <w:spacing w:after="0" w:line="240" w:lineRule="auto"/>
              <w:jc w:val="center"/>
              <w:rPr>
                <w:u w:val="single"/>
              </w:rPr>
            </w:pPr>
            <w:r w:rsidRPr="00532CB2">
              <w:rPr>
                <w:b/>
                <w:sz w:val="24"/>
                <w:szCs w:val="24"/>
              </w:rPr>
              <w:sym w:font="Wingdings 2" w:char="F050"/>
            </w:r>
          </w:p>
        </w:tc>
        <w:tc>
          <w:tcPr>
            <w:tcW w:w="1156" w:type="dxa"/>
            <w:vAlign w:val="center"/>
          </w:tcPr>
          <w:p w14:paraId="3B934DE4" w14:textId="77777777" w:rsidR="002C7602" w:rsidRPr="005F722B" w:rsidRDefault="002C7602" w:rsidP="00EC7FEC">
            <w:pPr>
              <w:spacing w:after="0" w:line="240" w:lineRule="auto"/>
              <w:jc w:val="center"/>
              <w:rPr>
                <w:u w:val="single"/>
              </w:rPr>
            </w:pPr>
          </w:p>
        </w:tc>
        <w:tc>
          <w:tcPr>
            <w:tcW w:w="1616" w:type="dxa"/>
            <w:vMerge/>
          </w:tcPr>
          <w:p w14:paraId="1D200995" w14:textId="0BE5B379" w:rsidR="002C7602" w:rsidRPr="005F722B" w:rsidRDefault="002C7602" w:rsidP="001103D7">
            <w:pPr>
              <w:spacing w:after="0" w:line="240" w:lineRule="auto"/>
              <w:jc w:val="center"/>
              <w:rPr>
                <w:sz w:val="28"/>
                <w:szCs w:val="28"/>
                <w:u w:val="single"/>
              </w:rPr>
            </w:pPr>
          </w:p>
        </w:tc>
      </w:tr>
      <w:tr w:rsidR="00F778A4" w:rsidRPr="005F722B" w14:paraId="40695827" w14:textId="77777777" w:rsidTr="00E95F74">
        <w:trPr>
          <w:trHeight w:val="260"/>
        </w:trPr>
        <w:tc>
          <w:tcPr>
            <w:tcW w:w="5382" w:type="dxa"/>
            <w:vAlign w:val="center"/>
          </w:tcPr>
          <w:p w14:paraId="664753E4" w14:textId="54C17C39" w:rsidR="00F778A4" w:rsidRDefault="00F778A4" w:rsidP="002C7602">
            <w:pPr>
              <w:spacing w:after="0" w:line="240" w:lineRule="auto"/>
            </w:pPr>
            <w:r>
              <w:t>NPQ Qualification or willing to complete training if required</w:t>
            </w:r>
          </w:p>
        </w:tc>
        <w:tc>
          <w:tcPr>
            <w:tcW w:w="1115" w:type="dxa"/>
            <w:vAlign w:val="center"/>
          </w:tcPr>
          <w:p w14:paraId="596A4717" w14:textId="77777777" w:rsidR="00F778A4" w:rsidRPr="00532CB2" w:rsidRDefault="00F778A4" w:rsidP="002C7602">
            <w:pPr>
              <w:spacing w:after="0" w:line="240" w:lineRule="auto"/>
              <w:jc w:val="center"/>
              <w:rPr>
                <w:b/>
                <w:sz w:val="24"/>
                <w:szCs w:val="24"/>
              </w:rPr>
            </w:pPr>
          </w:p>
        </w:tc>
        <w:tc>
          <w:tcPr>
            <w:tcW w:w="1156" w:type="dxa"/>
            <w:vAlign w:val="center"/>
          </w:tcPr>
          <w:p w14:paraId="5D362175" w14:textId="641E0A8F" w:rsidR="00F778A4" w:rsidRPr="005F722B" w:rsidRDefault="00F778A4" w:rsidP="00EC7FEC">
            <w:pPr>
              <w:spacing w:after="0" w:line="240" w:lineRule="auto"/>
              <w:jc w:val="center"/>
              <w:rPr>
                <w:u w:val="single"/>
              </w:rPr>
            </w:pPr>
            <w:r w:rsidRPr="00532CB2">
              <w:rPr>
                <w:b/>
                <w:sz w:val="24"/>
                <w:szCs w:val="24"/>
              </w:rPr>
              <w:sym w:font="Wingdings 2" w:char="F050"/>
            </w:r>
          </w:p>
        </w:tc>
        <w:tc>
          <w:tcPr>
            <w:tcW w:w="1616" w:type="dxa"/>
          </w:tcPr>
          <w:p w14:paraId="00AE791F" w14:textId="77777777" w:rsidR="00F778A4" w:rsidRPr="005F722B" w:rsidRDefault="00F778A4" w:rsidP="001103D7">
            <w:pPr>
              <w:spacing w:after="0" w:line="240" w:lineRule="auto"/>
              <w:jc w:val="center"/>
              <w:rPr>
                <w:sz w:val="28"/>
                <w:szCs w:val="28"/>
                <w:u w:val="single"/>
              </w:rPr>
            </w:pPr>
          </w:p>
        </w:tc>
      </w:tr>
    </w:tbl>
    <w:p w14:paraId="698ABBC0" w14:textId="77777777" w:rsidR="00AD59DD" w:rsidRPr="00F24E93" w:rsidRDefault="00AD59DD" w:rsidP="00AD59DD">
      <w:pPr>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112"/>
        <w:gridCol w:w="1156"/>
        <w:gridCol w:w="1672"/>
      </w:tblGrid>
      <w:tr w:rsidR="00BA11DB" w:rsidRPr="005F722B" w14:paraId="74170813" w14:textId="77777777" w:rsidTr="00E05B5A">
        <w:tc>
          <w:tcPr>
            <w:tcW w:w="5382" w:type="dxa"/>
            <w:tcBorders>
              <w:bottom w:val="single" w:sz="4" w:space="0" w:color="auto"/>
            </w:tcBorders>
            <w:shd w:val="clear" w:color="auto" w:fill="D9D9D9" w:themeFill="background1" w:themeFillShade="D9"/>
          </w:tcPr>
          <w:p w14:paraId="0A51982F" w14:textId="77777777" w:rsidR="00AD59DD" w:rsidRPr="005F722B" w:rsidRDefault="00AD59DD" w:rsidP="001103D7">
            <w:pPr>
              <w:spacing w:after="0" w:line="240" w:lineRule="auto"/>
              <w:rPr>
                <w:b/>
                <w:sz w:val="24"/>
                <w:szCs w:val="24"/>
              </w:rPr>
            </w:pPr>
            <w:r w:rsidRPr="005F722B">
              <w:rPr>
                <w:b/>
                <w:sz w:val="24"/>
                <w:szCs w:val="24"/>
              </w:rPr>
              <w:t>Experience</w:t>
            </w:r>
          </w:p>
        </w:tc>
        <w:tc>
          <w:tcPr>
            <w:tcW w:w="1112" w:type="dxa"/>
            <w:tcBorders>
              <w:bottom w:val="single" w:sz="4" w:space="0" w:color="auto"/>
            </w:tcBorders>
            <w:shd w:val="clear" w:color="auto" w:fill="D9D9D9" w:themeFill="background1" w:themeFillShade="D9"/>
          </w:tcPr>
          <w:p w14:paraId="7747F7F8"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1156" w:type="dxa"/>
            <w:tcBorders>
              <w:bottom w:val="single" w:sz="4" w:space="0" w:color="auto"/>
            </w:tcBorders>
            <w:shd w:val="clear" w:color="auto" w:fill="D9D9D9" w:themeFill="background1" w:themeFillShade="D9"/>
          </w:tcPr>
          <w:p w14:paraId="1F00EE71"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672" w:type="dxa"/>
            <w:tcBorders>
              <w:bottom w:val="single" w:sz="4" w:space="0" w:color="auto"/>
            </w:tcBorders>
            <w:shd w:val="clear" w:color="auto" w:fill="D9D9D9" w:themeFill="background1" w:themeFillShade="D9"/>
          </w:tcPr>
          <w:p w14:paraId="01C81695"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2C7602" w:rsidRPr="005F722B" w14:paraId="32D6C7AA" w14:textId="77777777" w:rsidTr="00E95F74">
        <w:tc>
          <w:tcPr>
            <w:tcW w:w="5382" w:type="dxa"/>
          </w:tcPr>
          <w:p w14:paraId="329DB8B7" w14:textId="77777777" w:rsidR="002C7602" w:rsidRPr="005F722B" w:rsidRDefault="002C7602" w:rsidP="00AD59DD">
            <w:pPr>
              <w:spacing w:after="0" w:line="240" w:lineRule="auto"/>
            </w:pPr>
            <w:r>
              <w:t>Experience of teaching in the required Key Stage</w:t>
            </w:r>
          </w:p>
        </w:tc>
        <w:tc>
          <w:tcPr>
            <w:tcW w:w="1112" w:type="dxa"/>
            <w:vAlign w:val="center"/>
          </w:tcPr>
          <w:p w14:paraId="67C41FF7" w14:textId="77777777" w:rsidR="002C7602" w:rsidRPr="005F722B" w:rsidRDefault="002C7602" w:rsidP="002C7602">
            <w:pPr>
              <w:spacing w:after="0" w:line="240" w:lineRule="auto"/>
              <w:jc w:val="center"/>
            </w:pPr>
            <w:r w:rsidRPr="00532CB2">
              <w:rPr>
                <w:b/>
                <w:sz w:val="24"/>
                <w:szCs w:val="24"/>
              </w:rPr>
              <w:sym w:font="Wingdings 2" w:char="F050"/>
            </w:r>
          </w:p>
        </w:tc>
        <w:tc>
          <w:tcPr>
            <w:tcW w:w="1156" w:type="dxa"/>
            <w:vAlign w:val="center"/>
          </w:tcPr>
          <w:p w14:paraId="6A0B3E9D" w14:textId="77777777" w:rsidR="002C7602" w:rsidRPr="005F722B" w:rsidRDefault="002C7602" w:rsidP="002C7602">
            <w:pPr>
              <w:spacing w:after="0" w:line="240" w:lineRule="auto"/>
              <w:jc w:val="center"/>
            </w:pPr>
          </w:p>
        </w:tc>
        <w:tc>
          <w:tcPr>
            <w:tcW w:w="1672" w:type="dxa"/>
            <w:vMerge w:val="restart"/>
            <w:vAlign w:val="center"/>
          </w:tcPr>
          <w:p w14:paraId="4C6DFEDA" w14:textId="0E54416B" w:rsidR="002C7602" w:rsidRPr="005F722B" w:rsidRDefault="002C7602" w:rsidP="002C7602">
            <w:pPr>
              <w:spacing w:after="0" w:line="240" w:lineRule="auto"/>
              <w:jc w:val="center"/>
            </w:pPr>
            <w:r>
              <w:t>Appl/Int/Ref</w:t>
            </w:r>
          </w:p>
        </w:tc>
      </w:tr>
      <w:tr w:rsidR="002C7602" w:rsidRPr="005F722B" w14:paraId="3A74C58C" w14:textId="77777777" w:rsidTr="00E95F74">
        <w:tc>
          <w:tcPr>
            <w:tcW w:w="5382" w:type="dxa"/>
          </w:tcPr>
          <w:p w14:paraId="74B68FC2" w14:textId="77777777" w:rsidR="002C7602" w:rsidRDefault="002C7602" w:rsidP="00AD59DD">
            <w:pPr>
              <w:spacing w:after="0" w:line="240" w:lineRule="auto"/>
            </w:pPr>
            <w:r>
              <w:t>Experience of teaching across the whole primary stage</w:t>
            </w:r>
          </w:p>
        </w:tc>
        <w:tc>
          <w:tcPr>
            <w:tcW w:w="1112" w:type="dxa"/>
            <w:vAlign w:val="center"/>
          </w:tcPr>
          <w:p w14:paraId="1AB5FEDD" w14:textId="77777777" w:rsidR="002C7602" w:rsidRPr="005F722B" w:rsidRDefault="002C7602" w:rsidP="002C7602">
            <w:pPr>
              <w:spacing w:after="0" w:line="240" w:lineRule="auto"/>
              <w:ind w:left="643"/>
              <w:jc w:val="center"/>
            </w:pPr>
          </w:p>
        </w:tc>
        <w:tc>
          <w:tcPr>
            <w:tcW w:w="1156" w:type="dxa"/>
            <w:vAlign w:val="center"/>
          </w:tcPr>
          <w:p w14:paraId="52FF21A7" w14:textId="77777777"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672" w:type="dxa"/>
            <w:vMerge/>
            <w:vAlign w:val="center"/>
          </w:tcPr>
          <w:p w14:paraId="20BAD471" w14:textId="09214722" w:rsidR="002C7602" w:rsidRDefault="002C7602" w:rsidP="00EC7FEC">
            <w:pPr>
              <w:spacing w:after="0" w:line="240" w:lineRule="auto"/>
              <w:jc w:val="center"/>
            </w:pPr>
          </w:p>
        </w:tc>
      </w:tr>
    </w:tbl>
    <w:p w14:paraId="2CCB652D" w14:textId="77777777" w:rsidR="00AD59DD" w:rsidRPr="00F24E93" w:rsidRDefault="00AD59DD" w:rsidP="00AD59DD">
      <w:pPr>
        <w:ind w:firstLine="720"/>
        <w:jc w:val="center"/>
        <w:rPr>
          <w:sz w:val="12"/>
          <w:szCs w:val="28"/>
          <w:u w:val="single"/>
        </w:rPr>
      </w:pPr>
    </w:p>
    <w:tbl>
      <w:tblPr>
        <w:tblW w:w="9322" w:type="dxa"/>
        <w:tblLook w:val="04A0" w:firstRow="1" w:lastRow="0" w:firstColumn="1" w:lastColumn="0" w:noHBand="0" w:noVBand="1"/>
      </w:tblPr>
      <w:tblGrid>
        <w:gridCol w:w="5382"/>
        <w:gridCol w:w="1115"/>
        <w:gridCol w:w="1156"/>
        <w:gridCol w:w="1669"/>
      </w:tblGrid>
      <w:tr w:rsidR="00622DEA" w14:paraId="4C36BB60" w14:textId="77777777" w:rsidTr="00E95F74">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5369C" w14:textId="77777777" w:rsidR="00622DEA" w:rsidRPr="001937B4" w:rsidRDefault="00622DEA" w:rsidP="00622DEA">
            <w:pPr>
              <w:spacing w:after="0" w:line="240" w:lineRule="auto"/>
              <w:rPr>
                <w:b/>
                <w:sz w:val="24"/>
                <w:szCs w:val="24"/>
              </w:rPr>
            </w:pPr>
            <w:r w:rsidRPr="001937B4">
              <w:rPr>
                <w:b/>
                <w:sz w:val="24"/>
                <w:szCs w:val="24"/>
              </w:rPr>
              <w:t>Skills, Attributes and Knowledge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CA830" w14:textId="77777777" w:rsidR="00622DEA" w:rsidRPr="00622DEA" w:rsidRDefault="00622DEA" w:rsidP="00622DEA">
            <w:pPr>
              <w:spacing w:after="0" w:line="240" w:lineRule="auto"/>
              <w:jc w:val="center"/>
              <w:rPr>
                <w:b/>
                <w:sz w:val="24"/>
                <w:szCs w:val="24"/>
              </w:rPr>
            </w:pPr>
            <w:r w:rsidRPr="001937B4">
              <w:rPr>
                <w:b/>
                <w:sz w:val="24"/>
                <w:szCs w:val="24"/>
              </w:rPr>
              <w:t>Essential</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CDEAD" w14:textId="77777777" w:rsidR="00622DEA" w:rsidRPr="00622DEA" w:rsidRDefault="00622DEA" w:rsidP="00622DEA">
            <w:pPr>
              <w:spacing w:after="0" w:line="240" w:lineRule="auto"/>
              <w:jc w:val="center"/>
              <w:rPr>
                <w:b/>
                <w:sz w:val="24"/>
                <w:szCs w:val="24"/>
              </w:rPr>
            </w:pPr>
            <w:r w:rsidRPr="001937B4">
              <w:rPr>
                <w:b/>
                <w:sz w:val="24"/>
                <w:szCs w:val="24"/>
              </w:rPr>
              <w:t>Desirable</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77741" w14:textId="77777777" w:rsidR="00622DEA" w:rsidRPr="00622DEA" w:rsidRDefault="00622DEA" w:rsidP="00622DEA">
            <w:pPr>
              <w:spacing w:after="0" w:line="240" w:lineRule="auto"/>
              <w:jc w:val="center"/>
              <w:rPr>
                <w:b/>
                <w:sz w:val="24"/>
                <w:szCs w:val="24"/>
              </w:rPr>
            </w:pPr>
            <w:r w:rsidRPr="001937B4">
              <w:rPr>
                <w:b/>
                <w:sz w:val="24"/>
                <w:szCs w:val="24"/>
              </w:rPr>
              <w:t>How assessed</w:t>
            </w:r>
          </w:p>
        </w:tc>
      </w:tr>
      <w:tr w:rsidR="002C7602" w14:paraId="12797B37"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BF25A4" w14:textId="77777777" w:rsidR="002C7602" w:rsidRPr="00622DEA" w:rsidRDefault="002C7602" w:rsidP="00622DEA">
            <w:pPr>
              <w:spacing w:after="0" w:line="240" w:lineRule="auto"/>
            </w:pPr>
            <w:r w:rsidRPr="00BA11DB">
              <w:t>Has understanding of classroom organisation and learning strategies.</w:t>
            </w:r>
          </w:p>
        </w:tc>
        <w:tc>
          <w:tcPr>
            <w:tcW w:w="1115" w:type="dxa"/>
            <w:tcBorders>
              <w:top w:val="single" w:sz="4" w:space="0" w:color="auto"/>
              <w:left w:val="single" w:sz="4" w:space="0" w:color="auto"/>
              <w:bottom w:val="single" w:sz="4" w:space="0" w:color="auto"/>
              <w:right w:val="single" w:sz="4" w:space="0" w:color="auto"/>
            </w:tcBorders>
            <w:vAlign w:val="center"/>
          </w:tcPr>
          <w:p w14:paraId="421407A1" w14:textId="76C1E4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575796B" w14:textId="77777777" w:rsidR="002C7602" w:rsidRPr="00622DEA" w:rsidRDefault="002C7602" w:rsidP="002C7602">
            <w:pPr>
              <w:spacing w:after="0" w:line="240" w:lineRule="auto"/>
              <w:jc w:val="center"/>
              <w:rPr>
                <w:b/>
                <w:sz w:val="24"/>
                <w:szCs w:val="24"/>
              </w:rPr>
            </w:pPr>
          </w:p>
        </w:tc>
        <w:tc>
          <w:tcPr>
            <w:tcW w:w="1669" w:type="dxa"/>
            <w:vMerge w:val="restart"/>
            <w:tcBorders>
              <w:top w:val="single" w:sz="4" w:space="0" w:color="auto"/>
              <w:left w:val="single" w:sz="4" w:space="0" w:color="auto"/>
              <w:right w:val="single" w:sz="4" w:space="0" w:color="auto"/>
            </w:tcBorders>
            <w:vAlign w:val="center"/>
          </w:tcPr>
          <w:p w14:paraId="56BFADC0" w14:textId="58AB213F" w:rsidR="002C7602" w:rsidRDefault="00E95F74" w:rsidP="00E95F74">
            <w:pPr>
              <w:spacing w:after="0" w:line="240" w:lineRule="auto"/>
              <w:jc w:val="center"/>
            </w:pPr>
            <w:r>
              <w:t>Appl/Int/Ref</w:t>
            </w:r>
          </w:p>
        </w:tc>
      </w:tr>
      <w:tr w:rsidR="002C7602" w14:paraId="5FFCA28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978A600" w14:textId="77777777" w:rsidR="002C7602" w:rsidRPr="00622DEA" w:rsidRDefault="002C7602" w:rsidP="00622DEA">
            <w:pPr>
              <w:spacing w:after="0" w:line="240" w:lineRule="auto"/>
            </w:pPr>
            <w:r w:rsidRPr="00BA11DB">
              <w:t>Ability to deliver consistently good or better lessons.</w:t>
            </w:r>
          </w:p>
        </w:tc>
        <w:tc>
          <w:tcPr>
            <w:tcW w:w="1115" w:type="dxa"/>
            <w:tcBorders>
              <w:top w:val="single" w:sz="4" w:space="0" w:color="auto"/>
              <w:left w:val="single" w:sz="4" w:space="0" w:color="auto"/>
              <w:bottom w:val="single" w:sz="4" w:space="0" w:color="auto"/>
              <w:right w:val="single" w:sz="4" w:space="0" w:color="auto"/>
            </w:tcBorders>
            <w:vAlign w:val="center"/>
          </w:tcPr>
          <w:p w14:paraId="0485309C" w14:textId="0773B8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04A685A6"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0361F4E5" w14:textId="1F26BC45" w:rsidR="002C7602" w:rsidRPr="00622DEA" w:rsidRDefault="002C7602" w:rsidP="00622DEA">
            <w:pPr>
              <w:spacing w:after="0" w:line="240" w:lineRule="auto"/>
              <w:jc w:val="center"/>
              <w:rPr>
                <w:b/>
                <w:sz w:val="24"/>
                <w:szCs w:val="24"/>
              </w:rPr>
            </w:pPr>
          </w:p>
        </w:tc>
      </w:tr>
      <w:tr w:rsidR="002C7602" w14:paraId="12E0AAE1"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79F3C465" w14:textId="77777777" w:rsidR="002C7602" w:rsidRPr="00622DEA" w:rsidRDefault="002C7602" w:rsidP="00622DEA">
            <w:pPr>
              <w:spacing w:after="0" w:line="240" w:lineRule="auto"/>
            </w:pPr>
            <w:r w:rsidRPr="00BA11DB">
              <w:t>Has understanding of monitoring, assessment, recording and reporting of pupils’ progress.</w:t>
            </w:r>
          </w:p>
        </w:tc>
        <w:tc>
          <w:tcPr>
            <w:tcW w:w="1115" w:type="dxa"/>
            <w:tcBorders>
              <w:top w:val="single" w:sz="4" w:space="0" w:color="auto"/>
              <w:left w:val="single" w:sz="4" w:space="0" w:color="auto"/>
              <w:bottom w:val="single" w:sz="4" w:space="0" w:color="auto"/>
              <w:right w:val="single" w:sz="4" w:space="0" w:color="auto"/>
            </w:tcBorders>
            <w:vAlign w:val="center"/>
          </w:tcPr>
          <w:p w14:paraId="17C24F1B" w14:textId="7D7D0ECE"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4616E64"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78D4B2EA" w14:textId="2C117078" w:rsidR="002C7602" w:rsidRPr="00622DEA" w:rsidRDefault="002C7602" w:rsidP="00622DEA">
            <w:pPr>
              <w:spacing w:after="0" w:line="240" w:lineRule="auto"/>
              <w:jc w:val="center"/>
              <w:rPr>
                <w:b/>
                <w:sz w:val="24"/>
                <w:szCs w:val="24"/>
              </w:rPr>
            </w:pPr>
          </w:p>
        </w:tc>
      </w:tr>
      <w:tr w:rsidR="002C7602" w14:paraId="3524CBC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008348E" w14:textId="77777777" w:rsidR="002C7602" w:rsidRPr="00622DEA" w:rsidRDefault="002C7602" w:rsidP="00622DEA">
            <w:pPr>
              <w:spacing w:after="0" w:line="240" w:lineRule="auto"/>
            </w:pPr>
            <w:r w:rsidRPr="00BA11DB">
              <w:t>Ability to communicate orally and write to a high standard</w:t>
            </w:r>
          </w:p>
        </w:tc>
        <w:tc>
          <w:tcPr>
            <w:tcW w:w="1115" w:type="dxa"/>
            <w:tcBorders>
              <w:top w:val="single" w:sz="4" w:space="0" w:color="auto"/>
              <w:left w:val="single" w:sz="4" w:space="0" w:color="auto"/>
              <w:bottom w:val="single" w:sz="4" w:space="0" w:color="auto"/>
              <w:right w:val="single" w:sz="4" w:space="0" w:color="auto"/>
            </w:tcBorders>
            <w:vAlign w:val="center"/>
          </w:tcPr>
          <w:p w14:paraId="65D51BFA" w14:textId="41ADFD8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3B9F3158"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534C98B" w14:textId="3414776C" w:rsidR="002C7602" w:rsidRPr="00622DEA" w:rsidRDefault="002C7602" w:rsidP="00622DEA">
            <w:pPr>
              <w:spacing w:after="0" w:line="240" w:lineRule="auto"/>
              <w:jc w:val="center"/>
              <w:rPr>
                <w:b/>
                <w:sz w:val="24"/>
                <w:szCs w:val="24"/>
              </w:rPr>
            </w:pPr>
          </w:p>
        </w:tc>
      </w:tr>
      <w:tr w:rsidR="002C7602" w14:paraId="70B6571E"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FA9D1C1" w14:textId="77777777" w:rsidR="002C7602" w:rsidRPr="00622DEA" w:rsidRDefault="002C7602" w:rsidP="00622DEA">
            <w:pPr>
              <w:spacing w:after="0" w:line="240" w:lineRule="auto"/>
            </w:pPr>
            <w:r w:rsidRPr="00BA11DB">
              <w:t>Has understanding of equal opportunities and inclusion.</w:t>
            </w:r>
          </w:p>
        </w:tc>
        <w:tc>
          <w:tcPr>
            <w:tcW w:w="1115" w:type="dxa"/>
            <w:tcBorders>
              <w:top w:val="single" w:sz="4" w:space="0" w:color="auto"/>
              <w:left w:val="single" w:sz="4" w:space="0" w:color="auto"/>
              <w:bottom w:val="single" w:sz="4" w:space="0" w:color="auto"/>
              <w:right w:val="single" w:sz="4" w:space="0" w:color="auto"/>
            </w:tcBorders>
            <w:vAlign w:val="center"/>
          </w:tcPr>
          <w:p w14:paraId="10E0B1C2" w14:textId="4AE323B1"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17100E6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E049433" w14:textId="10363D2F" w:rsidR="002C7602" w:rsidRPr="00622DEA" w:rsidRDefault="002C7602" w:rsidP="00622DEA">
            <w:pPr>
              <w:spacing w:after="0" w:line="240" w:lineRule="auto"/>
              <w:jc w:val="center"/>
              <w:rPr>
                <w:b/>
                <w:sz w:val="24"/>
                <w:szCs w:val="24"/>
              </w:rPr>
            </w:pPr>
          </w:p>
        </w:tc>
      </w:tr>
      <w:tr w:rsidR="002C7602" w14:paraId="62AB2350"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1E391E00" w14:textId="77777777" w:rsidR="002C7602" w:rsidRPr="00622DEA" w:rsidRDefault="002C7602" w:rsidP="00622DEA">
            <w:pPr>
              <w:spacing w:after="0" w:line="240" w:lineRule="auto"/>
            </w:pPr>
            <w:r w:rsidRPr="00BA11DB">
              <w:t>Can demonstrate effective teaching and learning styles.</w:t>
            </w:r>
          </w:p>
        </w:tc>
        <w:tc>
          <w:tcPr>
            <w:tcW w:w="1115" w:type="dxa"/>
            <w:tcBorders>
              <w:top w:val="single" w:sz="4" w:space="0" w:color="auto"/>
              <w:left w:val="single" w:sz="4" w:space="0" w:color="auto"/>
              <w:bottom w:val="single" w:sz="4" w:space="0" w:color="auto"/>
              <w:right w:val="single" w:sz="4" w:space="0" w:color="auto"/>
            </w:tcBorders>
            <w:vAlign w:val="center"/>
          </w:tcPr>
          <w:p w14:paraId="1040A278" w14:textId="77777777" w:rsidR="002C7602" w:rsidRPr="00622DEA" w:rsidRDefault="002C7602" w:rsidP="002C7602">
            <w:pPr>
              <w:pStyle w:val="ListParagraph"/>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vAlign w:val="center"/>
          </w:tcPr>
          <w:p w14:paraId="1AA59F7A" w14:textId="24F45087" w:rsidR="002C7602" w:rsidRPr="00622DEA" w:rsidRDefault="002C7602" w:rsidP="002C7602">
            <w:pPr>
              <w:spacing w:after="0" w:line="240" w:lineRule="auto"/>
              <w:jc w:val="center"/>
              <w:rPr>
                <w:b/>
                <w:sz w:val="24"/>
                <w:szCs w:val="24"/>
              </w:rP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5EE3C28A" w14:textId="0BD5EA7A" w:rsidR="002C7602" w:rsidRPr="00622DEA" w:rsidRDefault="002C7602" w:rsidP="00622DEA">
            <w:pPr>
              <w:spacing w:after="0" w:line="240" w:lineRule="auto"/>
              <w:jc w:val="center"/>
              <w:rPr>
                <w:b/>
                <w:sz w:val="24"/>
                <w:szCs w:val="24"/>
              </w:rPr>
            </w:pPr>
          </w:p>
        </w:tc>
      </w:tr>
      <w:tr w:rsidR="002C7602" w14:paraId="351FF1E4"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A76A594" w14:textId="77777777" w:rsidR="002C7602" w:rsidRPr="00622DEA" w:rsidRDefault="002C7602" w:rsidP="00622DEA">
            <w:pPr>
              <w:spacing w:after="0" w:line="240" w:lineRule="auto"/>
            </w:pPr>
            <w:r w:rsidRPr="00BA11DB">
              <w:t>Able to promote the schools’ aims positively and use effective strategies to monitor personal, social and emotional needs.</w:t>
            </w:r>
          </w:p>
        </w:tc>
        <w:tc>
          <w:tcPr>
            <w:tcW w:w="1115" w:type="dxa"/>
            <w:tcBorders>
              <w:top w:val="single" w:sz="4" w:space="0" w:color="auto"/>
              <w:left w:val="single" w:sz="4" w:space="0" w:color="auto"/>
              <w:bottom w:val="single" w:sz="4" w:space="0" w:color="auto"/>
              <w:right w:val="single" w:sz="4" w:space="0" w:color="auto"/>
            </w:tcBorders>
            <w:vAlign w:val="center"/>
          </w:tcPr>
          <w:p w14:paraId="14BAFFBA" w14:textId="2CBEB1B0"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64F137B1"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14F27930" w14:textId="2890F8DA" w:rsidR="002C7602" w:rsidRPr="00622DEA" w:rsidRDefault="002C7602" w:rsidP="00622DEA">
            <w:pPr>
              <w:spacing w:after="0" w:line="240" w:lineRule="auto"/>
              <w:jc w:val="center"/>
              <w:rPr>
                <w:b/>
                <w:sz w:val="24"/>
                <w:szCs w:val="24"/>
              </w:rPr>
            </w:pPr>
          </w:p>
        </w:tc>
      </w:tr>
      <w:tr w:rsidR="002C7602" w14:paraId="76C02CC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58F8E4C" w14:textId="77777777" w:rsidR="002C7602" w:rsidRPr="00622DEA" w:rsidRDefault="002C7602" w:rsidP="00622DEA">
            <w:pPr>
              <w:spacing w:after="0" w:line="240" w:lineRule="auto"/>
            </w:pPr>
            <w:r w:rsidRPr="00BA11DB">
              <w:t>Able to develop good personal relationships within a team.</w:t>
            </w:r>
          </w:p>
        </w:tc>
        <w:tc>
          <w:tcPr>
            <w:tcW w:w="1115" w:type="dxa"/>
            <w:tcBorders>
              <w:top w:val="single" w:sz="4" w:space="0" w:color="auto"/>
              <w:left w:val="single" w:sz="4" w:space="0" w:color="auto"/>
              <w:bottom w:val="single" w:sz="4" w:space="0" w:color="auto"/>
              <w:right w:val="single" w:sz="4" w:space="0" w:color="auto"/>
            </w:tcBorders>
            <w:vAlign w:val="center"/>
          </w:tcPr>
          <w:p w14:paraId="0F52C49E" w14:textId="0B416296"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754D8E0E"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3B4F92D1" w14:textId="5CA79551" w:rsidR="002C7602" w:rsidRPr="00622DEA" w:rsidRDefault="002C7602" w:rsidP="00622DEA">
            <w:pPr>
              <w:spacing w:after="0" w:line="240" w:lineRule="auto"/>
              <w:jc w:val="center"/>
              <w:rPr>
                <w:b/>
                <w:sz w:val="24"/>
                <w:szCs w:val="24"/>
              </w:rPr>
            </w:pPr>
          </w:p>
        </w:tc>
      </w:tr>
      <w:tr w:rsidR="002C7602" w14:paraId="3C686A35"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5DC1A06E" w14:textId="4C9CFC5F" w:rsidR="002C7602" w:rsidRPr="00BA11DB" w:rsidRDefault="002C7602" w:rsidP="002C7602">
            <w:pPr>
              <w:spacing w:after="0" w:line="240" w:lineRule="auto"/>
            </w:pPr>
            <w:r w:rsidRPr="002C7602">
              <w:t>Able to establish and develop close relationships with</w:t>
            </w:r>
            <w:r>
              <w:t xml:space="preserve"> </w:t>
            </w:r>
            <w:r w:rsidRPr="002C7602">
              <w:t>parents, governors and the community.</w:t>
            </w:r>
          </w:p>
        </w:tc>
        <w:tc>
          <w:tcPr>
            <w:tcW w:w="1115" w:type="dxa"/>
            <w:tcBorders>
              <w:top w:val="single" w:sz="4" w:space="0" w:color="auto"/>
              <w:left w:val="single" w:sz="4" w:space="0" w:color="auto"/>
              <w:bottom w:val="single" w:sz="4" w:space="0" w:color="auto"/>
              <w:right w:val="single" w:sz="4" w:space="0" w:color="auto"/>
            </w:tcBorders>
            <w:vAlign w:val="center"/>
          </w:tcPr>
          <w:p w14:paraId="683490FF" w14:textId="27A9EABE" w:rsidR="002C7602" w:rsidRPr="00532CB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3AB7C33"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24C88A25" w14:textId="24182144" w:rsidR="002C7602" w:rsidRDefault="002C7602" w:rsidP="00622DEA">
            <w:pPr>
              <w:spacing w:after="0" w:line="240" w:lineRule="auto"/>
              <w:jc w:val="center"/>
            </w:pPr>
          </w:p>
        </w:tc>
      </w:tr>
      <w:tr w:rsidR="002C7602" w14:paraId="5D8A7716"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6AA32496" w14:textId="77777777" w:rsidR="002C7602" w:rsidRPr="00622DEA" w:rsidRDefault="002C7602" w:rsidP="00622DEA">
            <w:pPr>
              <w:spacing w:after="0" w:line="240" w:lineRule="auto"/>
            </w:pPr>
            <w:r w:rsidRPr="00BA11DB">
              <w:t>Can communicate effectively to a variety of audiences.</w:t>
            </w:r>
          </w:p>
        </w:tc>
        <w:tc>
          <w:tcPr>
            <w:tcW w:w="1115" w:type="dxa"/>
            <w:tcBorders>
              <w:top w:val="single" w:sz="4" w:space="0" w:color="auto"/>
              <w:left w:val="single" w:sz="4" w:space="0" w:color="auto"/>
              <w:bottom w:val="single" w:sz="4" w:space="0" w:color="auto"/>
              <w:right w:val="single" w:sz="4" w:space="0" w:color="auto"/>
            </w:tcBorders>
            <w:vAlign w:val="center"/>
          </w:tcPr>
          <w:p w14:paraId="0FBF8987" w14:textId="77592CA9"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420BBD42"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5768762D" w14:textId="1ED90FE5" w:rsidR="002C7602" w:rsidRPr="00622DEA" w:rsidRDefault="002C7602" w:rsidP="00622DEA">
            <w:pPr>
              <w:spacing w:after="0" w:line="240" w:lineRule="auto"/>
              <w:jc w:val="center"/>
              <w:rPr>
                <w:b/>
                <w:sz w:val="24"/>
                <w:szCs w:val="24"/>
              </w:rPr>
            </w:pPr>
          </w:p>
        </w:tc>
      </w:tr>
      <w:tr w:rsidR="002C7602" w14:paraId="0EC1C253" w14:textId="77777777" w:rsidTr="00E95F74">
        <w:tc>
          <w:tcPr>
            <w:tcW w:w="5382" w:type="dxa"/>
            <w:tcBorders>
              <w:top w:val="single" w:sz="4" w:space="0" w:color="auto"/>
              <w:left w:val="single" w:sz="4" w:space="0" w:color="auto"/>
              <w:bottom w:val="single" w:sz="4" w:space="0" w:color="auto"/>
              <w:right w:val="single" w:sz="4" w:space="0" w:color="auto"/>
            </w:tcBorders>
            <w:vAlign w:val="center"/>
          </w:tcPr>
          <w:p w14:paraId="24075F8F" w14:textId="77777777" w:rsidR="002C7602" w:rsidRPr="00622DEA" w:rsidRDefault="002C7602" w:rsidP="00622DEA">
            <w:pPr>
              <w:spacing w:after="0" w:line="240" w:lineRule="auto"/>
            </w:pPr>
            <w:r w:rsidRPr="00BA11DB">
              <w:t>Can create a happy, challenging and effective learning environment.</w:t>
            </w:r>
          </w:p>
        </w:tc>
        <w:tc>
          <w:tcPr>
            <w:tcW w:w="1115" w:type="dxa"/>
            <w:tcBorders>
              <w:top w:val="single" w:sz="4" w:space="0" w:color="auto"/>
              <w:left w:val="single" w:sz="4" w:space="0" w:color="auto"/>
              <w:bottom w:val="single" w:sz="4" w:space="0" w:color="auto"/>
              <w:right w:val="single" w:sz="4" w:space="0" w:color="auto"/>
            </w:tcBorders>
            <w:vAlign w:val="center"/>
          </w:tcPr>
          <w:p w14:paraId="49E9BF40" w14:textId="31DAAE1F" w:rsidR="002C7602" w:rsidRPr="002C7602" w:rsidRDefault="002C7602" w:rsidP="002C7602">
            <w:pPr>
              <w:spacing w:after="0" w:line="240" w:lineRule="auto"/>
              <w:jc w:val="center"/>
              <w:rPr>
                <w:b/>
                <w:sz w:val="24"/>
                <w:szCs w:val="24"/>
              </w:rPr>
            </w:pPr>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14:paraId="275ACCF9" w14:textId="77777777" w:rsidR="002C7602" w:rsidRPr="00622DEA" w:rsidRDefault="002C7602" w:rsidP="002C7602">
            <w:pPr>
              <w:spacing w:after="0" w:line="240" w:lineRule="auto"/>
              <w:jc w:val="center"/>
              <w:rPr>
                <w:b/>
                <w:sz w:val="24"/>
                <w:szCs w:val="24"/>
              </w:rPr>
            </w:pPr>
          </w:p>
        </w:tc>
        <w:tc>
          <w:tcPr>
            <w:tcW w:w="1669" w:type="dxa"/>
            <w:vMerge/>
            <w:tcBorders>
              <w:left w:val="single" w:sz="4" w:space="0" w:color="auto"/>
              <w:right w:val="single" w:sz="4" w:space="0" w:color="auto"/>
            </w:tcBorders>
            <w:vAlign w:val="center"/>
          </w:tcPr>
          <w:p w14:paraId="61763450" w14:textId="08437B0B" w:rsidR="002C7602" w:rsidRPr="00622DEA" w:rsidRDefault="002C7602" w:rsidP="00622DEA">
            <w:pPr>
              <w:spacing w:after="0" w:line="240" w:lineRule="auto"/>
              <w:jc w:val="center"/>
              <w:rPr>
                <w:b/>
                <w:sz w:val="24"/>
                <w:szCs w:val="24"/>
              </w:rPr>
            </w:pPr>
          </w:p>
        </w:tc>
      </w:tr>
      <w:tr w:rsidR="002C7602" w:rsidRPr="005F722B" w14:paraId="7B858098"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3A4894CA" w14:textId="77777777" w:rsidR="002C7602" w:rsidRPr="005F722B" w:rsidRDefault="002C7602" w:rsidP="001103D7">
            <w:pPr>
              <w:spacing w:after="0" w:line="240" w:lineRule="auto"/>
            </w:pPr>
            <w:r w:rsidRPr="00BA11DB">
              <w:t>Commitment to safeguarding and promoting the welfare of children and young people.</w:t>
            </w:r>
          </w:p>
        </w:tc>
        <w:tc>
          <w:tcPr>
            <w:tcW w:w="1115" w:type="dxa"/>
            <w:vAlign w:val="center"/>
          </w:tcPr>
          <w:p w14:paraId="0D80CA6D" w14:textId="113B2956" w:rsidR="002C7602" w:rsidRPr="005F722B" w:rsidRDefault="002C7602" w:rsidP="002C7602">
            <w:pPr>
              <w:spacing w:after="0" w:line="240" w:lineRule="auto"/>
              <w:jc w:val="center"/>
            </w:pPr>
            <w:r w:rsidRPr="00532CB2">
              <w:rPr>
                <w:b/>
                <w:sz w:val="24"/>
                <w:szCs w:val="24"/>
              </w:rPr>
              <w:sym w:font="Wingdings 2" w:char="F050"/>
            </w:r>
          </w:p>
        </w:tc>
        <w:tc>
          <w:tcPr>
            <w:tcW w:w="1156" w:type="dxa"/>
            <w:tcBorders>
              <w:right w:val="single" w:sz="4" w:space="0" w:color="auto"/>
            </w:tcBorders>
            <w:vAlign w:val="center"/>
          </w:tcPr>
          <w:p w14:paraId="20E25E30" w14:textId="77777777" w:rsidR="002C7602" w:rsidRPr="005F722B" w:rsidRDefault="002C7602" w:rsidP="002C7602">
            <w:pPr>
              <w:spacing w:after="0" w:line="240" w:lineRule="auto"/>
              <w:jc w:val="center"/>
            </w:pPr>
          </w:p>
        </w:tc>
        <w:tc>
          <w:tcPr>
            <w:tcW w:w="1669" w:type="dxa"/>
            <w:vMerge/>
            <w:tcBorders>
              <w:left w:val="single" w:sz="4" w:space="0" w:color="auto"/>
              <w:right w:val="single" w:sz="4" w:space="0" w:color="auto"/>
            </w:tcBorders>
            <w:vAlign w:val="center"/>
          </w:tcPr>
          <w:p w14:paraId="27441FD2" w14:textId="1FD406FA" w:rsidR="002C7602" w:rsidRPr="005F722B" w:rsidRDefault="002C7602" w:rsidP="001103D7">
            <w:pPr>
              <w:spacing w:after="0" w:line="240" w:lineRule="auto"/>
              <w:jc w:val="center"/>
            </w:pPr>
          </w:p>
        </w:tc>
      </w:tr>
      <w:tr w:rsidR="002C7602" w:rsidRPr="005F722B" w14:paraId="1185A432" w14:textId="77777777" w:rsidTr="00E95F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vAlign w:val="center"/>
          </w:tcPr>
          <w:p w14:paraId="4BA34818" w14:textId="77777777" w:rsidR="002C7602" w:rsidRPr="00BA11DB" w:rsidRDefault="002C7602" w:rsidP="001103D7">
            <w:pPr>
              <w:spacing w:after="0" w:line="240" w:lineRule="auto"/>
            </w:pPr>
            <w:r w:rsidRPr="00BA11DB">
              <w:t>Able to develop strategies for creating community links.</w:t>
            </w:r>
          </w:p>
        </w:tc>
        <w:tc>
          <w:tcPr>
            <w:tcW w:w="1115" w:type="dxa"/>
            <w:vAlign w:val="center"/>
          </w:tcPr>
          <w:p w14:paraId="5211AABE" w14:textId="77777777" w:rsidR="002C7602" w:rsidRPr="00532CB2" w:rsidRDefault="002C7602" w:rsidP="002C7602">
            <w:pPr>
              <w:spacing w:after="0" w:line="240" w:lineRule="auto"/>
              <w:jc w:val="center"/>
              <w:rPr>
                <w:b/>
                <w:sz w:val="24"/>
                <w:szCs w:val="24"/>
              </w:rPr>
            </w:pPr>
          </w:p>
        </w:tc>
        <w:tc>
          <w:tcPr>
            <w:tcW w:w="1156" w:type="dxa"/>
            <w:tcBorders>
              <w:right w:val="single" w:sz="4" w:space="0" w:color="auto"/>
            </w:tcBorders>
            <w:vAlign w:val="center"/>
          </w:tcPr>
          <w:p w14:paraId="0AD015B1" w14:textId="19C3F033" w:rsidR="002C7602" w:rsidRPr="005F722B" w:rsidRDefault="002C7602" w:rsidP="002C7602">
            <w:pPr>
              <w:spacing w:after="0" w:line="240" w:lineRule="auto"/>
              <w:jc w:val="center"/>
            </w:pPr>
            <w:r w:rsidRPr="00532CB2">
              <w:rPr>
                <w:b/>
                <w:sz w:val="24"/>
                <w:szCs w:val="24"/>
              </w:rPr>
              <w:sym w:font="Wingdings 2" w:char="F050"/>
            </w:r>
          </w:p>
        </w:tc>
        <w:tc>
          <w:tcPr>
            <w:tcW w:w="1669" w:type="dxa"/>
            <w:vMerge/>
            <w:tcBorders>
              <w:left w:val="single" w:sz="4" w:space="0" w:color="auto"/>
              <w:right w:val="single" w:sz="4" w:space="0" w:color="auto"/>
            </w:tcBorders>
            <w:vAlign w:val="center"/>
          </w:tcPr>
          <w:p w14:paraId="6BDCD288" w14:textId="241C5E38" w:rsidR="002C7602" w:rsidRDefault="002C7602" w:rsidP="001103D7">
            <w:pPr>
              <w:spacing w:after="0" w:line="240" w:lineRule="auto"/>
              <w:jc w:val="center"/>
            </w:pPr>
          </w:p>
        </w:tc>
      </w:tr>
    </w:tbl>
    <w:p w14:paraId="4EF8BE25" w14:textId="77777777" w:rsidR="00622DEA" w:rsidRPr="00F24E93" w:rsidRDefault="00622DEA" w:rsidP="00AD59DD">
      <w:pPr>
        <w:ind w:firstLine="720"/>
        <w:rPr>
          <w:sz w:val="12"/>
          <w:szCs w:val="24"/>
        </w:rPr>
      </w:pPr>
    </w:p>
    <w:tbl>
      <w:tblPr>
        <w:tblStyle w:val="TableGrid1"/>
        <w:tblW w:w="9351" w:type="dxa"/>
        <w:tblLook w:val="04A0" w:firstRow="1" w:lastRow="0" w:firstColumn="1" w:lastColumn="0" w:noHBand="0" w:noVBand="1"/>
      </w:tblPr>
      <w:tblGrid>
        <w:gridCol w:w="5382"/>
        <w:gridCol w:w="1101"/>
        <w:gridCol w:w="1167"/>
        <w:gridCol w:w="1701"/>
      </w:tblGrid>
      <w:tr w:rsidR="00622DEA" w:rsidRPr="00622DEA" w14:paraId="5C553B30" w14:textId="77777777" w:rsidTr="00E95F74">
        <w:trPr>
          <w:trHeight w:val="290"/>
        </w:trPr>
        <w:tc>
          <w:tcPr>
            <w:tcW w:w="5382" w:type="dxa"/>
            <w:shd w:val="clear" w:color="auto" w:fill="D9D9D9" w:themeFill="background1" w:themeFillShade="D9"/>
          </w:tcPr>
          <w:p w14:paraId="37A3832F" w14:textId="77777777" w:rsidR="00622DEA" w:rsidRPr="00622DEA" w:rsidRDefault="00622DEA" w:rsidP="002C7602">
            <w:pP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Personal qualities</w:t>
            </w:r>
          </w:p>
        </w:tc>
        <w:tc>
          <w:tcPr>
            <w:tcW w:w="1101" w:type="dxa"/>
            <w:shd w:val="clear" w:color="auto" w:fill="D9D9D9" w:themeFill="background1" w:themeFillShade="D9"/>
          </w:tcPr>
          <w:p w14:paraId="16EC7193" w14:textId="77777777" w:rsidR="00622DEA" w:rsidRPr="00622DEA" w:rsidRDefault="00622DEA" w:rsidP="00622DEA">
            <w:pPr>
              <w:jc w:val="center"/>
              <w:rPr>
                <w:rFonts w:asciiTheme="minorHAnsi" w:eastAsiaTheme="minorHAnsi" w:hAnsiTheme="minorHAnsi" w:cstheme="minorBidi"/>
                <w:sz w:val="24"/>
                <w:szCs w:val="24"/>
              </w:rPr>
            </w:pPr>
            <w:r w:rsidRPr="00622DEA">
              <w:rPr>
                <w:rFonts w:asciiTheme="minorHAnsi" w:eastAsiaTheme="minorHAnsi" w:hAnsiTheme="minorHAnsi" w:cstheme="minorBidi"/>
                <w:b/>
                <w:sz w:val="24"/>
                <w:szCs w:val="24"/>
              </w:rPr>
              <w:t>Essential</w:t>
            </w:r>
          </w:p>
        </w:tc>
        <w:tc>
          <w:tcPr>
            <w:tcW w:w="1167" w:type="dxa"/>
            <w:shd w:val="clear" w:color="auto" w:fill="D9D9D9" w:themeFill="background1" w:themeFillShade="D9"/>
          </w:tcPr>
          <w:p w14:paraId="07CDE388"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Desirable</w:t>
            </w:r>
          </w:p>
        </w:tc>
        <w:tc>
          <w:tcPr>
            <w:tcW w:w="1701" w:type="dxa"/>
            <w:shd w:val="clear" w:color="auto" w:fill="D9D9D9" w:themeFill="background1" w:themeFillShade="D9"/>
          </w:tcPr>
          <w:p w14:paraId="009E84B1"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How assessed</w:t>
            </w:r>
          </w:p>
        </w:tc>
      </w:tr>
      <w:tr w:rsidR="0069650D" w:rsidRPr="0069650D" w14:paraId="463388EC" w14:textId="77777777" w:rsidTr="00E05B5A">
        <w:trPr>
          <w:trHeight w:val="290"/>
        </w:trPr>
        <w:tc>
          <w:tcPr>
            <w:tcW w:w="5382" w:type="dxa"/>
            <w:shd w:val="clear" w:color="auto" w:fill="auto"/>
          </w:tcPr>
          <w:p w14:paraId="7FE05FAA" w14:textId="0935EC2F" w:rsidR="0069650D" w:rsidRPr="0069650D" w:rsidRDefault="0069650D" w:rsidP="002C7602">
            <w:pPr>
              <w:rPr>
                <w:rFonts w:asciiTheme="minorHAnsi" w:eastAsiaTheme="minorHAnsi" w:hAnsiTheme="minorHAnsi" w:cstheme="minorBidi"/>
                <w:szCs w:val="24"/>
              </w:rPr>
            </w:pPr>
            <w:r w:rsidRPr="0069650D">
              <w:rPr>
                <w:rFonts w:asciiTheme="minorHAnsi" w:eastAsiaTheme="minorHAnsi" w:hAnsiTheme="minorHAnsi" w:cstheme="minorBidi"/>
                <w:szCs w:val="24"/>
              </w:rPr>
              <w:t>Positive attitude to work</w:t>
            </w:r>
          </w:p>
        </w:tc>
        <w:tc>
          <w:tcPr>
            <w:tcW w:w="1101" w:type="dxa"/>
            <w:shd w:val="clear" w:color="auto" w:fill="auto"/>
          </w:tcPr>
          <w:p w14:paraId="5DC2EFD9" w14:textId="319A10CC" w:rsidR="0069650D" w:rsidRPr="0069650D" w:rsidRDefault="0069650D" w:rsidP="00622DEA">
            <w:pPr>
              <w:jc w:val="center"/>
              <w:rPr>
                <w:rFonts w:asciiTheme="minorHAnsi" w:eastAsiaTheme="minorHAnsi" w:hAnsiTheme="minorHAnsi" w:cstheme="minorBidi"/>
                <w:szCs w:val="24"/>
              </w:rPr>
            </w:pPr>
            <w:r w:rsidRPr="00532CB2">
              <w:rPr>
                <w:b/>
                <w:sz w:val="24"/>
                <w:szCs w:val="24"/>
              </w:rPr>
              <w:sym w:font="Wingdings 2" w:char="F050"/>
            </w:r>
          </w:p>
        </w:tc>
        <w:tc>
          <w:tcPr>
            <w:tcW w:w="1167" w:type="dxa"/>
            <w:shd w:val="clear" w:color="auto" w:fill="auto"/>
          </w:tcPr>
          <w:p w14:paraId="1A7831AC" w14:textId="77777777" w:rsidR="0069650D" w:rsidRPr="0069650D" w:rsidRDefault="0069650D" w:rsidP="00622DEA">
            <w:pPr>
              <w:jc w:val="center"/>
              <w:rPr>
                <w:rFonts w:asciiTheme="minorHAnsi" w:eastAsiaTheme="minorHAnsi" w:hAnsiTheme="minorHAnsi" w:cstheme="minorBidi"/>
                <w:szCs w:val="24"/>
              </w:rPr>
            </w:pPr>
          </w:p>
        </w:tc>
        <w:tc>
          <w:tcPr>
            <w:tcW w:w="1701" w:type="dxa"/>
            <w:vMerge w:val="restart"/>
            <w:shd w:val="clear" w:color="auto" w:fill="auto"/>
            <w:vAlign w:val="center"/>
          </w:tcPr>
          <w:p w14:paraId="10166529" w14:textId="213BF955" w:rsidR="0069650D" w:rsidRPr="0069650D" w:rsidRDefault="0069650D" w:rsidP="00622DEA">
            <w:pPr>
              <w:jc w:val="center"/>
              <w:rPr>
                <w:rFonts w:asciiTheme="minorHAnsi" w:eastAsiaTheme="minorHAnsi" w:hAnsiTheme="minorHAnsi" w:cstheme="minorBidi"/>
                <w:szCs w:val="24"/>
              </w:rPr>
            </w:pPr>
            <w:r w:rsidRPr="00622DEA">
              <w:rPr>
                <w:rFonts w:asciiTheme="minorHAnsi" w:eastAsiaTheme="minorHAnsi" w:hAnsiTheme="minorHAnsi" w:cstheme="minorBidi"/>
              </w:rPr>
              <w:t>Appl/Int/Ref</w:t>
            </w:r>
          </w:p>
        </w:tc>
      </w:tr>
      <w:tr w:rsidR="00170662" w:rsidRPr="0069650D" w14:paraId="7D47A266" w14:textId="77777777" w:rsidTr="00E05B5A">
        <w:trPr>
          <w:trHeight w:val="290"/>
        </w:trPr>
        <w:tc>
          <w:tcPr>
            <w:tcW w:w="5382" w:type="dxa"/>
            <w:shd w:val="clear" w:color="auto" w:fill="auto"/>
          </w:tcPr>
          <w:p w14:paraId="322B1D13" w14:textId="45CEE3EE" w:rsidR="00170662" w:rsidRPr="0069650D" w:rsidRDefault="00170662" w:rsidP="002C7602">
            <w:pPr>
              <w:rPr>
                <w:rFonts w:asciiTheme="minorHAnsi" w:eastAsiaTheme="minorHAnsi" w:hAnsiTheme="minorHAnsi" w:cstheme="minorBidi"/>
                <w:szCs w:val="24"/>
              </w:rPr>
            </w:pPr>
            <w:r>
              <w:t>S</w:t>
            </w:r>
            <w:r w:rsidRPr="000A1EE3">
              <w:t xml:space="preserve">upporting positive mental health </w:t>
            </w:r>
            <w:r>
              <w:t>within the school</w:t>
            </w:r>
          </w:p>
        </w:tc>
        <w:tc>
          <w:tcPr>
            <w:tcW w:w="1101" w:type="dxa"/>
            <w:shd w:val="clear" w:color="auto" w:fill="auto"/>
          </w:tcPr>
          <w:p w14:paraId="3B07288F" w14:textId="15742AE1" w:rsidR="00170662" w:rsidRPr="00532CB2" w:rsidRDefault="00170662" w:rsidP="00622DEA">
            <w:pPr>
              <w:jc w:val="center"/>
              <w:rPr>
                <w:b/>
                <w:sz w:val="24"/>
                <w:szCs w:val="24"/>
              </w:rPr>
            </w:pPr>
            <w:r w:rsidRPr="00532CB2">
              <w:rPr>
                <w:b/>
                <w:sz w:val="24"/>
                <w:szCs w:val="24"/>
              </w:rPr>
              <w:sym w:font="Wingdings 2" w:char="F050"/>
            </w:r>
          </w:p>
        </w:tc>
        <w:tc>
          <w:tcPr>
            <w:tcW w:w="1167" w:type="dxa"/>
            <w:shd w:val="clear" w:color="auto" w:fill="auto"/>
          </w:tcPr>
          <w:p w14:paraId="1CABDACE" w14:textId="77777777" w:rsidR="00170662" w:rsidRPr="0069650D" w:rsidRDefault="00170662" w:rsidP="00622DEA">
            <w:pPr>
              <w:jc w:val="center"/>
              <w:rPr>
                <w:rFonts w:asciiTheme="minorHAnsi" w:eastAsiaTheme="minorHAnsi" w:hAnsiTheme="minorHAnsi" w:cstheme="minorBidi"/>
                <w:szCs w:val="24"/>
              </w:rPr>
            </w:pPr>
          </w:p>
        </w:tc>
        <w:tc>
          <w:tcPr>
            <w:tcW w:w="1701" w:type="dxa"/>
            <w:vMerge/>
            <w:shd w:val="clear" w:color="auto" w:fill="auto"/>
            <w:vAlign w:val="center"/>
          </w:tcPr>
          <w:p w14:paraId="07F5D70C" w14:textId="77777777" w:rsidR="00170662" w:rsidRPr="00622DEA" w:rsidRDefault="00170662" w:rsidP="00622DEA">
            <w:pPr>
              <w:jc w:val="center"/>
              <w:rPr>
                <w:rFonts w:asciiTheme="minorHAnsi" w:eastAsiaTheme="minorHAnsi" w:hAnsiTheme="minorHAnsi" w:cstheme="minorBidi"/>
              </w:rPr>
            </w:pPr>
          </w:p>
        </w:tc>
      </w:tr>
      <w:tr w:rsidR="00E05B5A" w:rsidRPr="0069650D" w14:paraId="555998A9" w14:textId="77777777" w:rsidTr="00E95F74">
        <w:trPr>
          <w:trHeight w:val="290"/>
        </w:trPr>
        <w:tc>
          <w:tcPr>
            <w:tcW w:w="5382" w:type="dxa"/>
            <w:shd w:val="clear" w:color="auto" w:fill="auto"/>
          </w:tcPr>
          <w:p w14:paraId="7BDBB651" w14:textId="19A8053C" w:rsidR="00E05B5A" w:rsidRPr="0069650D" w:rsidRDefault="00E05B5A" w:rsidP="002C7602">
            <w:pPr>
              <w:rPr>
                <w:rFonts w:asciiTheme="minorHAnsi" w:eastAsiaTheme="minorHAnsi" w:hAnsiTheme="minorHAnsi" w:cstheme="minorBidi"/>
                <w:szCs w:val="24"/>
              </w:rPr>
            </w:pPr>
            <w:r>
              <w:rPr>
                <w:rFonts w:asciiTheme="minorHAnsi" w:eastAsiaTheme="minorHAnsi" w:hAnsiTheme="minorHAnsi" w:cstheme="minorBidi"/>
                <w:szCs w:val="24"/>
              </w:rPr>
              <w:t>Ambition for self and others</w:t>
            </w:r>
          </w:p>
        </w:tc>
        <w:tc>
          <w:tcPr>
            <w:tcW w:w="1101" w:type="dxa"/>
            <w:shd w:val="clear" w:color="auto" w:fill="auto"/>
          </w:tcPr>
          <w:p w14:paraId="36EE4E84" w14:textId="57736345" w:rsidR="00E05B5A" w:rsidRPr="00532CB2" w:rsidRDefault="00E05B5A" w:rsidP="00622DEA">
            <w:pPr>
              <w:jc w:val="center"/>
              <w:rPr>
                <w:b/>
                <w:sz w:val="24"/>
                <w:szCs w:val="24"/>
              </w:rPr>
            </w:pPr>
            <w:r w:rsidRPr="00532CB2">
              <w:rPr>
                <w:b/>
                <w:sz w:val="24"/>
                <w:szCs w:val="24"/>
              </w:rPr>
              <w:sym w:font="Wingdings 2" w:char="F050"/>
            </w:r>
          </w:p>
        </w:tc>
        <w:tc>
          <w:tcPr>
            <w:tcW w:w="1167" w:type="dxa"/>
            <w:shd w:val="clear" w:color="auto" w:fill="auto"/>
          </w:tcPr>
          <w:p w14:paraId="6F46F8FD" w14:textId="77777777" w:rsidR="00E05B5A" w:rsidRPr="0069650D" w:rsidRDefault="00E05B5A" w:rsidP="00622DEA">
            <w:pPr>
              <w:jc w:val="center"/>
              <w:rPr>
                <w:rFonts w:asciiTheme="minorHAnsi" w:eastAsiaTheme="minorHAnsi" w:hAnsiTheme="minorHAnsi" w:cstheme="minorBidi"/>
                <w:szCs w:val="24"/>
              </w:rPr>
            </w:pPr>
          </w:p>
        </w:tc>
        <w:tc>
          <w:tcPr>
            <w:tcW w:w="1701" w:type="dxa"/>
            <w:vMerge/>
            <w:shd w:val="clear" w:color="auto" w:fill="auto"/>
          </w:tcPr>
          <w:p w14:paraId="10CAF65A" w14:textId="77777777" w:rsidR="00E05B5A" w:rsidRPr="00622DEA" w:rsidRDefault="00E05B5A" w:rsidP="00622DEA">
            <w:pPr>
              <w:jc w:val="center"/>
              <w:rPr>
                <w:rFonts w:asciiTheme="minorHAnsi" w:eastAsiaTheme="minorHAnsi" w:hAnsiTheme="minorHAnsi" w:cstheme="minorBidi"/>
              </w:rPr>
            </w:pPr>
          </w:p>
        </w:tc>
      </w:tr>
      <w:tr w:rsidR="00E05B5A" w:rsidRPr="00622DEA" w14:paraId="7C3792AF" w14:textId="77777777" w:rsidTr="00E95F74">
        <w:trPr>
          <w:trHeight w:val="275"/>
        </w:trPr>
        <w:tc>
          <w:tcPr>
            <w:tcW w:w="5382" w:type="dxa"/>
          </w:tcPr>
          <w:p w14:paraId="3F7D9C09" w14:textId="4857BFB5" w:rsidR="00E05B5A" w:rsidRPr="00622DEA" w:rsidRDefault="00E05B5A" w:rsidP="00622DEA">
            <w:pPr>
              <w:rPr>
                <w:rFonts w:asciiTheme="minorHAnsi" w:eastAsiaTheme="minorHAnsi" w:hAnsiTheme="minorHAnsi" w:cstheme="minorBidi"/>
              </w:rPr>
            </w:pPr>
            <w:r>
              <w:rPr>
                <w:rFonts w:asciiTheme="minorHAnsi" w:eastAsiaTheme="minorHAnsi" w:hAnsiTheme="minorHAnsi" w:cstheme="minorBidi"/>
              </w:rPr>
              <w:t>Genuine concern for others</w:t>
            </w:r>
          </w:p>
        </w:tc>
        <w:tc>
          <w:tcPr>
            <w:tcW w:w="1101" w:type="dxa"/>
            <w:vAlign w:val="center"/>
          </w:tcPr>
          <w:p w14:paraId="50D7DD76" w14:textId="00B4292F" w:rsidR="00E05B5A" w:rsidRPr="00532CB2" w:rsidRDefault="00E05B5A" w:rsidP="002C7602">
            <w:pPr>
              <w:jc w:val="center"/>
              <w:rPr>
                <w:b/>
                <w:sz w:val="24"/>
                <w:szCs w:val="24"/>
              </w:rPr>
            </w:pPr>
            <w:r w:rsidRPr="00532CB2">
              <w:rPr>
                <w:b/>
                <w:sz w:val="24"/>
                <w:szCs w:val="24"/>
              </w:rPr>
              <w:sym w:font="Wingdings 2" w:char="F050"/>
            </w:r>
          </w:p>
        </w:tc>
        <w:tc>
          <w:tcPr>
            <w:tcW w:w="1167" w:type="dxa"/>
          </w:tcPr>
          <w:p w14:paraId="0457C9B1" w14:textId="77777777" w:rsidR="00E05B5A" w:rsidRPr="00622DEA" w:rsidRDefault="00E05B5A" w:rsidP="00622DEA">
            <w:pPr>
              <w:jc w:val="center"/>
              <w:rPr>
                <w:rFonts w:asciiTheme="minorHAnsi" w:eastAsiaTheme="minorHAnsi" w:hAnsiTheme="minorHAnsi" w:cstheme="minorBidi"/>
              </w:rPr>
            </w:pPr>
          </w:p>
        </w:tc>
        <w:tc>
          <w:tcPr>
            <w:tcW w:w="1701" w:type="dxa"/>
            <w:vMerge/>
            <w:vAlign w:val="center"/>
          </w:tcPr>
          <w:p w14:paraId="36E14C44" w14:textId="77777777" w:rsidR="00E05B5A" w:rsidRPr="00622DEA" w:rsidRDefault="00E05B5A" w:rsidP="00622DEA">
            <w:pPr>
              <w:jc w:val="center"/>
              <w:rPr>
                <w:rFonts w:asciiTheme="minorHAnsi" w:eastAsiaTheme="minorHAnsi" w:hAnsiTheme="minorHAnsi" w:cstheme="minorBidi"/>
              </w:rPr>
            </w:pPr>
          </w:p>
        </w:tc>
      </w:tr>
      <w:tr w:rsidR="0069650D" w:rsidRPr="00622DEA" w14:paraId="22343183" w14:textId="77777777" w:rsidTr="00E95F74">
        <w:trPr>
          <w:trHeight w:val="275"/>
        </w:trPr>
        <w:tc>
          <w:tcPr>
            <w:tcW w:w="5382" w:type="dxa"/>
          </w:tcPr>
          <w:p w14:paraId="4CCC85D1"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1101" w:type="dxa"/>
            <w:vAlign w:val="center"/>
          </w:tcPr>
          <w:p w14:paraId="5D367F03" w14:textId="0CE2868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0EB37900" w14:textId="77777777" w:rsidR="0069650D" w:rsidRPr="00622DEA" w:rsidRDefault="0069650D" w:rsidP="00622DEA">
            <w:pPr>
              <w:jc w:val="center"/>
              <w:rPr>
                <w:rFonts w:asciiTheme="minorHAnsi" w:eastAsiaTheme="minorHAnsi" w:hAnsiTheme="minorHAnsi" w:cstheme="minorBidi"/>
              </w:rPr>
            </w:pPr>
          </w:p>
        </w:tc>
        <w:tc>
          <w:tcPr>
            <w:tcW w:w="1701" w:type="dxa"/>
            <w:vMerge/>
            <w:vAlign w:val="center"/>
          </w:tcPr>
          <w:p w14:paraId="16359F7D" w14:textId="74028F2F" w:rsidR="0069650D" w:rsidRPr="00622DEA" w:rsidRDefault="0069650D" w:rsidP="00622DEA">
            <w:pPr>
              <w:jc w:val="center"/>
              <w:rPr>
                <w:rFonts w:asciiTheme="minorHAnsi" w:eastAsiaTheme="minorHAnsi" w:hAnsiTheme="minorHAnsi" w:cstheme="minorBidi"/>
              </w:rPr>
            </w:pPr>
          </w:p>
        </w:tc>
      </w:tr>
      <w:tr w:rsidR="0069650D" w:rsidRPr="00622DEA" w14:paraId="7D9B89C5" w14:textId="77777777" w:rsidTr="00E95F74">
        <w:trPr>
          <w:trHeight w:val="259"/>
        </w:trPr>
        <w:tc>
          <w:tcPr>
            <w:tcW w:w="5382" w:type="dxa"/>
          </w:tcPr>
          <w:p w14:paraId="475C43C8"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1101" w:type="dxa"/>
            <w:vAlign w:val="center"/>
          </w:tcPr>
          <w:p w14:paraId="39A13DA7" w14:textId="694EE29F"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79C6FC04"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61BF292D" w14:textId="16B4FD28" w:rsidR="0069650D" w:rsidRPr="00622DEA" w:rsidRDefault="0069650D" w:rsidP="00622DEA">
            <w:pPr>
              <w:jc w:val="center"/>
              <w:rPr>
                <w:rFonts w:asciiTheme="minorHAnsi" w:eastAsiaTheme="minorHAnsi" w:hAnsiTheme="minorHAnsi" w:cstheme="minorBidi"/>
              </w:rPr>
            </w:pPr>
          </w:p>
        </w:tc>
      </w:tr>
      <w:tr w:rsidR="0069650D" w:rsidRPr="00622DEA" w14:paraId="269862DF" w14:textId="77777777" w:rsidTr="00E95F74">
        <w:trPr>
          <w:trHeight w:val="275"/>
        </w:trPr>
        <w:tc>
          <w:tcPr>
            <w:tcW w:w="5382" w:type="dxa"/>
          </w:tcPr>
          <w:p w14:paraId="53015662"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1101" w:type="dxa"/>
            <w:vAlign w:val="center"/>
          </w:tcPr>
          <w:p w14:paraId="755BC557" w14:textId="1258CCD9"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CAE8F58"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2FBDFCCF" w14:textId="38609829" w:rsidR="0069650D" w:rsidRPr="00622DEA" w:rsidRDefault="0069650D" w:rsidP="00622DEA">
            <w:pPr>
              <w:jc w:val="center"/>
              <w:rPr>
                <w:rFonts w:asciiTheme="minorHAnsi" w:eastAsiaTheme="minorHAnsi" w:hAnsiTheme="minorHAnsi" w:cstheme="minorBidi"/>
              </w:rPr>
            </w:pPr>
          </w:p>
        </w:tc>
      </w:tr>
      <w:tr w:rsidR="0069650D" w:rsidRPr="00622DEA" w14:paraId="6AD4E18B" w14:textId="77777777" w:rsidTr="00E95F74">
        <w:trPr>
          <w:trHeight w:val="290"/>
        </w:trPr>
        <w:tc>
          <w:tcPr>
            <w:tcW w:w="5382" w:type="dxa"/>
          </w:tcPr>
          <w:p w14:paraId="740F8B33" w14:textId="77777777" w:rsidR="0069650D" w:rsidRPr="00622DEA" w:rsidRDefault="0069650D"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1101" w:type="dxa"/>
            <w:vAlign w:val="center"/>
          </w:tcPr>
          <w:p w14:paraId="135C1E56" w14:textId="5E0CEB22" w:rsidR="0069650D" w:rsidRPr="00622DEA" w:rsidRDefault="0069650D" w:rsidP="002C7602">
            <w:pPr>
              <w:jc w:val="center"/>
              <w:rPr>
                <w:rFonts w:asciiTheme="minorHAnsi" w:eastAsiaTheme="minorHAnsi" w:hAnsiTheme="minorHAnsi" w:cstheme="minorBidi"/>
              </w:rPr>
            </w:pPr>
            <w:r w:rsidRPr="00532CB2">
              <w:rPr>
                <w:b/>
                <w:sz w:val="24"/>
                <w:szCs w:val="24"/>
              </w:rPr>
              <w:sym w:font="Wingdings 2" w:char="F050"/>
            </w:r>
          </w:p>
        </w:tc>
        <w:tc>
          <w:tcPr>
            <w:tcW w:w="1167" w:type="dxa"/>
          </w:tcPr>
          <w:p w14:paraId="500497FE" w14:textId="77777777" w:rsidR="0069650D" w:rsidRPr="00622DEA" w:rsidRDefault="0069650D" w:rsidP="00622DEA">
            <w:pPr>
              <w:jc w:val="center"/>
              <w:rPr>
                <w:rFonts w:asciiTheme="minorHAnsi" w:eastAsiaTheme="minorHAnsi" w:hAnsiTheme="minorHAnsi" w:cstheme="minorBidi"/>
              </w:rPr>
            </w:pPr>
          </w:p>
        </w:tc>
        <w:tc>
          <w:tcPr>
            <w:tcW w:w="1701" w:type="dxa"/>
            <w:vMerge/>
          </w:tcPr>
          <w:p w14:paraId="5B47C171" w14:textId="3E290399" w:rsidR="0069650D" w:rsidRPr="00622DEA" w:rsidRDefault="0069650D" w:rsidP="00622DEA">
            <w:pPr>
              <w:jc w:val="center"/>
              <w:rPr>
                <w:rFonts w:asciiTheme="minorHAnsi" w:eastAsiaTheme="minorHAnsi" w:hAnsiTheme="minorHAnsi" w:cstheme="minorBidi"/>
              </w:rPr>
            </w:pPr>
          </w:p>
        </w:tc>
      </w:tr>
    </w:tbl>
    <w:p w14:paraId="03DD7501" w14:textId="77777777" w:rsidR="00AD59DD" w:rsidRDefault="00AD59DD" w:rsidP="00F24E93">
      <w:pPr>
        <w:jc w:val="center"/>
      </w:pPr>
      <w:r w:rsidRPr="004552B3">
        <w:rPr>
          <w:sz w:val="24"/>
          <w:szCs w:val="24"/>
        </w:rPr>
        <w:t xml:space="preserve">Appl = </w:t>
      </w:r>
      <w:r w:rsidRPr="00F24E93">
        <w:rPr>
          <w:i/>
          <w:sz w:val="24"/>
          <w:szCs w:val="24"/>
        </w:rPr>
        <w:t>Application form</w:t>
      </w:r>
      <w:r>
        <w:rPr>
          <w:sz w:val="24"/>
          <w:szCs w:val="24"/>
        </w:rPr>
        <w:tab/>
      </w:r>
      <w:r w:rsidRPr="004552B3">
        <w:rPr>
          <w:sz w:val="24"/>
          <w:szCs w:val="24"/>
        </w:rPr>
        <w:t xml:space="preserve">Int = </w:t>
      </w:r>
      <w:r w:rsidRPr="00F24E93">
        <w:rPr>
          <w:i/>
          <w:sz w:val="24"/>
          <w:szCs w:val="24"/>
        </w:rPr>
        <w:t>Interview</w:t>
      </w:r>
      <w:r w:rsidRPr="00F24E93">
        <w:rPr>
          <w:i/>
          <w:sz w:val="24"/>
          <w:szCs w:val="24"/>
        </w:rPr>
        <w:tab/>
      </w:r>
      <w:r>
        <w:rPr>
          <w:sz w:val="24"/>
          <w:szCs w:val="24"/>
        </w:rPr>
        <w:tab/>
      </w:r>
      <w:r w:rsidRPr="004552B3">
        <w:rPr>
          <w:sz w:val="24"/>
          <w:szCs w:val="24"/>
        </w:rPr>
        <w:t xml:space="preserve">Ref = </w:t>
      </w:r>
      <w:r w:rsidRPr="00F24E93">
        <w:rPr>
          <w:i/>
          <w:sz w:val="24"/>
          <w:szCs w:val="24"/>
        </w:rPr>
        <w:t>Reference</w:t>
      </w:r>
    </w:p>
    <w:sectPr w:rsidR="00AD59DD" w:rsidSect="00E95F74">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1D22" w14:textId="77777777" w:rsidR="00864EE4" w:rsidRDefault="00864EE4" w:rsidP="008F1F10">
      <w:pPr>
        <w:spacing w:after="0" w:line="240" w:lineRule="auto"/>
      </w:pPr>
      <w:r>
        <w:separator/>
      </w:r>
    </w:p>
  </w:endnote>
  <w:endnote w:type="continuationSeparator" w:id="0">
    <w:p w14:paraId="60C1FBC3" w14:textId="77777777" w:rsidR="00864EE4" w:rsidRDefault="00864EE4" w:rsidP="008F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4D98" w14:textId="3B329408" w:rsidR="008F1F10" w:rsidRDefault="005C1553" w:rsidP="008F1F10">
    <w:pPr>
      <w:pStyle w:val="Footer"/>
      <w:jc w:val="right"/>
    </w:pPr>
    <w:r>
      <w:t xml:space="preserve">November </w:t>
    </w:r>
    <w:r w:rsidR="008F1F10">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5C549" w14:textId="77777777" w:rsidR="00864EE4" w:rsidRDefault="00864EE4" w:rsidP="008F1F10">
      <w:pPr>
        <w:spacing w:after="0" w:line="240" w:lineRule="auto"/>
      </w:pPr>
      <w:r>
        <w:separator/>
      </w:r>
    </w:p>
  </w:footnote>
  <w:footnote w:type="continuationSeparator" w:id="0">
    <w:p w14:paraId="0CF25A52" w14:textId="77777777" w:rsidR="00864EE4" w:rsidRDefault="00864EE4" w:rsidP="008F1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4D6"/>
    <w:multiLevelType w:val="hybridMultilevel"/>
    <w:tmpl w:val="137E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069"/>
    <w:multiLevelType w:val="hybridMultilevel"/>
    <w:tmpl w:val="F9361E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9F05B7"/>
    <w:multiLevelType w:val="hybridMultilevel"/>
    <w:tmpl w:val="BDAE6C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C642F"/>
    <w:multiLevelType w:val="hybridMultilevel"/>
    <w:tmpl w:val="6A10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54062"/>
    <w:multiLevelType w:val="hybridMultilevel"/>
    <w:tmpl w:val="5252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1"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F7F26"/>
    <w:multiLevelType w:val="hybridMultilevel"/>
    <w:tmpl w:val="5936D494"/>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42737C24"/>
    <w:multiLevelType w:val="hybridMultilevel"/>
    <w:tmpl w:val="CBC250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7A1507"/>
    <w:multiLevelType w:val="hybridMultilevel"/>
    <w:tmpl w:val="A81A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20217"/>
    <w:multiLevelType w:val="hybridMultilevel"/>
    <w:tmpl w:val="9AEA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43A5A"/>
    <w:multiLevelType w:val="hybridMultilevel"/>
    <w:tmpl w:val="BF70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5470C"/>
    <w:multiLevelType w:val="hybridMultilevel"/>
    <w:tmpl w:val="CF4C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4"/>
  </w:num>
  <w:num w:numId="6">
    <w:abstractNumId w:val="24"/>
  </w:num>
  <w:num w:numId="7">
    <w:abstractNumId w:val="16"/>
  </w:num>
  <w:num w:numId="8">
    <w:abstractNumId w:val="27"/>
  </w:num>
  <w:num w:numId="9">
    <w:abstractNumId w:val="18"/>
  </w:num>
  <w:num w:numId="10">
    <w:abstractNumId w:val="19"/>
  </w:num>
  <w:num w:numId="11">
    <w:abstractNumId w:val="5"/>
  </w:num>
  <w:num w:numId="12">
    <w:abstractNumId w:val="25"/>
  </w:num>
  <w:num w:numId="13">
    <w:abstractNumId w:val="13"/>
  </w:num>
  <w:num w:numId="14">
    <w:abstractNumId w:val="1"/>
  </w:num>
  <w:num w:numId="15">
    <w:abstractNumId w:val="14"/>
  </w:num>
  <w:num w:numId="16">
    <w:abstractNumId w:val="20"/>
  </w:num>
  <w:num w:numId="17">
    <w:abstractNumId w:val="22"/>
  </w:num>
  <w:num w:numId="18">
    <w:abstractNumId w:val="11"/>
  </w:num>
  <w:num w:numId="19">
    <w:abstractNumId w:val="21"/>
  </w:num>
  <w:num w:numId="20">
    <w:abstractNumId w:val="3"/>
  </w:num>
  <w:num w:numId="21">
    <w:abstractNumId w:val="23"/>
  </w:num>
  <w:num w:numId="22">
    <w:abstractNumId w:val="26"/>
  </w:num>
  <w:num w:numId="23">
    <w:abstractNumId w:val="15"/>
  </w:num>
  <w:num w:numId="24">
    <w:abstractNumId w:val="2"/>
  </w:num>
  <w:num w:numId="25">
    <w:abstractNumId w:val="7"/>
  </w:num>
  <w:num w:numId="26">
    <w:abstractNumId w:val="17"/>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814DB"/>
    <w:rsid w:val="000A1BC7"/>
    <w:rsid w:val="000F4973"/>
    <w:rsid w:val="001216DD"/>
    <w:rsid w:val="00170662"/>
    <w:rsid w:val="00225777"/>
    <w:rsid w:val="00277CD8"/>
    <w:rsid w:val="002C7602"/>
    <w:rsid w:val="00347601"/>
    <w:rsid w:val="00395B58"/>
    <w:rsid w:val="003E37AD"/>
    <w:rsid w:val="00414B56"/>
    <w:rsid w:val="005008E4"/>
    <w:rsid w:val="00506AC8"/>
    <w:rsid w:val="005244E6"/>
    <w:rsid w:val="00532CB2"/>
    <w:rsid w:val="00555EF3"/>
    <w:rsid w:val="005C1553"/>
    <w:rsid w:val="005D2D10"/>
    <w:rsid w:val="00622DEA"/>
    <w:rsid w:val="00624E95"/>
    <w:rsid w:val="0069650D"/>
    <w:rsid w:val="006D2570"/>
    <w:rsid w:val="007062CB"/>
    <w:rsid w:val="007129B2"/>
    <w:rsid w:val="00761A21"/>
    <w:rsid w:val="00782815"/>
    <w:rsid w:val="00790D67"/>
    <w:rsid w:val="007E2F75"/>
    <w:rsid w:val="00864EE4"/>
    <w:rsid w:val="008C7BA2"/>
    <w:rsid w:val="008F1F10"/>
    <w:rsid w:val="008F6655"/>
    <w:rsid w:val="00932507"/>
    <w:rsid w:val="00962A6E"/>
    <w:rsid w:val="00965274"/>
    <w:rsid w:val="009B3E55"/>
    <w:rsid w:val="00AD59DD"/>
    <w:rsid w:val="00AD5CA1"/>
    <w:rsid w:val="00B85612"/>
    <w:rsid w:val="00B94293"/>
    <w:rsid w:val="00BA11DB"/>
    <w:rsid w:val="00BF03A4"/>
    <w:rsid w:val="00C47E43"/>
    <w:rsid w:val="00C662F9"/>
    <w:rsid w:val="00D6360C"/>
    <w:rsid w:val="00D970EE"/>
    <w:rsid w:val="00DB4490"/>
    <w:rsid w:val="00E05B5A"/>
    <w:rsid w:val="00E409FB"/>
    <w:rsid w:val="00E54AD3"/>
    <w:rsid w:val="00E849D4"/>
    <w:rsid w:val="00E90E19"/>
    <w:rsid w:val="00E95F74"/>
    <w:rsid w:val="00EC7FEC"/>
    <w:rsid w:val="00ED1D6F"/>
    <w:rsid w:val="00ED2B7E"/>
    <w:rsid w:val="00F2125B"/>
    <w:rsid w:val="00F24E93"/>
    <w:rsid w:val="00F31B0A"/>
    <w:rsid w:val="00F50853"/>
    <w:rsid w:val="00F778A4"/>
    <w:rsid w:val="00FB6DDD"/>
    <w:rsid w:val="00FE0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 w:type="paragraph" w:styleId="Header">
    <w:name w:val="header"/>
    <w:basedOn w:val="Normal"/>
    <w:link w:val="HeaderChar"/>
    <w:uiPriority w:val="99"/>
    <w:unhideWhenUsed/>
    <w:rsid w:val="008F1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F10"/>
    <w:rPr>
      <w:rFonts w:ascii="Calibri" w:eastAsia="Calibri" w:hAnsi="Calibri" w:cs="Times New Roman"/>
    </w:rPr>
  </w:style>
  <w:style w:type="paragraph" w:styleId="Footer">
    <w:name w:val="footer"/>
    <w:basedOn w:val="Normal"/>
    <w:link w:val="FooterChar"/>
    <w:uiPriority w:val="99"/>
    <w:unhideWhenUsed/>
    <w:rsid w:val="008F1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F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5</cp:revision>
  <dcterms:created xsi:type="dcterms:W3CDTF">2023-11-27T10:41:00Z</dcterms:created>
  <dcterms:modified xsi:type="dcterms:W3CDTF">2023-11-29T09:56:00Z</dcterms:modified>
</cp:coreProperties>
</file>