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EA6EEE" w14:textId="77777777" w:rsidR="000E4E40" w:rsidRDefault="000E4E40" w:rsidP="00FD6697">
      <w:pPr>
        <w:spacing w:before="20" w:after="20"/>
        <w:jc w:val="center"/>
        <w:rPr>
          <w:rFonts w:ascii="Calibri" w:hAnsi="Calibri" w:cs="Arial"/>
          <w:b/>
          <w:sz w:val="24"/>
          <w:szCs w:val="24"/>
        </w:rPr>
        <w:sectPr w:rsidR="000E4E40" w:rsidSect="00332B95">
          <w:headerReference w:type="first" r:id="rId10"/>
          <w:pgSz w:w="11906" w:h="16838" w:code="9"/>
          <w:pgMar w:top="1440" w:right="851" w:bottom="1440" w:left="851" w:header="709" w:footer="709" w:gutter="0"/>
          <w:cols w:space="708"/>
          <w:titlePg/>
          <w:docGrid w:linePitch="360"/>
        </w:sectPr>
      </w:pPr>
    </w:p>
    <w:p w14:paraId="45AE623F" w14:textId="3069C58F" w:rsidR="00E72B7F" w:rsidRPr="00C16AD0" w:rsidRDefault="00A05F7D" w:rsidP="00E72B7F">
      <w:pPr>
        <w:pStyle w:val="Heading1"/>
        <w:jc w:val="center"/>
        <w:rPr>
          <w:rFonts w:asciiTheme="majorHAnsi" w:hAnsiTheme="majorHAnsi" w:cstheme="majorHAnsi"/>
          <w:sz w:val="36"/>
          <w:szCs w:val="36"/>
        </w:rPr>
      </w:pPr>
      <w:r>
        <w:rPr>
          <w:rFonts w:asciiTheme="majorHAnsi" w:hAnsiTheme="majorHAnsi" w:cstheme="majorHAnsi"/>
          <w:sz w:val="36"/>
          <w:szCs w:val="36"/>
        </w:rPr>
        <w:t xml:space="preserve">Modern Languages </w:t>
      </w:r>
      <w:r w:rsidR="00C16AD0">
        <w:rPr>
          <w:rFonts w:asciiTheme="majorHAnsi" w:hAnsiTheme="majorHAnsi" w:cstheme="majorHAnsi"/>
          <w:sz w:val="36"/>
          <w:szCs w:val="36"/>
        </w:rPr>
        <w:t>Department</w:t>
      </w:r>
    </w:p>
    <w:p w14:paraId="0A069DF2" w14:textId="77777777" w:rsidR="00C16AD0" w:rsidRDefault="00C16AD0" w:rsidP="00E72B7F">
      <w:pPr>
        <w:pStyle w:val="Heading1"/>
        <w:tabs>
          <w:tab w:val="left" w:pos="204"/>
        </w:tabs>
        <w:spacing w:line="311" w:lineRule="exact"/>
        <w:jc w:val="left"/>
        <w:rPr>
          <w:rFonts w:asciiTheme="majorHAnsi" w:hAnsiTheme="majorHAnsi" w:cstheme="majorHAnsi"/>
          <w:sz w:val="24"/>
          <w:szCs w:val="24"/>
        </w:rPr>
      </w:pPr>
    </w:p>
    <w:p w14:paraId="7E1EB761" w14:textId="1AF494C9" w:rsidR="00EA4ABF" w:rsidRPr="0076039E" w:rsidRDefault="00B770D4" w:rsidP="00EA4ABF">
      <w:pPr>
        <w:pStyle w:val="Heading1"/>
        <w:tabs>
          <w:tab w:val="left" w:pos="204"/>
        </w:tabs>
        <w:spacing w:line="311" w:lineRule="exact"/>
        <w:jc w:val="left"/>
        <w:rPr>
          <w:rFonts w:asciiTheme="majorHAnsi" w:hAnsiTheme="majorHAnsi" w:cstheme="majorHAnsi"/>
          <w:sz w:val="24"/>
          <w:szCs w:val="24"/>
        </w:rPr>
      </w:pPr>
      <w:r w:rsidRPr="0076039E">
        <w:rPr>
          <w:rFonts w:asciiTheme="majorHAnsi" w:hAnsiTheme="majorHAnsi" w:cstheme="majorHAnsi"/>
          <w:sz w:val="24"/>
          <w:szCs w:val="24"/>
        </w:rPr>
        <w:t>Modern Languages at Newton Abbot College</w:t>
      </w:r>
    </w:p>
    <w:p w14:paraId="795BF7F4" w14:textId="490F16AE" w:rsidR="00244AE1" w:rsidRPr="0076039E" w:rsidRDefault="00421586" w:rsidP="00EA4ABF">
      <w:pPr>
        <w:widowControl w:val="0"/>
        <w:tabs>
          <w:tab w:val="left" w:pos="204"/>
        </w:tabs>
        <w:autoSpaceDE w:val="0"/>
        <w:autoSpaceDN w:val="0"/>
        <w:adjustRightInd w:val="0"/>
        <w:spacing w:line="311" w:lineRule="exact"/>
        <w:rPr>
          <w:rFonts w:asciiTheme="majorHAnsi" w:hAnsiTheme="majorHAnsi" w:cstheme="majorHAnsi"/>
          <w:sz w:val="24"/>
          <w:szCs w:val="24"/>
          <w:lang w:val="en-US"/>
        </w:rPr>
      </w:pPr>
      <w:r w:rsidRPr="0076039E">
        <w:rPr>
          <w:rFonts w:asciiTheme="majorHAnsi" w:hAnsiTheme="majorHAnsi" w:cstheme="majorHAnsi"/>
          <w:sz w:val="24"/>
          <w:szCs w:val="24"/>
          <w:lang w:val="en-US"/>
        </w:rPr>
        <w:t>Students study either Spanish or French at the</w:t>
      </w:r>
      <w:r w:rsidR="00960799" w:rsidRPr="0076039E">
        <w:rPr>
          <w:rFonts w:asciiTheme="majorHAnsi" w:hAnsiTheme="majorHAnsi" w:cstheme="majorHAnsi"/>
          <w:sz w:val="24"/>
          <w:szCs w:val="24"/>
          <w:lang w:val="en-US"/>
        </w:rPr>
        <w:t xml:space="preserve"> c</w:t>
      </w:r>
      <w:r w:rsidRPr="0076039E">
        <w:rPr>
          <w:rFonts w:asciiTheme="majorHAnsi" w:hAnsiTheme="majorHAnsi" w:cstheme="majorHAnsi"/>
          <w:sz w:val="24"/>
          <w:szCs w:val="24"/>
          <w:lang w:val="en-US"/>
        </w:rPr>
        <w:t>ollege and a</w:t>
      </w:r>
      <w:r w:rsidR="00244AE1" w:rsidRPr="0076039E">
        <w:rPr>
          <w:rFonts w:asciiTheme="majorHAnsi" w:hAnsiTheme="majorHAnsi" w:cstheme="majorHAnsi"/>
          <w:sz w:val="24"/>
          <w:szCs w:val="24"/>
          <w:lang w:val="en-US"/>
        </w:rPr>
        <w:t xml:space="preserve">s a department, we are very proud of the </w:t>
      </w:r>
      <w:r w:rsidR="006B3779" w:rsidRPr="0076039E">
        <w:rPr>
          <w:rFonts w:asciiTheme="majorHAnsi" w:hAnsiTheme="majorHAnsi" w:cstheme="majorHAnsi"/>
          <w:sz w:val="24"/>
          <w:szCs w:val="24"/>
          <w:lang w:val="en-US"/>
        </w:rPr>
        <w:t xml:space="preserve">growth </w:t>
      </w:r>
      <w:r w:rsidR="000926B2" w:rsidRPr="0076039E">
        <w:rPr>
          <w:rFonts w:asciiTheme="majorHAnsi" w:hAnsiTheme="majorHAnsi" w:cstheme="majorHAnsi"/>
          <w:sz w:val="24"/>
          <w:szCs w:val="24"/>
          <w:lang w:val="en-US"/>
        </w:rPr>
        <w:t xml:space="preserve">that we have seen in recent years. </w:t>
      </w:r>
      <w:r w:rsidR="008A1FC4" w:rsidRPr="0076039E">
        <w:rPr>
          <w:rFonts w:asciiTheme="majorHAnsi" w:hAnsiTheme="majorHAnsi" w:cstheme="majorHAnsi"/>
          <w:sz w:val="24"/>
          <w:szCs w:val="24"/>
          <w:lang w:val="en-US"/>
        </w:rPr>
        <w:t xml:space="preserve">Newton Abbot College </w:t>
      </w:r>
      <w:r w:rsidR="0001329D" w:rsidRPr="0076039E">
        <w:rPr>
          <w:rFonts w:asciiTheme="majorHAnsi" w:hAnsiTheme="majorHAnsi" w:cstheme="majorHAnsi"/>
          <w:sz w:val="24"/>
          <w:szCs w:val="24"/>
          <w:lang w:val="en-US"/>
        </w:rPr>
        <w:t xml:space="preserve">students </w:t>
      </w:r>
      <w:r w:rsidR="008A1FC4" w:rsidRPr="0076039E">
        <w:rPr>
          <w:rFonts w:asciiTheme="majorHAnsi" w:hAnsiTheme="majorHAnsi" w:cstheme="majorHAnsi"/>
          <w:sz w:val="24"/>
          <w:szCs w:val="24"/>
          <w:lang w:val="en-US"/>
        </w:rPr>
        <w:t xml:space="preserve">enjoy their </w:t>
      </w:r>
      <w:r w:rsidR="0046419E" w:rsidRPr="0076039E">
        <w:rPr>
          <w:rFonts w:asciiTheme="majorHAnsi" w:hAnsiTheme="majorHAnsi" w:cstheme="majorHAnsi"/>
          <w:sz w:val="24"/>
          <w:szCs w:val="24"/>
          <w:lang w:val="en-US"/>
        </w:rPr>
        <w:t>languages lesson</w:t>
      </w:r>
      <w:r w:rsidR="008118E2" w:rsidRPr="0076039E">
        <w:rPr>
          <w:rFonts w:asciiTheme="majorHAnsi" w:hAnsiTheme="majorHAnsi" w:cstheme="majorHAnsi"/>
          <w:sz w:val="24"/>
          <w:szCs w:val="24"/>
          <w:lang w:val="en-US"/>
        </w:rPr>
        <w:t>s and are engaged in their learning, resulting in some fantastic GCSE results. Last year 9</w:t>
      </w:r>
      <w:r w:rsidR="006070F6" w:rsidRPr="0076039E">
        <w:rPr>
          <w:rFonts w:asciiTheme="majorHAnsi" w:hAnsiTheme="majorHAnsi" w:cstheme="majorHAnsi"/>
          <w:sz w:val="24"/>
          <w:szCs w:val="24"/>
          <w:lang w:val="en-US"/>
        </w:rPr>
        <w:t xml:space="preserve">3% of Spanish </w:t>
      </w:r>
      <w:r w:rsidR="001E0D12" w:rsidRPr="0076039E">
        <w:rPr>
          <w:rFonts w:asciiTheme="majorHAnsi" w:hAnsiTheme="majorHAnsi" w:cstheme="majorHAnsi"/>
          <w:sz w:val="24"/>
          <w:szCs w:val="24"/>
          <w:lang w:val="en-US"/>
        </w:rPr>
        <w:t xml:space="preserve">and 79% of French </w:t>
      </w:r>
      <w:r w:rsidR="006070F6" w:rsidRPr="0076039E">
        <w:rPr>
          <w:rFonts w:asciiTheme="majorHAnsi" w:hAnsiTheme="majorHAnsi" w:cstheme="majorHAnsi"/>
          <w:sz w:val="24"/>
          <w:szCs w:val="24"/>
          <w:lang w:val="en-US"/>
        </w:rPr>
        <w:t>students achieved a grade 4</w:t>
      </w:r>
      <w:proofErr w:type="gramStart"/>
      <w:r w:rsidR="006070F6" w:rsidRPr="0076039E">
        <w:rPr>
          <w:rFonts w:asciiTheme="majorHAnsi" w:hAnsiTheme="majorHAnsi" w:cstheme="majorHAnsi"/>
          <w:sz w:val="24"/>
          <w:szCs w:val="24"/>
          <w:lang w:val="en-US"/>
        </w:rPr>
        <w:t xml:space="preserve">+ </w:t>
      </w:r>
      <w:r w:rsidR="00427D72" w:rsidRPr="0076039E">
        <w:rPr>
          <w:rFonts w:asciiTheme="majorHAnsi" w:hAnsiTheme="majorHAnsi" w:cstheme="majorHAnsi"/>
          <w:sz w:val="24"/>
          <w:szCs w:val="24"/>
          <w:lang w:val="en-US"/>
        </w:rPr>
        <w:t>,</w:t>
      </w:r>
      <w:proofErr w:type="gramEnd"/>
      <w:r w:rsidR="00427D72" w:rsidRPr="0076039E">
        <w:rPr>
          <w:rFonts w:asciiTheme="majorHAnsi" w:hAnsiTheme="majorHAnsi" w:cstheme="majorHAnsi"/>
          <w:sz w:val="24"/>
          <w:szCs w:val="24"/>
          <w:lang w:val="en-US"/>
        </w:rPr>
        <w:t xml:space="preserve"> exceeding national averages in both subjects. </w:t>
      </w:r>
      <w:r w:rsidR="00692F78" w:rsidRPr="0076039E">
        <w:rPr>
          <w:rFonts w:asciiTheme="majorHAnsi" w:hAnsiTheme="majorHAnsi" w:cstheme="majorHAnsi"/>
          <w:sz w:val="24"/>
          <w:szCs w:val="24"/>
          <w:lang w:val="en-US"/>
        </w:rPr>
        <w:t>Stud</w:t>
      </w:r>
      <w:r w:rsidR="0083271E" w:rsidRPr="0076039E">
        <w:rPr>
          <w:rFonts w:asciiTheme="majorHAnsi" w:hAnsiTheme="majorHAnsi" w:cstheme="majorHAnsi"/>
          <w:sz w:val="24"/>
          <w:szCs w:val="24"/>
          <w:lang w:val="en-US"/>
        </w:rPr>
        <w:t xml:space="preserve">ying a language at GCSE is rapidly becoming the norm at Newton Abbot College with 70% of </w:t>
      </w:r>
      <w:r w:rsidR="007C0D6A" w:rsidRPr="0076039E">
        <w:rPr>
          <w:rFonts w:asciiTheme="majorHAnsi" w:hAnsiTheme="majorHAnsi" w:cstheme="majorHAnsi"/>
          <w:sz w:val="24"/>
          <w:szCs w:val="24"/>
          <w:lang w:val="en-US"/>
        </w:rPr>
        <w:t>our Year 11 and 90% of Year 10 student</w:t>
      </w:r>
      <w:r w:rsidR="006E16B1">
        <w:rPr>
          <w:rFonts w:asciiTheme="majorHAnsi" w:hAnsiTheme="majorHAnsi" w:cstheme="majorHAnsi"/>
          <w:sz w:val="24"/>
          <w:szCs w:val="24"/>
          <w:lang w:val="en-US"/>
        </w:rPr>
        <w:t xml:space="preserve">s </w:t>
      </w:r>
      <w:r w:rsidRPr="0076039E">
        <w:rPr>
          <w:rFonts w:asciiTheme="majorHAnsi" w:hAnsiTheme="majorHAnsi" w:cstheme="majorHAnsi"/>
          <w:sz w:val="24"/>
          <w:szCs w:val="24"/>
          <w:lang w:val="en-US"/>
        </w:rPr>
        <w:t>studying a language</w:t>
      </w:r>
      <w:r w:rsidRPr="0076039E">
        <w:rPr>
          <w:rFonts w:asciiTheme="majorHAnsi" w:hAnsiTheme="majorHAnsi" w:cstheme="majorHAnsi"/>
          <w:sz w:val="24"/>
          <w:szCs w:val="24"/>
          <w:lang w:val="en-US"/>
        </w:rPr>
        <w:t xml:space="preserve">. </w:t>
      </w:r>
    </w:p>
    <w:p w14:paraId="5E22CB94" w14:textId="77777777" w:rsidR="00D076DD" w:rsidRPr="0076039E" w:rsidRDefault="00D076DD" w:rsidP="00D076DD">
      <w:pPr>
        <w:pStyle w:val="Heading1"/>
        <w:tabs>
          <w:tab w:val="left" w:pos="204"/>
        </w:tabs>
        <w:spacing w:line="311" w:lineRule="exact"/>
        <w:jc w:val="left"/>
        <w:rPr>
          <w:rFonts w:asciiTheme="majorHAnsi" w:hAnsiTheme="majorHAnsi" w:cstheme="majorHAnsi"/>
          <w:sz w:val="24"/>
          <w:szCs w:val="24"/>
        </w:rPr>
      </w:pPr>
    </w:p>
    <w:p w14:paraId="24E1CA79" w14:textId="745369EE" w:rsidR="00D076DD" w:rsidRPr="0076039E" w:rsidRDefault="00D076DD" w:rsidP="00D076DD">
      <w:pPr>
        <w:pStyle w:val="Heading1"/>
        <w:tabs>
          <w:tab w:val="left" w:pos="204"/>
        </w:tabs>
        <w:spacing w:line="311" w:lineRule="exact"/>
        <w:jc w:val="left"/>
        <w:rPr>
          <w:rFonts w:asciiTheme="majorHAnsi" w:hAnsiTheme="majorHAnsi" w:cstheme="majorHAnsi"/>
          <w:sz w:val="24"/>
          <w:szCs w:val="24"/>
        </w:rPr>
      </w:pPr>
      <w:r w:rsidRPr="0076039E">
        <w:rPr>
          <w:rFonts w:asciiTheme="majorHAnsi" w:hAnsiTheme="majorHAnsi" w:cstheme="majorHAnsi"/>
          <w:sz w:val="24"/>
          <w:szCs w:val="24"/>
        </w:rPr>
        <w:t>Approach</w:t>
      </w:r>
    </w:p>
    <w:p w14:paraId="3F13B4FD" w14:textId="1ECCA2E8" w:rsidR="001B5A8C" w:rsidRPr="0076039E" w:rsidRDefault="00EB3D35" w:rsidP="001B5A8C">
      <w:pPr>
        <w:rPr>
          <w:rFonts w:asciiTheme="majorHAnsi" w:hAnsiTheme="majorHAnsi" w:cstheme="majorHAnsi"/>
          <w:sz w:val="24"/>
          <w:szCs w:val="24"/>
          <w:lang w:val="en-US"/>
        </w:rPr>
      </w:pPr>
      <w:r w:rsidRPr="0076039E">
        <w:rPr>
          <w:rFonts w:asciiTheme="majorHAnsi" w:hAnsiTheme="majorHAnsi" w:cstheme="majorHAnsi"/>
          <w:sz w:val="24"/>
          <w:szCs w:val="24"/>
          <w:lang w:val="en-US"/>
        </w:rPr>
        <w:t>Over recent years we have worked hard to create innovative</w:t>
      </w:r>
      <w:r w:rsidR="00D30BB0" w:rsidRPr="0076039E">
        <w:rPr>
          <w:rFonts w:asciiTheme="majorHAnsi" w:hAnsiTheme="majorHAnsi" w:cstheme="majorHAnsi"/>
          <w:sz w:val="24"/>
          <w:szCs w:val="24"/>
          <w:lang w:val="en-US"/>
        </w:rPr>
        <w:t xml:space="preserve">, </w:t>
      </w:r>
      <w:proofErr w:type="gramStart"/>
      <w:r w:rsidRPr="0076039E">
        <w:rPr>
          <w:rFonts w:asciiTheme="majorHAnsi" w:hAnsiTheme="majorHAnsi" w:cstheme="majorHAnsi"/>
          <w:sz w:val="24"/>
          <w:szCs w:val="24"/>
          <w:lang w:val="en-US"/>
        </w:rPr>
        <w:t>engaging</w:t>
      </w:r>
      <w:proofErr w:type="gramEnd"/>
      <w:r w:rsidRPr="0076039E">
        <w:rPr>
          <w:rFonts w:asciiTheme="majorHAnsi" w:hAnsiTheme="majorHAnsi" w:cstheme="majorHAnsi"/>
          <w:sz w:val="24"/>
          <w:szCs w:val="24"/>
          <w:lang w:val="en-US"/>
        </w:rPr>
        <w:t xml:space="preserve"> </w:t>
      </w:r>
      <w:r w:rsidR="00D30BB0" w:rsidRPr="0076039E">
        <w:rPr>
          <w:rFonts w:asciiTheme="majorHAnsi" w:hAnsiTheme="majorHAnsi" w:cstheme="majorHAnsi"/>
          <w:sz w:val="24"/>
          <w:szCs w:val="24"/>
          <w:lang w:val="en-US"/>
        </w:rPr>
        <w:t xml:space="preserve">and well-sequenced </w:t>
      </w:r>
      <w:r w:rsidRPr="0076039E">
        <w:rPr>
          <w:rFonts w:asciiTheme="majorHAnsi" w:hAnsiTheme="majorHAnsi" w:cstheme="majorHAnsi"/>
          <w:sz w:val="24"/>
          <w:szCs w:val="24"/>
          <w:lang w:val="en-US"/>
        </w:rPr>
        <w:t>scheme</w:t>
      </w:r>
      <w:r w:rsidR="00D260A0" w:rsidRPr="0076039E">
        <w:rPr>
          <w:rFonts w:asciiTheme="majorHAnsi" w:hAnsiTheme="majorHAnsi" w:cstheme="majorHAnsi"/>
          <w:sz w:val="24"/>
          <w:szCs w:val="24"/>
          <w:lang w:val="en-US"/>
        </w:rPr>
        <w:t>s</w:t>
      </w:r>
      <w:r w:rsidRPr="0076039E">
        <w:rPr>
          <w:rFonts w:asciiTheme="majorHAnsi" w:hAnsiTheme="majorHAnsi" w:cstheme="majorHAnsi"/>
          <w:sz w:val="24"/>
          <w:szCs w:val="24"/>
          <w:lang w:val="en-US"/>
        </w:rPr>
        <w:t xml:space="preserve"> of work in each key stage which </w:t>
      </w:r>
      <w:r w:rsidR="00D260A0" w:rsidRPr="0076039E">
        <w:rPr>
          <w:rFonts w:asciiTheme="majorHAnsi" w:hAnsiTheme="majorHAnsi" w:cstheme="majorHAnsi"/>
          <w:sz w:val="24"/>
          <w:szCs w:val="24"/>
          <w:lang w:val="en-US"/>
        </w:rPr>
        <w:t>provide</w:t>
      </w:r>
      <w:r w:rsidRPr="0076039E">
        <w:rPr>
          <w:rFonts w:asciiTheme="majorHAnsi" w:hAnsiTheme="majorHAnsi" w:cstheme="majorHAnsi"/>
          <w:sz w:val="24"/>
          <w:szCs w:val="24"/>
          <w:lang w:val="en-US"/>
        </w:rPr>
        <w:t xml:space="preserve"> con</w:t>
      </w:r>
      <w:r w:rsidRPr="0076039E">
        <w:rPr>
          <w:rFonts w:asciiTheme="majorHAnsi" w:hAnsiTheme="majorHAnsi" w:cstheme="majorHAnsi"/>
          <w:sz w:val="24"/>
          <w:szCs w:val="24"/>
          <w:lang w:val="en-US"/>
        </w:rPr>
        <w:t>sistenc</w:t>
      </w:r>
      <w:r w:rsidR="00D30BB0" w:rsidRPr="0076039E">
        <w:rPr>
          <w:rFonts w:asciiTheme="majorHAnsi" w:hAnsiTheme="majorHAnsi" w:cstheme="majorHAnsi"/>
          <w:sz w:val="24"/>
          <w:szCs w:val="24"/>
          <w:lang w:val="en-US"/>
        </w:rPr>
        <w:t>y across teaching groups</w:t>
      </w:r>
      <w:r w:rsidRPr="0076039E">
        <w:rPr>
          <w:rFonts w:asciiTheme="majorHAnsi" w:hAnsiTheme="majorHAnsi" w:cstheme="majorHAnsi"/>
          <w:sz w:val="24"/>
          <w:szCs w:val="24"/>
          <w:lang w:val="en-US"/>
        </w:rPr>
        <w:t xml:space="preserve"> </w:t>
      </w:r>
      <w:r w:rsidR="006E16B1">
        <w:rPr>
          <w:rFonts w:asciiTheme="majorHAnsi" w:hAnsiTheme="majorHAnsi" w:cstheme="majorHAnsi"/>
          <w:sz w:val="24"/>
          <w:szCs w:val="24"/>
          <w:lang w:val="en-US"/>
        </w:rPr>
        <w:t>whils</w:t>
      </w:r>
      <w:r w:rsidRPr="0076039E">
        <w:rPr>
          <w:rFonts w:asciiTheme="majorHAnsi" w:hAnsiTheme="majorHAnsi" w:cstheme="majorHAnsi"/>
          <w:sz w:val="24"/>
          <w:szCs w:val="24"/>
          <w:lang w:val="en-US"/>
        </w:rPr>
        <w:t>t still offer</w:t>
      </w:r>
      <w:r w:rsidR="006E16B1">
        <w:rPr>
          <w:rFonts w:asciiTheme="majorHAnsi" w:hAnsiTheme="majorHAnsi" w:cstheme="majorHAnsi"/>
          <w:sz w:val="24"/>
          <w:szCs w:val="24"/>
          <w:lang w:val="en-US"/>
        </w:rPr>
        <w:t>ing</w:t>
      </w:r>
      <w:r w:rsidRPr="0076039E">
        <w:rPr>
          <w:rFonts w:asciiTheme="majorHAnsi" w:hAnsiTheme="majorHAnsi" w:cstheme="majorHAnsi"/>
          <w:sz w:val="24"/>
          <w:szCs w:val="24"/>
          <w:lang w:val="en-US"/>
        </w:rPr>
        <w:t xml:space="preserve"> </w:t>
      </w:r>
      <w:r w:rsidR="0044668D">
        <w:rPr>
          <w:rFonts w:asciiTheme="majorHAnsi" w:hAnsiTheme="majorHAnsi" w:cstheme="majorHAnsi"/>
          <w:sz w:val="24"/>
          <w:szCs w:val="24"/>
          <w:lang w:val="en-US"/>
        </w:rPr>
        <w:t xml:space="preserve">the </w:t>
      </w:r>
      <w:r w:rsidRPr="0076039E">
        <w:rPr>
          <w:rFonts w:asciiTheme="majorHAnsi" w:hAnsiTheme="majorHAnsi" w:cstheme="majorHAnsi"/>
          <w:sz w:val="24"/>
          <w:szCs w:val="24"/>
          <w:lang w:val="en-US"/>
        </w:rPr>
        <w:t xml:space="preserve">flexibility </w:t>
      </w:r>
      <w:r w:rsidR="00D260A0" w:rsidRPr="0076039E">
        <w:rPr>
          <w:rFonts w:asciiTheme="majorHAnsi" w:hAnsiTheme="majorHAnsi" w:cstheme="majorHAnsi"/>
          <w:sz w:val="24"/>
          <w:szCs w:val="24"/>
          <w:lang w:val="en-US"/>
        </w:rPr>
        <w:t>for teachers to put their stamp on their lessons</w:t>
      </w:r>
      <w:r w:rsidRPr="0076039E">
        <w:rPr>
          <w:rFonts w:asciiTheme="majorHAnsi" w:hAnsiTheme="majorHAnsi" w:cstheme="majorHAnsi"/>
          <w:sz w:val="24"/>
          <w:szCs w:val="24"/>
          <w:lang w:val="en-US"/>
        </w:rPr>
        <w:t>.  We</w:t>
      </w:r>
      <w:r w:rsidR="00D260A0" w:rsidRPr="0076039E">
        <w:rPr>
          <w:rFonts w:asciiTheme="majorHAnsi" w:hAnsiTheme="majorHAnsi" w:cstheme="majorHAnsi"/>
          <w:sz w:val="24"/>
          <w:szCs w:val="24"/>
          <w:lang w:val="en-US"/>
        </w:rPr>
        <w:t xml:space="preserve"> always</w:t>
      </w:r>
      <w:r w:rsidRPr="0076039E">
        <w:rPr>
          <w:rFonts w:asciiTheme="majorHAnsi" w:hAnsiTheme="majorHAnsi" w:cstheme="majorHAnsi"/>
          <w:sz w:val="24"/>
          <w:szCs w:val="24"/>
          <w:lang w:val="en-US"/>
        </w:rPr>
        <w:t xml:space="preserve"> strive to further improve our practice by engaging in current educational conversations and using a research-based approach to our teaching and learning.</w:t>
      </w:r>
    </w:p>
    <w:p w14:paraId="0456DAFE" w14:textId="77777777" w:rsidR="003C4DCA" w:rsidRDefault="003C4DCA" w:rsidP="003C4DCA">
      <w:pPr>
        <w:widowControl w:val="0"/>
        <w:tabs>
          <w:tab w:val="left" w:pos="204"/>
        </w:tabs>
        <w:autoSpaceDE w:val="0"/>
        <w:autoSpaceDN w:val="0"/>
        <w:adjustRightInd w:val="0"/>
        <w:spacing w:line="311" w:lineRule="exact"/>
        <w:rPr>
          <w:rFonts w:asciiTheme="majorHAnsi" w:hAnsiTheme="majorHAnsi" w:cstheme="majorHAnsi"/>
          <w:sz w:val="24"/>
          <w:szCs w:val="24"/>
          <w:lang w:val="en-US"/>
        </w:rPr>
      </w:pPr>
    </w:p>
    <w:p w14:paraId="0A4433D3" w14:textId="7584D7C7" w:rsidR="003C4DCA" w:rsidRPr="0076039E" w:rsidRDefault="003C4DCA" w:rsidP="003C4DCA">
      <w:pPr>
        <w:widowControl w:val="0"/>
        <w:tabs>
          <w:tab w:val="left" w:pos="204"/>
        </w:tabs>
        <w:autoSpaceDE w:val="0"/>
        <w:autoSpaceDN w:val="0"/>
        <w:adjustRightInd w:val="0"/>
        <w:spacing w:line="311" w:lineRule="exact"/>
        <w:rPr>
          <w:rFonts w:asciiTheme="majorHAnsi" w:hAnsiTheme="majorHAnsi" w:cstheme="majorHAnsi"/>
          <w:i/>
          <w:iCs/>
          <w:sz w:val="24"/>
          <w:szCs w:val="24"/>
        </w:rPr>
      </w:pPr>
      <w:r w:rsidRPr="0076039E">
        <w:rPr>
          <w:rFonts w:asciiTheme="majorHAnsi" w:hAnsiTheme="majorHAnsi" w:cstheme="majorHAnsi"/>
          <w:sz w:val="24"/>
          <w:szCs w:val="24"/>
          <w:lang w:val="en-US"/>
        </w:rPr>
        <w:t xml:space="preserve">Lessons are interactive, dynamic and engaging and when asked recently, Year 11 students had the following things to say about their languages lessons: </w:t>
      </w:r>
      <w:r w:rsidRPr="0076039E">
        <w:rPr>
          <w:rFonts w:asciiTheme="majorHAnsi" w:hAnsiTheme="majorHAnsi" w:cstheme="majorHAnsi"/>
          <w:i/>
          <w:iCs/>
          <w:sz w:val="24"/>
          <w:szCs w:val="24"/>
        </w:rPr>
        <w:t xml:space="preserve">“I enjoy the learning atmosphere and how the learning techniques are different to other lessons. We do lots of speaking!”, “I really like the variety of tasks and ways of learning in my </w:t>
      </w:r>
      <w:proofErr w:type="gramStart"/>
      <w:r w:rsidRPr="0076039E">
        <w:rPr>
          <w:rFonts w:asciiTheme="majorHAnsi" w:hAnsiTheme="majorHAnsi" w:cstheme="majorHAnsi"/>
          <w:i/>
          <w:iCs/>
          <w:sz w:val="24"/>
          <w:szCs w:val="24"/>
        </w:rPr>
        <w:t>languages</w:t>
      </w:r>
      <w:proofErr w:type="gramEnd"/>
      <w:r w:rsidRPr="0076039E">
        <w:rPr>
          <w:rFonts w:asciiTheme="majorHAnsi" w:hAnsiTheme="majorHAnsi" w:cstheme="majorHAnsi"/>
          <w:i/>
          <w:iCs/>
          <w:sz w:val="24"/>
          <w:szCs w:val="24"/>
        </w:rPr>
        <w:t xml:space="preserve"> lessons. Also the thought of learning about the language and culture of another country is interesting.” </w:t>
      </w:r>
      <w:r w:rsidRPr="0076039E">
        <w:rPr>
          <w:rFonts w:asciiTheme="majorHAnsi" w:hAnsiTheme="majorHAnsi" w:cstheme="majorHAnsi"/>
          <w:sz w:val="24"/>
          <w:szCs w:val="24"/>
        </w:rPr>
        <w:t>and</w:t>
      </w:r>
      <w:r w:rsidRPr="0076039E">
        <w:rPr>
          <w:rFonts w:asciiTheme="majorHAnsi" w:hAnsiTheme="majorHAnsi" w:cstheme="majorHAnsi"/>
          <w:i/>
          <w:iCs/>
          <w:sz w:val="24"/>
          <w:szCs w:val="24"/>
        </w:rPr>
        <w:t xml:space="preserve"> “I enjoy my languages lessons because every lesson is different, at no point during my time learning Spanish have I been bored of doing the same thing over and over.” </w:t>
      </w:r>
      <w:r w:rsidRPr="0076039E">
        <w:rPr>
          <w:rFonts w:asciiTheme="majorHAnsi" w:hAnsiTheme="majorHAnsi" w:cstheme="majorHAnsi"/>
          <w:sz w:val="24"/>
          <w:szCs w:val="24"/>
        </w:rPr>
        <w:t>I think their words sum up what we are aiming for!</w:t>
      </w:r>
    </w:p>
    <w:p w14:paraId="77AD4209" w14:textId="204AFF0B" w:rsidR="007D2017" w:rsidRPr="0076039E" w:rsidRDefault="007D2017" w:rsidP="001B5A8C">
      <w:pPr>
        <w:rPr>
          <w:rFonts w:asciiTheme="majorHAnsi" w:hAnsiTheme="majorHAnsi" w:cstheme="majorHAnsi"/>
          <w:sz w:val="24"/>
          <w:szCs w:val="24"/>
          <w:lang w:val="en-US"/>
        </w:rPr>
      </w:pPr>
    </w:p>
    <w:p w14:paraId="150D9014" w14:textId="55F0878C" w:rsidR="0021194F" w:rsidRPr="00574F17" w:rsidRDefault="00A75B31" w:rsidP="00574F17">
      <w:pPr>
        <w:rPr>
          <w:rFonts w:asciiTheme="majorHAnsi" w:hAnsiTheme="majorHAnsi" w:cstheme="majorHAnsi"/>
          <w:sz w:val="24"/>
          <w:szCs w:val="24"/>
          <w:lang w:val="en-US"/>
        </w:rPr>
      </w:pPr>
      <w:r w:rsidRPr="0076039E">
        <w:rPr>
          <w:rFonts w:asciiTheme="majorHAnsi" w:hAnsiTheme="majorHAnsi" w:cstheme="majorHAnsi"/>
          <w:sz w:val="24"/>
          <w:szCs w:val="24"/>
          <w:lang w:val="en-US"/>
        </w:rPr>
        <w:t xml:space="preserve">We appreciate that sometimes students find it difficult to see the relevance of languages to their lives in </w:t>
      </w:r>
      <w:r w:rsidR="002B2C2E" w:rsidRPr="0076039E">
        <w:rPr>
          <w:rFonts w:asciiTheme="majorHAnsi" w:hAnsiTheme="majorHAnsi" w:cstheme="majorHAnsi"/>
          <w:sz w:val="24"/>
          <w:szCs w:val="24"/>
          <w:lang w:val="en-US"/>
        </w:rPr>
        <w:t xml:space="preserve">coastal Devon, so we have worked hard to raise the profile of the importance of language study and to </w:t>
      </w:r>
      <w:r w:rsidR="008347F1" w:rsidRPr="0076039E">
        <w:rPr>
          <w:rFonts w:asciiTheme="majorHAnsi" w:hAnsiTheme="majorHAnsi" w:cstheme="majorHAnsi"/>
          <w:sz w:val="24"/>
          <w:szCs w:val="24"/>
          <w:lang w:val="en-US"/>
        </w:rPr>
        <w:t xml:space="preserve">be explicit about the varied and exciting careers that knowing a language can lead to. </w:t>
      </w:r>
    </w:p>
    <w:p w14:paraId="752197FD" w14:textId="24D0B0E2" w:rsidR="00874FFC" w:rsidRPr="0076039E" w:rsidRDefault="00874FFC" w:rsidP="00EA4ABF">
      <w:pPr>
        <w:widowControl w:val="0"/>
        <w:tabs>
          <w:tab w:val="left" w:pos="204"/>
        </w:tabs>
        <w:autoSpaceDE w:val="0"/>
        <w:autoSpaceDN w:val="0"/>
        <w:adjustRightInd w:val="0"/>
        <w:spacing w:line="311" w:lineRule="exact"/>
        <w:rPr>
          <w:rFonts w:asciiTheme="majorHAnsi" w:hAnsiTheme="majorHAnsi" w:cstheme="majorHAnsi"/>
          <w:sz w:val="24"/>
          <w:szCs w:val="24"/>
          <w:lang w:val="en-US"/>
        </w:rPr>
      </w:pPr>
    </w:p>
    <w:p w14:paraId="020E7ACA" w14:textId="4F0EF475" w:rsidR="00874FFC" w:rsidRPr="0076039E" w:rsidRDefault="00845B03" w:rsidP="00EA4ABF">
      <w:pPr>
        <w:widowControl w:val="0"/>
        <w:tabs>
          <w:tab w:val="left" w:pos="204"/>
        </w:tabs>
        <w:autoSpaceDE w:val="0"/>
        <w:autoSpaceDN w:val="0"/>
        <w:adjustRightInd w:val="0"/>
        <w:spacing w:line="311" w:lineRule="exact"/>
        <w:rPr>
          <w:rFonts w:asciiTheme="majorHAnsi" w:hAnsiTheme="majorHAnsi" w:cstheme="majorHAnsi"/>
          <w:b/>
          <w:bCs/>
          <w:sz w:val="24"/>
          <w:szCs w:val="24"/>
          <w:lang w:val="en-US"/>
        </w:rPr>
      </w:pPr>
      <w:r w:rsidRPr="0076039E">
        <w:rPr>
          <w:rFonts w:asciiTheme="majorHAnsi" w:hAnsiTheme="majorHAnsi" w:cstheme="majorHAnsi"/>
          <w:b/>
          <w:bCs/>
          <w:sz w:val="24"/>
          <w:szCs w:val="24"/>
          <w:lang w:val="en-US"/>
        </w:rPr>
        <w:t>The Team</w:t>
      </w:r>
    </w:p>
    <w:p w14:paraId="4576C2C4" w14:textId="16585882" w:rsidR="00EA4ABF" w:rsidRDefault="00845B03" w:rsidP="00EA4ABF">
      <w:pPr>
        <w:widowControl w:val="0"/>
        <w:tabs>
          <w:tab w:val="left" w:pos="204"/>
        </w:tabs>
        <w:autoSpaceDE w:val="0"/>
        <w:autoSpaceDN w:val="0"/>
        <w:adjustRightInd w:val="0"/>
        <w:spacing w:line="311" w:lineRule="exact"/>
        <w:rPr>
          <w:rFonts w:asciiTheme="majorHAnsi" w:hAnsiTheme="majorHAnsi" w:cstheme="majorHAnsi"/>
          <w:sz w:val="24"/>
          <w:szCs w:val="24"/>
          <w:lang w:val="en-US"/>
        </w:rPr>
      </w:pPr>
      <w:r w:rsidRPr="0076039E">
        <w:rPr>
          <w:rFonts w:asciiTheme="majorHAnsi" w:hAnsiTheme="majorHAnsi" w:cstheme="majorHAnsi"/>
          <w:sz w:val="24"/>
          <w:szCs w:val="24"/>
          <w:lang w:val="en-US"/>
        </w:rPr>
        <w:t xml:space="preserve">There are currently three full time and three part time </w:t>
      </w:r>
      <w:r w:rsidR="005B55A4" w:rsidRPr="0076039E">
        <w:rPr>
          <w:rFonts w:asciiTheme="majorHAnsi" w:hAnsiTheme="majorHAnsi" w:cstheme="majorHAnsi"/>
          <w:sz w:val="24"/>
          <w:szCs w:val="24"/>
          <w:lang w:val="en-US"/>
        </w:rPr>
        <w:t xml:space="preserve">members of staff in the team, with a spread of language specialisms, which we always aim to accommodate when assigning classes. </w:t>
      </w:r>
      <w:r w:rsidR="00E14A19" w:rsidRPr="0076039E">
        <w:rPr>
          <w:rFonts w:asciiTheme="majorHAnsi" w:hAnsiTheme="majorHAnsi" w:cstheme="majorHAnsi"/>
          <w:sz w:val="24"/>
          <w:szCs w:val="24"/>
          <w:lang w:val="en-US"/>
        </w:rPr>
        <w:t>We pride ourselves on the consistency of our approach and subject team meetings are held regularly so that we continue to improve the quality of teaching and learning, as well as sharing good practice ideas, and resources.</w:t>
      </w:r>
      <w:r w:rsidR="00E14A19" w:rsidRPr="0076039E">
        <w:rPr>
          <w:rFonts w:asciiTheme="majorHAnsi" w:hAnsiTheme="majorHAnsi" w:cstheme="majorHAnsi"/>
          <w:sz w:val="24"/>
          <w:szCs w:val="24"/>
          <w:lang w:val="en-US"/>
        </w:rPr>
        <w:t xml:space="preserve"> </w:t>
      </w:r>
      <w:r w:rsidR="007B68A3" w:rsidRPr="0076039E">
        <w:rPr>
          <w:rFonts w:asciiTheme="majorHAnsi" w:hAnsiTheme="majorHAnsi" w:cstheme="majorHAnsi"/>
          <w:sz w:val="24"/>
          <w:szCs w:val="24"/>
          <w:lang w:val="en-US"/>
        </w:rPr>
        <w:t xml:space="preserve">We are excited </w:t>
      </w:r>
      <w:r w:rsidR="007B68A3" w:rsidRPr="0076039E">
        <w:rPr>
          <w:rFonts w:asciiTheme="majorHAnsi" w:hAnsiTheme="majorHAnsi" w:cstheme="majorHAnsi"/>
          <w:sz w:val="24"/>
          <w:szCs w:val="24"/>
          <w:lang w:val="en-US"/>
        </w:rPr>
        <w:t>about</w:t>
      </w:r>
      <w:r w:rsidR="007B68A3" w:rsidRPr="0076039E">
        <w:rPr>
          <w:rFonts w:asciiTheme="majorHAnsi" w:hAnsiTheme="majorHAnsi" w:cstheme="majorHAnsi"/>
          <w:sz w:val="24"/>
          <w:szCs w:val="24"/>
          <w:lang w:val="en-US"/>
        </w:rPr>
        <w:t xml:space="preserve"> recruit</w:t>
      </w:r>
      <w:r w:rsidR="007B68A3" w:rsidRPr="0076039E">
        <w:rPr>
          <w:rFonts w:asciiTheme="majorHAnsi" w:hAnsiTheme="majorHAnsi" w:cstheme="majorHAnsi"/>
          <w:sz w:val="24"/>
          <w:szCs w:val="24"/>
          <w:lang w:val="en-US"/>
        </w:rPr>
        <w:t>ing</w:t>
      </w:r>
      <w:r w:rsidR="007B68A3" w:rsidRPr="0076039E">
        <w:rPr>
          <w:rFonts w:asciiTheme="majorHAnsi" w:hAnsiTheme="majorHAnsi" w:cstheme="majorHAnsi"/>
          <w:sz w:val="24"/>
          <w:szCs w:val="24"/>
          <w:lang w:val="en-US"/>
        </w:rPr>
        <w:t xml:space="preserve"> a passionate linguist who will have the same drive for success and further develop teaching, learning and engagement in Modern Languages across </w:t>
      </w:r>
      <w:proofErr w:type="gramStart"/>
      <w:r w:rsidR="007B68A3" w:rsidRPr="0076039E">
        <w:rPr>
          <w:rFonts w:asciiTheme="majorHAnsi" w:hAnsiTheme="majorHAnsi" w:cstheme="majorHAnsi"/>
          <w:sz w:val="24"/>
          <w:szCs w:val="24"/>
          <w:lang w:val="en-US"/>
        </w:rPr>
        <w:t>all of</w:t>
      </w:r>
      <w:proofErr w:type="gramEnd"/>
      <w:r w:rsidR="007B68A3" w:rsidRPr="0076039E">
        <w:rPr>
          <w:rFonts w:asciiTheme="majorHAnsi" w:hAnsiTheme="majorHAnsi" w:cstheme="majorHAnsi"/>
          <w:sz w:val="24"/>
          <w:szCs w:val="24"/>
          <w:lang w:val="en-US"/>
        </w:rPr>
        <w:t xml:space="preserve"> the key stages</w:t>
      </w:r>
      <w:r w:rsidR="00C16CD7">
        <w:rPr>
          <w:rFonts w:asciiTheme="majorHAnsi" w:hAnsiTheme="majorHAnsi" w:cstheme="majorHAnsi"/>
          <w:sz w:val="24"/>
          <w:szCs w:val="24"/>
          <w:lang w:val="en-US"/>
        </w:rPr>
        <w:t>.</w:t>
      </w:r>
    </w:p>
    <w:p w14:paraId="5648341D" w14:textId="77777777" w:rsidR="00C16CD7" w:rsidRPr="0076039E" w:rsidRDefault="00C16CD7" w:rsidP="00EA4ABF">
      <w:pPr>
        <w:widowControl w:val="0"/>
        <w:tabs>
          <w:tab w:val="left" w:pos="204"/>
        </w:tabs>
        <w:autoSpaceDE w:val="0"/>
        <w:autoSpaceDN w:val="0"/>
        <w:adjustRightInd w:val="0"/>
        <w:spacing w:line="311" w:lineRule="exact"/>
        <w:rPr>
          <w:rFonts w:asciiTheme="majorHAnsi" w:hAnsiTheme="majorHAnsi" w:cstheme="majorHAnsi"/>
          <w:sz w:val="24"/>
          <w:szCs w:val="24"/>
          <w:lang w:val="en-US"/>
        </w:rPr>
      </w:pPr>
    </w:p>
    <w:p w14:paraId="781AAA59" w14:textId="77777777" w:rsidR="00EA4ABF" w:rsidRPr="0076039E" w:rsidRDefault="00EA4ABF" w:rsidP="00EA4ABF">
      <w:pPr>
        <w:pStyle w:val="Heading1"/>
        <w:tabs>
          <w:tab w:val="left" w:pos="204"/>
        </w:tabs>
        <w:spacing w:line="311" w:lineRule="exact"/>
        <w:jc w:val="left"/>
        <w:rPr>
          <w:rFonts w:asciiTheme="majorHAnsi" w:hAnsiTheme="majorHAnsi" w:cstheme="majorHAnsi"/>
          <w:b w:val="0"/>
          <w:bCs w:val="0"/>
          <w:caps/>
          <w:sz w:val="24"/>
          <w:szCs w:val="24"/>
          <w:lang w:val="en-US"/>
        </w:rPr>
      </w:pPr>
      <w:r w:rsidRPr="0076039E">
        <w:rPr>
          <w:rFonts w:asciiTheme="majorHAnsi" w:hAnsiTheme="majorHAnsi" w:cstheme="majorHAnsi"/>
          <w:sz w:val="24"/>
          <w:szCs w:val="24"/>
        </w:rPr>
        <w:lastRenderedPageBreak/>
        <w:t>Resources and Teaching Rooms</w:t>
      </w:r>
    </w:p>
    <w:p w14:paraId="32060DAC" w14:textId="125D2A32" w:rsidR="00EA4ABF" w:rsidRPr="0076039E" w:rsidRDefault="00EA4ABF" w:rsidP="00EA4ABF">
      <w:pPr>
        <w:widowControl w:val="0"/>
        <w:tabs>
          <w:tab w:val="left" w:pos="204"/>
        </w:tabs>
        <w:autoSpaceDE w:val="0"/>
        <w:autoSpaceDN w:val="0"/>
        <w:adjustRightInd w:val="0"/>
        <w:spacing w:line="311" w:lineRule="exact"/>
        <w:rPr>
          <w:rFonts w:asciiTheme="majorHAnsi" w:hAnsiTheme="majorHAnsi" w:cstheme="majorHAnsi"/>
          <w:sz w:val="24"/>
          <w:szCs w:val="24"/>
          <w:lang w:val="en-US"/>
        </w:rPr>
      </w:pPr>
      <w:r w:rsidRPr="0076039E">
        <w:rPr>
          <w:rFonts w:asciiTheme="majorHAnsi" w:hAnsiTheme="majorHAnsi" w:cstheme="majorHAnsi"/>
          <w:sz w:val="24"/>
          <w:szCs w:val="24"/>
          <w:lang w:val="en-US"/>
        </w:rPr>
        <w:t xml:space="preserve">The Department </w:t>
      </w:r>
      <w:proofErr w:type="gramStart"/>
      <w:r w:rsidR="000D37FE" w:rsidRPr="0076039E">
        <w:rPr>
          <w:rFonts w:asciiTheme="majorHAnsi" w:hAnsiTheme="majorHAnsi" w:cstheme="majorHAnsi"/>
          <w:sz w:val="24"/>
          <w:szCs w:val="24"/>
          <w:lang w:val="en-US"/>
        </w:rPr>
        <w:t>i</w:t>
      </w:r>
      <w:r w:rsidRPr="0076039E">
        <w:rPr>
          <w:rFonts w:asciiTheme="majorHAnsi" w:hAnsiTheme="majorHAnsi" w:cstheme="majorHAnsi"/>
          <w:sz w:val="24"/>
          <w:szCs w:val="24"/>
          <w:lang w:val="en-US"/>
        </w:rPr>
        <w:t>s</w:t>
      </w:r>
      <w:r w:rsidR="000D37FE" w:rsidRPr="0076039E">
        <w:rPr>
          <w:rFonts w:asciiTheme="majorHAnsi" w:hAnsiTheme="majorHAnsi" w:cstheme="majorHAnsi"/>
          <w:sz w:val="24"/>
          <w:szCs w:val="24"/>
          <w:lang w:val="en-US"/>
        </w:rPr>
        <w:t xml:space="preserve"> located in</w:t>
      </w:r>
      <w:proofErr w:type="gramEnd"/>
      <w:r w:rsidR="000D37FE" w:rsidRPr="0076039E">
        <w:rPr>
          <w:rFonts w:asciiTheme="majorHAnsi" w:hAnsiTheme="majorHAnsi" w:cstheme="majorHAnsi"/>
          <w:sz w:val="24"/>
          <w:szCs w:val="24"/>
          <w:lang w:val="en-US"/>
        </w:rPr>
        <w:t xml:space="preserve"> the main </w:t>
      </w:r>
      <w:r w:rsidR="00040328" w:rsidRPr="0076039E">
        <w:rPr>
          <w:rFonts w:asciiTheme="majorHAnsi" w:hAnsiTheme="majorHAnsi" w:cstheme="majorHAnsi"/>
          <w:sz w:val="24"/>
          <w:szCs w:val="24"/>
          <w:lang w:val="en-US"/>
        </w:rPr>
        <w:t>c</w:t>
      </w:r>
      <w:r w:rsidR="000D37FE" w:rsidRPr="0076039E">
        <w:rPr>
          <w:rFonts w:asciiTheme="majorHAnsi" w:hAnsiTheme="majorHAnsi" w:cstheme="majorHAnsi"/>
          <w:sz w:val="24"/>
          <w:szCs w:val="24"/>
          <w:lang w:val="en-US"/>
        </w:rPr>
        <w:t>ollege building</w:t>
      </w:r>
      <w:r w:rsidR="00040328" w:rsidRPr="0076039E">
        <w:rPr>
          <w:rFonts w:asciiTheme="majorHAnsi" w:hAnsiTheme="majorHAnsi" w:cstheme="majorHAnsi"/>
          <w:sz w:val="24"/>
          <w:szCs w:val="24"/>
          <w:lang w:val="en-US"/>
        </w:rPr>
        <w:t xml:space="preserve"> and has</w:t>
      </w:r>
      <w:r w:rsidRPr="0076039E">
        <w:rPr>
          <w:rFonts w:asciiTheme="majorHAnsi" w:hAnsiTheme="majorHAnsi" w:cstheme="majorHAnsi"/>
          <w:sz w:val="24"/>
          <w:szCs w:val="24"/>
          <w:lang w:val="en-US"/>
        </w:rPr>
        <w:t xml:space="preserve"> dedicated teaching rooms.  All rooms are fitted with digital projectors, whiteboards and </w:t>
      </w:r>
      <w:proofErr w:type="spellStart"/>
      <w:r w:rsidRPr="0076039E">
        <w:rPr>
          <w:rFonts w:asciiTheme="majorHAnsi" w:hAnsiTheme="majorHAnsi" w:cstheme="majorHAnsi"/>
          <w:sz w:val="24"/>
          <w:szCs w:val="24"/>
          <w:lang w:val="en-US"/>
        </w:rPr>
        <w:t>visualisers</w:t>
      </w:r>
      <w:proofErr w:type="spellEnd"/>
      <w:r w:rsidR="00040328" w:rsidRPr="0076039E">
        <w:rPr>
          <w:rFonts w:asciiTheme="majorHAnsi" w:hAnsiTheme="majorHAnsi" w:cstheme="majorHAnsi"/>
          <w:sz w:val="24"/>
          <w:szCs w:val="24"/>
          <w:lang w:val="en-US"/>
        </w:rPr>
        <w:t xml:space="preserve">. There are full sets of </w:t>
      </w:r>
      <w:proofErr w:type="gramStart"/>
      <w:r w:rsidR="00040328" w:rsidRPr="0076039E">
        <w:rPr>
          <w:rFonts w:asciiTheme="majorHAnsi" w:hAnsiTheme="majorHAnsi" w:cstheme="majorHAnsi"/>
          <w:sz w:val="24"/>
          <w:szCs w:val="24"/>
          <w:lang w:val="en-US"/>
        </w:rPr>
        <w:t>mini-whiteboards</w:t>
      </w:r>
      <w:proofErr w:type="gramEnd"/>
      <w:r w:rsidR="00040328" w:rsidRPr="0076039E">
        <w:rPr>
          <w:rFonts w:asciiTheme="majorHAnsi" w:hAnsiTheme="majorHAnsi" w:cstheme="majorHAnsi"/>
          <w:sz w:val="24"/>
          <w:szCs w:val="24"/>
          <w:lang w:val="en-US"/>
        </w:rPr>
        <w:t xml:space="preserve"> in each classroom</w:t>
      </w:r>
      <w:r w:rsidR="0083106D" w:rsidRPr="0076039E">
        <w:rPr>
          <w:rFonts w:asciiTheme="majorHAnsi" w:hAnsiTheme="majorHAnsi" w:cstheme="majorHAnsi"/>
          <w:sz w:val="24"/>
          <w:szCs w:val="24"/>
          <w:lang w:val="en-US"/>
        </w:rPr>
        <w:t xml:space="preserve">. We subscribe to </w:t>
      </w:r>
      <w:proofErr w:type="spellStart"/>
      <w:r w:rsidR="0083106D" w:rsidRPr="0076039E">
        <w:rPr>
          <w:rFonts w:asciiTheme="majorHAnsi" w:hAnsiTheme="majorHAnsi" w:cstheme="majorHAnsi"/>
          <w:sz w:val="24"/>
          <w:szCs w:val="24"/>
          <w:lang w:val="en-US"/>
        </w:rPr>
        <w:t>iViva</w:t>
      </w:r>
      <w:proofErr w:type="spellEnd"/>
      <w:r w:rsidR="0083106D" w:rsidRPr="0076039E">
        <w:rPr>
          <w:rFonts w:asciiTheme="majorHAnsi" w:hAnsiTheme="majorHAnsi" w:cstheme="majorHAnsi"/>
          <w:sz w:val="24"/>
          <w:szCs w:val="24"/>
          <w:lang w:val="en-US"/>
        </w:rPr>
        <w:t xml:space="preserve">! and Studio! to support our GCSE courses. </w:t>
      </w:r>
      <w:r w:rsidRPr="0076039E">
        <w:rPr>
          <w:rFonts w:asciiTheme="majorHAnsi" w:hAnsiTheme="majorHAnsi" w:cstheme="majorHAnsi"/>
          <w:sz w:val="24"/>
          <w:szCs w:val="24"/>
          <w:lang w:val="en-US"/>
        </w:rPr>
        <w:t xml:space="preserve"> </w:t>
      </w:r>
    </w:p>
    <w:p w14:paraId="27AEF5F6" w14:textId="50F81D16" w:rsidR="00EA4ABF" w:rsidRPr="0076039E" w:rsidRDefault="00EA4ABF" w:rsidP="00E72B7F">
      <w:pPr>
        <w:pStyle w:val="Heading1"/>
        <w:tabs>
          <w:tab w:val="left" w:pos="204"/>
        </w:tabs>
        <w:spacing w:line="311" w:lineRule="exact"/>
        <w:jc w:val="left"/>
        <w:rPr>
          <w:rFonts w:asciiTheme="majorHAnsi" w:hAnsiTheme="majorHAnsi" w:cstheme="majorHAnsi"/>
          <w:sz w:val="24"/>
          <w:szCs w:val="24"/>
        </w:rPr>
      </w:pPr>
    </w:p>
    <w:p w14:paraId="5980ACA8" w14:textId="257361CC" w:rsidR="0001329D" w:rsidRPr="0076039E" w:rsidRDefault="0001329D" w:rsidP="0001329D">
      <w:pPr>
        <w:pStyle w:val="Heading1"/>
        <w:tabs>
          <w:tab w:val="left" w:pos="204"/>
        </w:tabs>
        <w:spacing w:line="306" w:lineRule="exact"/>
        <w:jc w:val="left"/>
        <w:rPr>
          <w:rFonts w:asciiTheme="majorHAnsi" w:hAnsiTheme="majorHAnsi" w:cstheme="majorHAnsi"/>
          <w:sz w:val="24"/>
          <w:szCs w:val="24"/>
        </w:rPr>
      </w:pPr>
      <w:r w:rsidRPr="0076039E">
        <w:rPr>
          <w:rFonts w:asciiTheme="majorHAnsi" w:hAnsiTheme="majorHAnsi" w:cstheme="majorHAnsi"/>
          <w:sz w:val="24"/>
          <w:szCs w:val="24"/>
        </w:rPr>
        <w:t>Extra-curricular opportunities</w:t>
      </w:r>
    </w:p>
    <w:p w14:paraId="68BC28D1" w14:textId="7CD21220" w:rsidR="000C2281" w:rsidRPr="0076039E" w:rsidRDefault="000C2281" w:rsidP="000C2281">
      <w:pPr>
        <w:rPr>
          <w:rFonts w:asciiTheme="majorHAnsi" w:hAnsiTheme="majorHAnsi" w:cstheme="majorHAnsi"/>
          <w:sz w:val="24"/>
          <w:szCs w:val="24"/>
          <w:lang w:val="en-US"/>
        </w:rPr>
      </w:pPr>
      <w:r w:rsidRPr="0076039E">
        <w:rPr>
          <w:rFonts w:asciiTheme="majorHAnsi" w:hAnsiTheme="majorHAnsi" w:cstheme="majorHAnsi"/>
          <w:sz w:val="24"/>
          <w:szCs w:val="24"/>
          <w:lang w:val="en-US"/>
        </w:rPr>
        <w:t>As a department, we understand the importance of</w:t>
      </w:r>
      <w:r w:rsidR="00353F6B" w:rsidRPr="0076039E">
        <w:rPr>
          <w:rFonts w:asciiTheme="majorHAnsi" w:hAnsiTheme="majorHAnsi" w:cstheme="majorHAnsi"/>
          <w:sz w:val="24"/>
          <w:szCs w:val="24"/>
          <w:lang w:val="en-US"/>
        </w:rPr>
        <w:t xml:space="preserve"> immersion and its role in </w:t>
      </w:r>
      <w:r w:rsidR="00E535D2" w:rsidRPr="0076039E">
        <w:rPr>
          <w:rFonts w:asciiTheme="majorHAnsi" w:hAnsiTheme="majorHAnsi" w:cstheme="majorHAnsi"/>
          <w:sz w:val="24"/>
          <w:szCs w:val="24"/>
          <w:lang w:val="en-US"/>
        </w:rPr>
        <w:t>inspiring and engaging students</w:t>
      </w:r>
      <w:r w:rsidRPr="0076039E">
        <w:rPr>
          <w:rFonts w:asciiTheme="majorHAnsi" w:hAnsiTheme="majorHAnsi" w:cstheme="majorHAnsi"/>
          <w:sz w:val="24"/>
          <w:szCs w:val="24"/>
          <w:lang w:val="en-US"/>
        </w:rPr>
        <w:t xml:space="preserve"> and we have </w:t>
      </w:r>
      <w:r w:rsidR="00536921" w:rsidRPr="0076039E">
        <w:rPr>
          <w:rFonts w:asciiTheme="majorHAnsi" w:hAnsiTheme="majorHAnsi" w:cstheme="majorHAnsi"/>
          <w:sz w:val="24"/>
          <w:szCs w:val="24"/>
          <w:lang w:val="en-US"/>
        </w:rPr>
        <w:t>run many successful immersion trips over recent years</w:t>
      </w:r>
      <w:r w:rsidR="00AB21C0" w:rsidRPr="0076039E">
        <w:rPr>
          <w:rFonts w:asciiTheme="majorHAnsi" w:hAnsiTheme="majorHAnsi" w:cstheme="majorHAnsi"/>
          <w:sz w:val="24"/>
          <w:szCs w:val="24"/>
          <w:lang w:val="en-US"/>
        </w:rPr>
        <w:t xml:space="preserve"> to Spain and France</w:t>
      </w:r>
      <w:r w:rsidR="00536921" w:rsidRPr="0076039E">
        <w:rPr>
          <w:rFonts w:asciiTheme="majorHAnsi" w:hAnsiTheme="majorHAnsi" w:cstheme="majorHAnsi"/>
          <w:sz w:val="24"/>
          <w:szCs w:val="24"/>
          <w:lang w:val="en-US"/>
        </w:rPr>
        <w:t>. Last summer we took over 1</w:t>
      </w:r>
      <w:r w:rsidR="00AB21C0" w:rsidRPr="0076039E">
        <w:rPr>
          <w:rFonts w:asciiTheme="majorHAnsi" w:hAnsiTheme="majorHAnsi" w:cstheme="majorHAnsi"/>
          <w:sz w:val="24"/>
          <w:szCs w:val="24"/>
          <w:lang w:val="en-US"/>
        </w:rPr>
        <w:t>20</w:t>
      </w:r>
      <w:r w:rsidR="00536921" w:rsidRPr="0076039E">
        <w:rPr>
          <w:rFonts w:asciiTheme="majorHAnsi" w:hAnsiTheme="majorHAnsi" w:cstheme="majorHAnsi"/>
          <w:sz w:val="24"/>
          <w:szCs w:val="24"/>
          <w:lang w:val="en-US"/>
        </w:rPr>
        <w:t xml:space="preserve"> Year 9 and Year 10 students </w:t>
      </w:r>
      <w:r w:rsidR="00AD4FC1" w:rsidRPr="0076039E">
        <w:rPr>
          <w:rFonts w:asciiTheme="majorHAnsi" w:hAnsiTheme="majorHAnsi" w:cstheme="majorHAnsi"/>
          <w:sz w:val="24"/>
          <w:szCs w:val="24"/>
          <w:lang w:val="en-US"/>
        </w:rPr>
        <w:t xml:space="preserve">abroad with all members of the department heading off on these trips. </w:t>
      </w:r>
      <w:r w:rsidR="008C01E1" w:rsidRPr="0076039E">
        <w:rPr>
          <w:rFonts w:asciiTheme="majorHAnsi" w:hAnsiTheme="majorHAnsi" w:cstheme="majorHAnsi"/>
          <w:sz w:val="24"/>
          <w:szCs w:val="24"/>
          <w:lang w:val="en-US"/>
        </w:rPr>
        <w:t xml:space="preserve">We have also run a range of extra-curricular opportunities closer to home including </w:t>
      </w:r>
      <w:r w:rsidR="000A3320" w:rsidRPr="0076039E">
        <w:rPr>
          <w:rFonts w:asciiTheme="majorHAnsi" w:hAnsiTheme="majorHAnsi" w:cstheme="majorHAnsi"/>
          <w:sz w:val="24"/>
          <w:szCs w:val="24"/>
          <w:lang w:val="en-US"/>
        </w:rPr>
        <w:t xml:space="preserve">a successful film club and trips to The Languages Show in London. </w:t>
      </w:r>
      <w:r w:rsidR="008C01E1" w:rsidRPr="0076039E">
        <w:rPr>
          <w:rFonts w:asciiTheme="majorHAnsi" w:hAnsiTheme="majorHAnsi" w:cstheme="majorHAnsi"/>
          <w:sz w:val="24"/>
          <w:szCs w:val="24"/>
          <w:lang w:val="en-US"/>
        </w:rPr>
        <w:t xml:space="preserve"> </w:t>
      </w:r>
    </w:p>
    <w:p w14:paraId="567B9DDC" w14:textId="7CF03086" w:rsidR="0001329D" w:rsidRPr="0076039E" w:rsidRDefault="0001329D" w:rsidP="0001329D">
      <w:pPr>
        <w:rPr>
          <w:sz w:val="24"/>
          <w:szCs w:val="24"/>
          <w:lang w:eastAsia="en-US"/>
        </w:rPr>
      </w:pPr>
    </w:p>
    <w:p w14:paraId="7339C778" w14:textId="77777777" w:rsidR="00E72B7F" w:rsidRPr="0076039E" w:rsidRDefault="00E72B7F" w:rsidP="00E72B7F">
      <w:pPr>
        <w:widowControl w:val="0"/>
        <w:tabs>
          <w:tab w:val="left" w:pos="204"/>
        </w:tabs>
        <w:autoSpaceDE w:val="0"/>
        <w:autoSpaceDN w:val="0"/>
        <w:adjustRightInd w:val="0"/>
        <w:spacing w:line="311" w:lineRule="exact"/>
        <w:rPr>
          <w:rFonts w:asciiTheme="majorHAnsi" w:hAnsiTheme="majorHAnsi" w:cstheme="majorHAnsi"/>
          <w:sz w:val="24"/>
          <w:szCs w:val="24"/>
          <w:lang w:val="en-US"/>
        </w:rPr>
      </w:pPr>
    </w:p>
    <w:p w14:paraId="0AA63305" w14:textId="77777777" w:rsidR="00E72B7F" w:rsidRPr="0076039E" w:rsidRDefault="00E72B7F" w:rsidP="00E72B7F">
      <w:pPr>
        <w:pStyle w:val="Heading1"/>
        <w:tabs>
          <w:tab w:val="left" w:pos="204"/>
        </w:tabs>
        <w:spacing w:line="306" w:lineRule="exact"/>
        <w:jc w:val="left"/>
        <w:rPr>
          <w:rFonts w:asciiTheme="majorHAnsi" w:hAnsiTheme="majorHAnsi" w:cstheme="majorHAnsi"/>
          <w:sz w:val="24"/>
          <w:szCs w:val="24"/>
        </w:rPr>
      </w:pPr>
      <w:r w:rsidRPr="0076039E">
        <w:rPr>
          <w:rFonts w:asciiTheme="majorHAnsi" w:hAnsiTheme="majorHAnsi" w:cstheme="majorHAnsi"/>
          <w:sz w:val="24"/>
          <w:szCs w:val="24"/>
        </w:rPr>
        <w:t>Timetable and Curriculum</w:t>
      </w:r>
    </w:p>
    <w:p w14:paraId="24FFF400" w14:textId="7DEAB0B5" w:rsidR="00E72B7F" w:rsidRPr="0076039E" w:rsidRDefault="00E72B7F" w:rsidP="00E72B7F">
      <w:pPr>
        <w:widowControl w:val="0"/>
        <w:tabs>
          <w:tab w:val="left" w:pos="204"/>
        </w:tabs>
        <w:autoSpaceDE w:val="0"/>
        <w:autoSpaceDN w:val="0"/>
        <w:adjustRightInd w:val="0"/>
        <w:spacing w:line="306" w:lineRule="exact"/>
        <w:rPr>
          <w:rFonts w:asciiTheme="majorHAnsi" w:hAnsiTheme="majorHAnsi" w:cstheme="majorHAnsi"/>
          <w:sz w:val="24"/>
          <w:szCs w:val="24"/>
          <w:lang w:val="en-US"/>
        </w:rPr>
      </w:pPr>
      <w:r w:rsidRPr="0076039E">
        <w:rPr>
          <w:rFonts w:asciiTheme="majorHAnsi" w:hAnsiTheme="majorHAnsi" w:cstheme="majorHAnsi"/>
          <w:sz w:val="24"/>
          <w:szCs w:val="24"/>
          <w:lang w:val="en-US"/>
        </w:rPr>
        <w:t>The College operates a five</w:t>
      </w:r>
      <w:r w:rsidR="0074440B" w:rsidRPr="0076039E">
        <w:rPr>
          <w:rFonts w:asciiTheme="majorHAnsi" w:hAnsiTheme="majorHAnsi" w:cstheme="majorHAnsi"/>
          <w:sz w:val="24"/>
          <w:szCs w:val="24"/>
          <w:lang w:val="en-US"/>
        </w:rPr>
        <w:t>-</w:t>
      </w:r>
      <w:r w:rsidRPr="0076039E">
        <w:rPr>
          <w:rFonts w:asciiTheme="majorHAnsi" w:hAnsiTheme="majorHAnsi" w:cstheme="majorHAnsi"/>
          <w:sz w:val="24"/>
          <w:szCs w:val="24"/>
          <w:lang w:val="en-US"/>
        </w:rPr>
        <w:t xml:space="preserve">period day </w:t>
      </w:r>
      <w:r w:rsidR="00627909">
        <w:rPr>
          <w:rFonts w:asciiTheme="majorHAnsi" w:hAnsiTheme="majorHAnsi" w:cstheme="majorHAnsi"/>
          <w:sz w:val="24"/>
          <w:szCs w:val="24"/>
          <w:lang w:val="en-US"/>
        </w:rPr>
        <w:t>and has</w:t>
      </w:r>
      <w:r w:rsidRPr="0076039E">
        <w:rPr>
          <w:rFonts w:asciiTheme="majorHAnsi" w:hAnsiTheme="majorHAnsi" w:cstheme="majorHAnsi"/>
          <w:sz w:val="24"/>
          <w:szCs w:val="24"/>
          <w:lang w:val="en-US"/>
        </w:rPr>
        <w:t xml:space="preserve"> a </w:t>
      </w:r>
      <w:proofErr w:type="gramStart"/>
      <w:r w:rsidRPr="0076039E">
        <w:rPr>
          <w:rFonts w:asciiTheme="majorHAnsi" w:hAnsiTheme="majorHAnsi" w:cstheme="majorHAnsi"/>
          <w:sz w:val="24"/>
          <w:szCs w:val="24"/>
          <w:lang w:val="en-US"/>
        </w:rPr>
        <w:t>two week</w:t>
      </w:r>
      <w:proofErr w:type="gramEnd"/>
      <w:r w:rsidRPr="0076039E">
        <w:rPr>
          <w:rFonts w:asciiTheme="majorHAnsi" w:hAnsiTheme="majorHAnsi" w:cstheme="majorHAnsi"/>
          <w:sz w:val="24"/>
          <w:szCs w:val="24"/>
          <w:lang w:val="en-US"/>
        </w:rPr>
        <w:t xml:space="preserve"> timetable.  Year 7 and 8 </w:t>
      </w:r>
      <w:proofErr w:type="gramStart"/>
      <w:r w:rsidRPr="0076039E">
        <w:rPr>
          <w:rFonts w:asciiTheme="majorHAnsi" w:hAnsiTheme="majorHAnsi" w:cstheme="majorHAnsi"/>
          <w:sz w:val="24"/>
          <w:szCs w:val="24"/>
          <w:lang w:val="en-US"/>
        </w:rPr>
        <w:t>students</w:t>
      </w:r>
      <w:proofErr w:type="gramEnd"/>
      <w:r w:rsidRPr="0076039E">
        <w:rPr>
          <w:rFonts w:asciiTheme="majorHAnsi" w:hAnsiTheme="majorHAnsi" w:cstheme="majorHAnsi"/>
          <w:sz w:val="24"/>
          <w:szCs w:val="24"/>
          <w:lang w:val="en-US"/>
        </w:rPr>
        <w:t xml:space="preserve"> </w:t>
      </w:r>
      <w:r w:rsidR="00E2273A" w:rsidRPr="0076039E">
        <w:rPr>
          <w:rFonts w:asciiTheme="majorHAnsi" w:hAnsiTheme="majorHAnsi" w:cstheme="majorHAnsi"/>
          <w:sz w:val="24"/>
          <w:szCs w:val="24"/>
          <w:lang w:val="en-US"/>
        </w:rPr>
        <w:t xml:space="preserve">study </w:t>
      </w:r>
      <w:r w:rsidR="00573EDF" w:rsidRPr="0076039E">
        <w:rPr>
          <w:rFonts w:asciiTheme="majorHAnsi" w:hAnsiTheme="majorHAnsi" w:cstheme="majorHAnsi"/>
          <w:sz w:val="24"/>
          <w:szCs w:val="24"/>
          <w:lang w:val="en-US"/>
        </w:rPr>
        <w:t>either Spanish or French as part of their Key Stage 3 curriculum</w:t>
      </w:r>
      <w:r w:rsidRPr="0076039E">
        <w:rPr>
          <w:rFonts w:asciiTheme="majorHAnsi" w:hAnsiTheme="majorHAnsi" w:cstheme="majorHAnsi"/>
          <w:sz w:val="24"/>
          <w:szCs w:val="24"/>
          <w:lang w:val="en-US"/>
        </w:rPr>
        <w:t>.</w:t>
      </w:r>
      <w:r w:rsidR="00573EDF" w:rsidRPr="0076039E">
        <w:rPr>
          <w:rFonts w:asciiTheme="majorHAnsi" w:hAnsiTheme="majorHAnsi" w:cstheme="majorHAnsi"/>
          <w:sz w:val="24"/>
          <w:szCs w:val="24"/>
          <w:lang w:val="en-US"/>
        </w:rPr>
        <w:t xml:space="preserve"> We do not use textbooks at Key Stage 3 and have designed our own bespoke curriculum.</w:t>
      </w:r>
      <w:r w:rsidR="00B70BB3" w:rsidRPr="0076039E">
        <w:rPr>
          <w:rFonts w:asciiTheme="majorHAnsi" w:hAnsiTheme="majorHAnsi" w:cstheme="majorHAnsi"/>
          <w:sz w:val="24"/>
          <w:szCs w:val="24"/>
          <w:lang w:val="en-US"/>
        </w:rPr>
        <w:t xml:space="preserve"> </w:t>
      </w:r>
      <w:proofErr w:type="gramStart"/>
      <w:r w:rsidR="00573EDF" w:rsidRPr="0076039E">
        <w:rPr>
          <w:rFonts w:asciiTheme="majorHAnsi" w:hAnsiTheme="majorHAnsi" w:cstheme="majorHAnsi"/>
          <w:sz w:val="24"/>
          <w:szCs w:val="24"/>
          <w:lang w:val="en-US"/>
        </w:rPr>
        <w:t>The vast majority of</w:t>
      </w:r>
      <w:proofErr w:type="gramEnd"/>
      <w:r w:rsidR="00573EDF" w:rsidRPr="0076039E">
        <w:rPr>
          <w:rFonts w:asciiTheme="majorHAnsi" w:hAnsiTheme="majorHAnsi" w:cstheme="majorHAnsi"/>
          <w:sz w:val="24"/>
          <w:szCs w:val="24"/>
          <w:lang w:val="en-US"/>
        </w:rPr>
        <w:t xml:space="preserve"> students continue with this language to GCSE level</w:t>
      </w:r>
      <w:r w:rsidR="00B70BB3" w:rsidRPr="0076039E">
        <w:rPr>
          <w:rFonts w:asciiTheme="majorHAnsi" w:hAnsiTheme="majorHAnsi" w:cstheme="majorHAnsi"/>
          <w:sz w:val="24"/>
          <w:szCs w:val="24"/>
          <w:lang w:val="en-US"/>
        </w:rPr>
        <w:t>.</w:t>
      </w:r>
      <w:r w:rsidR="0052008E" w:rsidRPr="0076039E">
        <w:rPr>
          <w:rFonts w:asciiTheme="majorHAnsi" w:hAnsiTheme="majorHAnsi" w:cstheme="majorHAnsi"/>
          <w:sz w:val="24"/>
          <w:szCs w:val="24"/>
          <w:lang w:val="en-US"/>
        </w:rPr>
        <w:t xml:space="preserve"> We use AQA as our exam board</w:t>
      </w:r>
      <w:r w:rsidRPr="0076039E">
        <w:rPr>
          <w:rFonts w:asciiTheme="majorHAnsi" w:hAnsiTheme="majorHAnsi" w:cstheme="majorHAnsi"/>
          <w:sz w:val="24"/>
          <w:szCs w:val="24"/>
          <w:lang w:val="en-US"/>
        </w:rPr>
        <w:t xml:space="preserve"> </w:t>
      </w:r>
    </w:p>
    <w:p w14:paraId="4933B96A" w14:textId="7804AB1E" w:rsidR="0052008E" w:rsidRPr="0076039E" w:rsidRDefault="0052008E" w:rsidP="00E72B7F">
      <w:pPr>
        <w:widowControl w:val="0"/>
        <w:tabs>
          <w:tab w:val="left" w:pos="204"/>
        </w:tabs>
        <w:autoSpaceDE w:val="0"/>
        <w:autoSpaceDN w:val="0"/>
        <w:adjustRightInd w:val="0"/>
        <w:spacing w:line="306" w:lineRule="exact"/>
        <w:rPr>
          <w:rFonts w:asciiTheme="majorHAnsi" w:hAnsiTheme="majorHAnsi" w:cstheme="majorHAnsi"/>
          <w:sz w:val="24"/>
          <w:szCs w:val="24"/>
          <w:lang w:val="en-US"/>
        </w:rPr>
      </w:pPr>
      <w:r w:rsidRPr="0076039E">
        <w:rPr>
          <w:rFonts w:asciiTheme="majorHAnsi" w:hAnsiTheme="majorHAnsi" w:cstheme="majorHAnsi"/>
          <w:sz w:val="24"/>
          <w:szCs w:val="24"/>
          <w:lang w:val="en-US"/>
        </w:rPr>
        <w:t xml:space="preserve">A-Level Spanish and A-Level French (AQA) are both offered </w:t>
      </w:r>
      <w:r w:rsidR="0058765F" w:rsidRPr="0076039E">
        <w:rPr>
          <w:rFonts w:asciiTheme="majorHAnsi" w:hAnsiTheme="majorHAnsi" w:cstheme="majorHAnsi"/>
          <w:sz w:val="24"/>
          <w:szCs w:val="24"/>
          <w:lang w:val="en-US"/>
        </w:rPr>
        <w:t xml:space="preserve">as part of the Post-16 curriculum. </w:t>
      </w:r>
    </w:p>
    <w:p w14:paraId="0A406BC9" w14:textId="77777777" w:rsidR="00E72B7F" w:rsidRPr="0076039E" w:rsidRDefault="00E72B7F" w:rsidP="00E72B7F">
      <w:pPr>
        <w:widowControl w:val="0"/>
        <w:tabs>
          <w:tab w:val="left" w:pos="204"/>
        </w:tabs>
        <w:autoSpaceDE w:val="0"/>
        <w:autoSpaceDN w:val="0"/>
        <w:adjustRightInd w:val="0"/>
        <w:spacing w:line="306" w:lineRule="exact"/>
        <w:rPr>
          <w:rFonts w:asciiTheme="majorHAnsi" w:hAnsiTheme="majorHAnsi" w:cstheme="majorHAnsi"/>
          <w:sz w:val="24"/>
          <w:szCs w:val="24"/>
          <w:lang w:val="en-US"/>
        </w:rPr>
      </w:pPr>
    </w:p>
    <w:p w14:paraId="6AC83BD6" w14:textId="59F5DA13" w:rsidR="006206FA" w:rsidRPr="0076039E" w:rsidRDefault="007C7587" w:rsidP="00E72B7F">
      <w:pPr>
        <w:rPr>
          <w:rFonts w:asciiTheme="majorHAnsi" w:hAnsiTheme="majorHAnsi" w:cstheme="majorHAnsi"/>
          <w:sz w:val="24"/>
          <w:szCs w:val="24"/>
        </w:rPr>
      </w:pPr>
      <w:r w:rsidRPr="0076039E">
        <w:rPr>
          <w:rFonts w:asciiTheme="majorHAnsi" w:hAnsiTheme="majorHAnsi" w:cstheme="majorHAnsi"/>
          <w:sz w:val="24"/>
          <w:szCs w:val="24"/>
        </w:rPr>
        <w:t>January 202</w:t>
      </w:r>
      <w:r w:rsidR="00AE48D6" w:rsidRPr="0076039E">
        <w:rPr>
          <w:rFonts w:asciiTheme="majorHAnsi" w:hAnsiTheme="majorHAnsi" w:cstheme="majorHAnsi"/>
          <w:sz w:val="24"/>
          <w:szCs w:val="24"/>
        </w:rPr>
        <w:t>3</w:t>
      </w:r>
    </w:p>
    <w:sectPr w:rsidR="006206FA" w:rsidRPr="0076039E" w:rsidSect="000E4E40">
      <w:type w:val="continuous"/>
      <w:pgSz w:w="11906" w:h="16838" w:code="9"/>
      <w:pgMar w:top="1440" w:right="851" w:bottom="1440" w:left="851"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A236B" w14:textId="77777777" w:rsidR="00CA7998" w:rsidRDefault="00CA7998">
      <w:r>
        <w:separator/>
      </w:r>
    </w:p>
  </w:endnote>
  <w:endnote w:type="continuationSeparator" w:id="0">
    <w:p w14:paraId="6468C7B0" w14:textId="77777777" w:rsidR="00CA7998" w:rsidRDefault="00CA7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PCL6)">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784913" w14:textId="77777777" w:rsidR="00CA7998" w:rsidRDefault="00CA7998">
      <w:r>
        <w:separator/>
      </w:r>
    </w:p>
  </w:footnote>
  <w:footnote w:type="continuationSeparator" w:id="0">
    <w:p w14:paraId="605E0238" w14:textId="77777777" w:rsidR="00CA7998" w:rsidRDefault="00CA7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1661D" w14:textId="6A14851F" w:rsidR="00F739BF" w:rsidRDefault="005C09E4">
    <w:pPr>
      <w:pStyle w:val="Header"/>
    </w:pPr>
    <w:r>
      <w:rPr>
        <w:noProof/>
      </w:rPr>
      <w:drawing>
        <wp:inline distT="0" distB="0" distL="0" distR="0" wp14:anchorId="4F728013" wp14:editId="6121D5D0">
          <wp:extent cx="4198620" cy="1477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8620" cy="14776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E239E"/>
    <w:multiLevelType w:val="multilevel"/>
    <w:tmpl w:val="2A44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116B3"/>
    <w:multiLevelType w:val="hybridMultilevel"/>
    <w:tmpl w:val="F2646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2F72A8"/>
    <w:multiLevelType w:val="hybridMultilevel"/>
    <w:tmpl w:val="BA6C5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23054"/>
    <w:multiLevelType w:val="hybridMultilevel"/>
    <w:tmpl w:val="B1604AC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6C10DE"/>
    <w:multiLevelType w:val="hybridMultilevel"/>
    <w:tmpl w:val="AC74601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317F13EE"/>
    <w:multiLevelType w:val="hybridMultilevel"/>
    <w:tmpl w:val="80D8568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35315DD7"/>
    <w:multiLevelType w:val="hybridMultilevel"/>
    <w:tmpl w:val="A64AE130"/>
    <w:lvl w:ilvl="0" w:tplc="27CC111A">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C5453B"/>
    <w:multiLevelType w:val="hybridMultilevel"/>
    <w:tmpl w:val="7C5E8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611B44"/>
    <w:multiLevelType w:val="hybridMultilevel"/>
    <w:tmpl w:val="74149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267061"/>
    <w:multiLevelType w:val="hybridMultilevel"/>
    <w:tmpl w:val="F300E9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16A21EA"/>
    <w:multiLevelType w:val="hybridMultilevel"/>
    <w:tmpl w:val="8054A26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0CB6F90"/>
    <w:multiLevelType w:val="hybridMultilevel"/>
    <w:tmpl w:val="2B76DCC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512308"/>
    <w:multiLevelType w:val="hybridMultilevel"/>
    <w:tmpl w:val="52D2D4A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7C7578D2"/>
    <w:multiLevelType w:val="hybridMultilevel"/>
    <w:tmpl w:val="E16C80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0"/>
  </w:num>
  <w:num w:numId="4">
    <w:abstractNumId w:val="4"/>
  </w:num>
  <w:num w:numId="5">
    <w:abstractNumId w:val="5"/>
  </w:num>
  <w:num w:numId="6">
    <w:abstractNumId w:val="6"/>
  </w:num>
  <w:num w:numId="7">
    <w:abstractNumId w:val="12"/>
  </w:num>
  <w:num w:numId="8">
    <w:abstractNumId w:val="1"/>
  </w:num>
  <w:num w:numId="9">
    <w:abstractNumId w:val="9"/>
  </w:num>
  <w:num w:numId="10">
    <w:abstractNumId w:val="13"/>
  </w:num>
  <w:num w:numId="11">
    <w:abstractNumId w:val="2"/>
  </w:num>
  <w:num w:numId="12">
    <w:abstractNumId w:val="7"/>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7lipubC13vxJ5BtAWU27jDMVIXIq2dK2X1UewmJSAfAAO3WK44qkKlPaW0IbHf7y78LNmmPSt4/6U7oWEY7TAg==" w:salt="d3Jnq5dwWiKHJZS8k7Cg0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AD8"/>
    <w:rsid w:val="000125F3"/>
    <w:rsid w:val="0001329D"/>
    <w:rsid w:val="0002456E"/>
    <w:rsid w:val="00040328"/>
    <w:rsid w:val="00040BD2"/>
    <w:rsid w:val="000456F5"/>
    <w:rsid w:val="00052008"/>
    <w:rsid w:val="0007104E"/>
    <w:rsid w:val="00077028"/>
    <w:rsid w:val="000918B4"/>
    <w:rsid w:val="000926B2"/>
    <w:rsid w:val="000A3320"/>
    <w:rsid w:val="000A44CA"/>
    <w:rsid w:val="000A6076"/>
    <w:rsid w:val="000B03BD"/>
    <w:rsid w:val="000C2281"/>
    <w:rsid w:val="000C771B"/>
    <w:rsid w:val="000D0380"/>
    <w:rsid w:val="000D37FE"/>
    <w:rsid w:val="000D52D7"/>
    <w:rsid w:val="000D6BE1"/>
    <w:rsid w:val="000E4E40"/>
    <w:rsid w:val="000E65A2"/>
    <w:rsid w:val="000E72D7"/>
    <w:rsid w:val="000F4927"/>
    <w:rsid w:val="0013022F"/>
    <w:rsid w:val="001504F6"/>
    <w:rsid w:val="0015072D"/>
    <w:rsid w:val="00154451"/>
    <w:rsid w:val="001779CA"/>
    <w:rsid w:val="00180F1C"/>
    <w:rsid w:val="001B5A8C"/>
    <w:rsid w:val="001C0CF8"/>
    <w:rsid w:val="001C2572"/>
    <w:rsid w:val="001D36A5"/>
    <w:rsid w:val="001E0D12"/>
    <w:rsid w:val="001F5D77"/>
    <w:rsid w:val="0021003D"/>
    <w:rsid w:val="0021194F"/>
    <w:rsid w:val="0021476A"/>
    <w:rsid w:val="00221D88"/>
    <w:rsid w:val="002259F8"/>
    <w:rsid w:val="00231189"/>
    <w:rsid w:val="00236086"/>
    <w:rsid w:val="002431B1"/>
    <w:rsid w:val="002446E2"/>
    <w:rsid w:val="00244AE1"/>
    <w:rsid w:val="0024510A"/>
    <w:rsid w:val="00262FB8"/>
    <w:rsid w:val="00264AE5"/>
    <w:rsid w:val="00270E16"/>
    <w:rsid w:val="0029149A"/>
    <w:rsid w:val="00297480"/>
    <w:rsid w:val="002A0C47"/>
    <w:rsid w:val="002B2C2E"/>
    <w:rsid w:val="002D5D0F"/>
    <w:rsid w:val="002E66BF"/>
    <w:rsid w:val="002F6AD8"/>
    <w:rsid w:val="00301270"/>
    <w:rsid w:val="003116CD"/>
    <w:rsid w:val="00321CDE"/>
    <w:rsid w:val="003239FB"/>
    <w:rsid w:val="00332B95"/>
    <w:rsid w:val="00353F6B"/>
    <w:rsid w:val="003650FE"/>
    <w:rsid w:val="00376BC4"/>
    <w:rsid w:val="00397139"/>
    <w:rsid w:val="003A6C73"/>
    <w:rsid w:val="003B3C22"/>
    <w:rsid w:val="003C4DCA"/>
    <w:rsid w:val="003E42A4"/>
    <w:rsid w:val="004001D3"/>
    <w:rsid w:val="004035D9"/>
    <w:rsid w:val="00421586"/>
    <w:rsid w:val="00425D6E"/>
    <w:rsid w:val="00427D72"/>
    <w:rsid w:val="0043233B"/>
    <w:rsid w:val="00435751"/>
    <w:rsid w:val="0044668D"/>
    <w:rsid w:val="00446B98"/>
    <w:rsid w:val="00450925"/>
    <w:rsid w:val="00452CD3"/>
    <w:rsid w:val="0045393F"/>
    <w:rsid w:val="004540F0"/>
    <w:rsid w:val="00463722"/>
    <w:rsid w:val="0046419E"/>
    <w:rsid w:val="0046771C"/>
    <w:rsid w:val="004975BA"/>
    <w:rsid w:val="004B07DF"/>
    <w:rsid w:val="004C0988"/>
    <w:rsid w:val="004D1338"/>
    <w:rsid w:val="005014C7"/>
    <w:rsid w:val="00501CF7"/>
    <w:rsid w:val="0052008E"/>
    <w:rsid w:val="00526ECA"/>
    <w:rsid w:val="00532006"/>
    <w:rsid w:val="00533B28"/>
    <w:rsid w:val="00536921"/>
    <w:rsid w:val="0053769E"/>
    <w:rsid w:val="00541E5E"/>
    <w:rsid w:val="00541F88"/>
    <w:rsid w:val="00560D1D"/>
    <w:rsid w:val="00564721"/>
    <w:rsid w:val="00573EDF"/>
    <w:rsid w:val="00574E8E"/>
    <w:rsid w:val="00574F17"/>
    <w:rsid w:val="00580CBE"/>
    <w:rsid w:val="00585874"/>
    <w:rsid w:val="0058765F"/>
    <w:rsid w:val="005A48C8"/>
    <w:rsid w:val="005B23DF"/>
    <w:rsid w:val="005B55A4"/>
    <w:rsid w:val="005C09E4"/>
    <w:rsid w:val="005D45D1"/>
    <w:rsid w:val="00603361"/>
    <w:rsid w:val="006038BE"/>
    <w:rsid w:val="0060672A"/>
    <w:rsid w:val="006070F6"/>
    <w:rsid w:val="006206FA"/>
    <w:rsid w:val="006230C4"/>
    <w:rsid w:val="00627909"/>
    <w:rsid w:val="006307CC"/>
    <w:rsid w:val="00635CE7"/>
    <w:rsid w:val="00656CDF"/>
    <w:rsid w:val="0066429D"/>
    <w:rsid w:val="006653C3"/>
    <w:rsid w:val="00665722"/>
    <w:rsid w:val="006657C6"/>
    <w:rsid w:val="006726EA"/>
    <w:rsid w:val="00680E6F"/>
    <w:rsid w:val="00692F78"/>
    <w:rsid w:val="006A5FCA"/>
    <w:rsid w:val="006A62B0"/>
    <w:rsid w:val="006A731D"/>
    <w:rsid w:val="006B3779"/>
    <w:rsid w:val="006D201C"/>
    <w:rsid w:val="006D2CA8"/>
    <w:rsid w:val="006E16B1"/>
    <w:rsid w:val="006F1640"/>
    <w:rsid w:val="006F6063"/>
    <w:rsid w:val="00701218"/>
    <w:rsid w:val="007024C3"/>
    <w:rsid w:val="00704AC6"/>
    <w:rsid w:val="007136F1"/>
    <w:rsid w:val="007156E1"/>
    <w:rsid w:val="007159F7"/>
    <w:rsid w:val="00733154"/>
    <w:rsid w:val="007349B5"/>
    <w:rsid w:val="0074440B"/>
    <w:rsid w:val="0076039E"/>
    <w:rsid w:val="00764366"/>
    <w:rsid w:val="0077520B"/>
    <w:rsid w:val="007758B3"/>
    <w:rsid w:val="007830C4"/>
    <w:rsid w:val="007844E7"/>
    <w:rsid w:val="007B68A3"/>
    <w:rsid w:val="007C0D6A"/>
    <w:rsid w:val="007C6BBB"/>
    <w:rsid w:val="007C7587"/>
    <w:rsid w:val="007D2017"/>
    <w:rsid w:val="007D3ACB"/>
    <w:rsid w:val="007E65FC"/>
    <w:rsid w:val="007E7120"/>
    <w:rsid w:val="00800133"/>
    <w:rsid w:val="0080035D"/>
    <w:rsid w:val="00802B07"/>
    <w:rsid w:val="00810A16"/>
    <w:rsid w:val="008118E2"/>
    <w:rsid w:val="008162B4"/>
    <w:rsid w:val="0082061C"/>
    <w:rsid w:val="0083106D"/>
    <w:rsid w:val="0083271E"/>
    <w:rsid w:val="008347F1"/>
    <w:rsid w:val="00845B03"/>
    <w:rsid w:val="00845DB9"/>
    <w:rsid w:val="0085059D"/>
    <w:rsid w:val="008505F0"/>
    <w:rsid w:val="00855C73"/>
    <w:rsid w:val="00864AE7"/>
    <w:rsid w:val="00867C1A"/>
    <w:rsid w:val="0087142E"/>
    <w:rsid w:val="00874FFC"/>
    <w:rsid w:val="008753C7"/>
    <w:rsid w:val="00887BE7"/>
    <w:rsid w:val="008959F0"/>
    <w:rsid w:val="008A1FC4"/>
    <w:rsid w:val="008A5741"/>
    <w:rsid w:val="008A599E"/>
    <w:rsid w:val="008B2C21"/>
    <w:rsid w:val="008C01E1"/>
    <w:rsid w:val="008D085E"/>
    <w:rsid w:val="008D45D8"/>
    <w:rsid w:val="008D7906"/>
    <w:rsid w:val="008E177B"/>
    <w:rsid w:val="008E4F87"/>
    <w:rsid w:val="00906DA9"/>
    <w:rsid w:val="00915DF4"/>
    <w:rsid w:val="00931B46"/>
    <w:rsid w:val="009335CB"/>
    <w:rsid w:val="00936B8C"/>
    <w:rsid w:val="00936DC8"/>
    <w:rsid w:val="00937286"/>
    <w:rsid w:val="00946F47"/>
    <w:rsid w:val="00953292"/>
    <w:rsid w:val="00953CC2"/>
    <w:rsid w:val="00954CCF"/>
    <w:rsid w:val="00960799"/>
    <w:rsid w:val="00972A48"/>
    <w:rsid w:val="009744FE"/>
    <w:rsid w:val="0097537B"/>
    <w:rsid w:val="009836CC"/>
    <w:rsid w:val="009A4A90"/>
    <w:rsid w:val="009C2D9F"/>
    <w:rsid w:val="009D2D28"/>
    <w:rsid w:val="009F568C"/>
    <w:rsid w:val="00A017AA"/>
    <w:rsid w:val="00A05F7D"/>
    <w:rsid w:val="00A133D1"/>
    <w:rsid w:val="00A2578F"/>
    <w:rsid w:val="00A32A64"/>
    <w:rsid w:val="00A341C5"/>
    <w:rsid w:val="00A4433B"/>
    <w:rsid w:val="00A46510"/>
    <w:rsid w:val="00A6049D"/>
    <w:rsid w:val="00A60A59"/>
    <w:rsid w:val="00A65A6D"/>
    <w:rsid w:val="00A75B31"/>
    <w:rsid w:val="00AA50AE"/>
    <w:rsid w:val="00AB21C0"/>
    <w:rsid w:val="00AC6706"/>
    <w:rsid w:val="00AD21D4"/>
    <w:rsid w:val="00AD4219"/>
    <w:rsid w:val="00AD4FC1"/>
    <w:rsid w:val="00AE1A52"/>
    <w:rsid w:val="00AE48D6"/>
    <w:rsid w:val="00AE60E9"/>
    <w:rsid w:val="00AF49DF"/>
    <w:rsid w:val="00B05E78"/>
    <w:rsid w:val="00B1432F"/>
    <w:rsid w:val="00B25387"/>
    <w:rsid w:val="00B463A2"/>
    <w:rsid w:val="00B57991"/>
    <w:rsid w:val="00B70BB3"/>
    <w:rsid w:val="00B770D4"/>
    <w:rsid w:val="00B80D10"/>
    <w:rsid w:val="00BC6355"/>
    <w:rsid w:val="00BC69DF"/>
    <w:rsid w:val="00BD3F6F"/>
    <w:rsid w:val="00BE0A93"/>
    <w:rsid w:val="00BF3813"/>
    <w:rsid w:val="00C06A3E"/>
    <w:rsid w:val="00C16AD0"/>
    <w:rsid w:val="00C16CD7"/>
    <w:rsid w:val="00C22B7E"/>
    <w:rsid w:val="00C24A84"/>
    <w:rsid w:val="00C25B00"/>
    <w:rsid w:val="00C42FE7"/>
    <w:rsid w:val="00C908A3"/>
    <w:rsid w:val="00C9178C"/>
    <w:rsid w:val="00CA70B5"/>
    <w:rsid w:val="00CA7998"/>
    <w:rsid w:val="00CB5A5A"/>
    <w:rsid w:val="00CC3360"/>
    <w:rsid w:val="00CE0072"/>
    <w:rsid w:val="00CE1DB7"/>
    <w:rsid w:val="00D076DD"/>
    <w:rsid w:val="00D157EC"/>
    <w:rsid w:val="00D260A0"/>
    <w:rsid w:val="00D30009"/>
    <w:rsid w:val="00D30BB0"/>
    <w:rsid w:val="00D350B0"/>
    <w:rsid w:val="00D576A9"/>
    <w:rsid w:val="00D63337"/>
    <w:rsid w:val="00D737E3"/>
    <w:rsid w:val="00D772B4"/>
    <w:rsid w:val="00D80E87"/>
    <w:rsid w:val="00D82CBD"/>
    <w:rsid w:val="00D83FEC"/>
    <w:rsid w:val="00D84469"/>
    <w:rsid w:val="00DC3E2C"/>
    <w:rsid w:val="00DD448C"/>
    <w:rsid w:val="00E135A8"/>
    <w:rsid w:val="00E14A19"/>
    <w:rsid w:val="00E15005"/>
    <w:rsid w:val="00E21F84"/>
    <w:rsid w:val="00E226EA"/>
    <w:rsid w:val="00E2273A"/>
    <w:rsid w:val="00E24CF2"/>
    <w:rsid w:val="00E535D2"/>
    <w:rsid w:val="00E539B4"/>
    <w:rsid w:val="00E6760B"/>
    <w:rsid w:val="00E72B7F"/>
    <w:rsid w:val="00E83F39"/>
    <w:rsid w:val="00E856DC"/>
    <w:rsid w:val="00E85B88"/>
    <w:rsid w:val="00E923BE"/>
    <w:rsid w:val="00E94E1B"/>
    <w:rsid w:val="00EA4ABF"/>
    <w:rsid w:val="00EB0047"/>
    <w:rsid w:val="00EB1A1C"/>
    <w:rsid w:val="00EB3D35"/>
    <w:rsid w:val="00EC4F64"/>
    <w:rsid w:val="00ED7F7F"/>
    <w:rsid w:val="00EE7CFA"/>
    <w:rsid w:val="00F07DE7"/>
    <w:rsid w:val="00F25442"/>
    <w:rsid w:val="00F30D49"/>
    <w:rsid w:val="00F32AB9"/>
    <w:rsid w:val="00F46AAE"/>
    <w:rsid w:val="00F62E02"/>
    <w:rsid w:val="00F639B6"/>
    <w:rsid w:val="00F739BF"/>
    <w:rsid w:val="00F73B66"/>
    <w:rsid w:val="00F73B73"/>
    <w:rsid w:val="00F73EF7"/>
    <w:rsid w:val="00F77A76"/>
    <w:rsid w:val="00FD53AC"/>
    <w:rsid w:val="00FD6697"/>
    <w:rsid w:val="00FE29E2"/>
    <w:rsid w:val="00FF2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C39687"/>
  <w15:chartTrackingRefBased/>
  <w15:docId w15:val="{2219FB2F-23E4-452F-AF81-4DFD14001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6AD8"/>
    <w:rPr>
      <w:rFonts w:ascii="Times (PCL6)" w:hAnsi="Times (PCL6)"/>
    </w:rPr>
  </w:style>
  <w:style w:type="paragraph" w:styleId="Heading1">
    <w:name w:val="heading 1"/>
    <w:basedOn w:val="Normal"/>
    <w:next w:val="Normal"/>
    <w:link w:val="Heading1Char"/>
    <w:qFormat/>
    <w:rsid w:val="00E72B7F"/>
    <w:pPr>
      <w:keepNext/>
      <w:jc w:val="right"/>
      <w:outlineLvl w:val="0"/>
    </w:pPr>
    <w:rPr>
      <w:rFonts w:ascii="Times New Roman" w:hAnsi="Times New Roman"/>
      <w:b/>
      <w:bCs/>
      <w:sz w:val="4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32B95"/>
    <w:pPr>
      <w:tabs>
        <w:tab w:val="center" w:pos="4153"/>
        <w:tab w:val="right" w:pos="8306"/>
      </w:tabs>
    </w:pPr>
  </w:style>
  <w:style w:type="paragraph" w:styleId="Footer">
    <w:name w:val="footer"/>
    <w:basedOn w:val="Normal"/>
    <w:rsid w:val="00332B95"/>
    <w:pPr>
      <w:tabs>
        <w:tab w:val="center" w:pos="4153"/>
        <w:tab w:val="right" w:pos="8306"/>
      </w:tabs>
    </w:pPr>
  </w:style>
  <w:style w:type="character" w:styleId="Hyperlink">
    <w:name w:val="Hyperlink"/>
    <w:rsid w:val="002F6AD8"/>
    <w:rPr>
      <w:color w:val="0000FF"/>
      <w:u w:val="single"/>
    </w:rPr>
  </w:style>
  <w:style w:type="table" w:styleId="TableGrid">
    <w:name w:val="Table Grid"/>
    <w:basedOn w:val="TableNormal"/>
    <w:rsid w:val="00800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657C6"/>
    <w:rPr>
      <w:rFonts w:ascii="Tahoma" w:hAnsi="Tahoma" w:cs="Tahoma"/>
      <w:sz w:val="16"/>
      <w:szCs w:val="16"/>
    </w:rPr>
  </w:style>
  <w:style w:type="character" w:customStyle="1" w:styleId="Heading1Char">
    <w:name w:val="Heading 1 Char"/>
    <w:link w:val="Heading1"/>
    <w:rsid w:val="00E72B7F"/>
    <w:rPr>
      <w:b/>
      <w:bCs/>
      <w:sz w:val="44"/>
      <w:lang w:eastAsia="en-US"/>
    </w:rPr>
  </w:style>
  <w:style w:type="paragraph" w:styleId="NormalWeb">
    <w:name w:val="Normal (Web)"/>
    <w:basedOn w:val="Normal"/>
    <w:uiPriority w:val="99"/>
    <w:unhideWhenUsed/>
    <w:rsid w:val="00077028"/>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193001">
      <w:bodyDiv w:val="1"/>
      <w:marLeft w:val="0"/>
      <w:marRight w:val="0"/>
      <w:marTop w:val="0"/>
      <w:marBottom w:val="0"/>
      <w:divBdr>
        <w:top w:val="none" w:sz="0" w:space="0" w:color="auto"/>
        <w:left w:val="none" w:sz="0" w:space="0" w:color="auto"/>
        <w:bottom w:val="none" w:sz="0" w:space="0" w:color="auto"/>
        <w:right w:val="none" w:sz="0" w:space="0" w:color="auto"/>
      </w:divBdr>
    </w:div>
    <w:div w:id="384522708">
      <w:bodyDiv w:val="1"/>
      <w:marLeft w:val="0"/>
      <w:marRight w:val="0"/>
      <w:marTop w:val="0"/>
      <w:marBottom w:val="0"/>
      <w:divBdr>
        <w:top w:val="none" w:sz="0" w:space="0" w:color="auto"/>
        <w:left w:val="none" w:sz="0" w:space="0" w:color="auto"/>
        <w:bottom w:val="none" w:sz="0" w:space="0" w:color="auto"/>
        <w:right w:val="none" w:sz="0" w:space="0" w:color="auto"/>
      </w:divBdr>
    </w:div>
    <w:div w:id="448476737">
      <w:bodyDiv w:val="1"/>
      <w:marLeft w:val="0"/>
      <w:marRight w:val="0"/>
      <w:marTop w:val="0"/>
      <w:marBottom w:val="0"/>
      <w:divBdr>
        <w:top w:val="none" w:sz="0" w:space="0" w:color="auto"/>
        <w:left w:val="none" w:sz="0" w:space="0" w:color="auto"/>
        <w:bottom w:val="none" w:sz="0" w:space="0" w:color="auto"/>
        <w:right w:val="none" w:sz="0" w:space="0" w:color="auto"/>
      </w:divBdr>
    </w:div>
    <w:div w:id="1013075607">
      <w:bodyDiv w:val="1"/>
      <w:marLeft w:val="0"/>
      <w:marRight w:val="0"/>
      <w:marTop w:val="0"/>
      <w:marBottom w:val="0"/>
      <w:divBdr>
        <w:top w:val="none" w:sz="0" w:space="0" w:color="auto"/>
        <w:left w:val="none" w:sz="0" w:space="0" w:color="auto"/>
        <w:bottom w:val="none" w:sz="0" w:space="0" w:color="auto"/>
        <w:right w:val="none" w:sz="0" w:space="0" w:color="auto"/>
      </w:divBdr>
    </w:div>
    <w:div w:id="1472869822">
      <w:bodyDiv w:val="1"/>
      <w:marLeft w:val="0"/>
      <w:marRight w:val="0"/>
      <w:marTop w:val="0"/>
      <w:marBottom w:val="0"/>
      <w:divBdr>
        <w:top w:val="none" w:sz="0" w:space="0" w:color="auto"/>
        <w:left w:val="none" w:sz="0" w:space="0" w:color="auto"/>
        <w:bottom w:val="none" w:sz="0" w:space="0" w:color="auto"/>
        <w:right w:val="none" w:sz="0" w:space="0" w:color="auto"/>
      </w:divBdr>
    </w:div>
    <w:div w:id="2018733189">
      <w:bodyDiv w:val="1"/>
      <w:marLeft w:val="0"/>
      <w:marRight w:val="0"/>
      <w:marTop w:val="0"/>
      <w:marBottom w:val="0"/>
      <w:divBdr>
        <w:top w:val="none" w:sz="0" w:space="0" w:color="auto"/>
        <w:left w:val="none" w:sz="0" w:space="0" w:color="auto"/>
        <w:bottom w:val="none" w:sz="0" w:space="0" w:color="auto"/>
        <w:right w:val="none" w:sz="0" w:space="0" w:color="auto"/>
      </w:divBdr>
    </w:div>
    <w:div w:id="2043702920">
      <w:bodyDiv w:val="1"/>
      <w:marLeft w:val="0"/>
      <w:marRight w:val="0"/>
      <w:marTop w:val="0"/>
      <w:marBottom w:val="0"/>
      <w:divBdr>
        <w:top w:val="none" w:sz="0" w:space="0" w:color="auto"/>
        <w:left w:val="none" w:sz="0" w:space="0" w:color="auto"/>
        <w:bottom w:val="none" w:sz="0" w:space="0" w:color="auto"/>
        <w:right w:val="none" w:sz="0" w:space="0" w:color="auto"/>
      </w:divBdr>
    </w:div>
    <w:div w:id="207481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ansley\Local%20Settings\Temporary%20Internet%20Files\OLK3D\As%20a%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6" ma:contentTypeDescription="Create a new document." ma:contentTypeScope="" ma:versionID="90c9652a5b29281fd8063bea43284a3e">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76d75ab193228a49fe7943bd219a24d1"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401ABB-60BA-43D6-BAE0-DE203F2278C6}">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customXml/itemProps2.xml><?xml version="1.0" encoding="utf-8"?>
<ds:datastoreItem xmlns:ds="http://schemas.openxmlformats.org/officeDocument/2006/customXml" ds:itemID="{EF98BEC1-B67E-43CC-95EC-B1EA6AE0E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C27F4B-F09C-43F9-A61F-513FBE4EE9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As a Template</Template>
  <TotalTime>50</TotalTime>
  <Pages>2</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Newton Abbot College, Old Exeter Road, Newton Abbot, Devon, TQ12 2NF</vt:lpstr>
    </vt:vector>
  </TitlesOfParts>
  <Company>RM plc</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Newton Abbot College, Old Exeter Road, Newton Abbot, Devon, TQ12 2NF</dc:title>
  <dc:subject/>
  <dc:creator>Susan Tansley</dc:creator>
  <cp:keywords/>
  <cp:lastModifiedBy>Hannah Brown</cp:lastModifiedBy>
  <cp:revision>67</cp:revision>
  <cp:lastPrinted>2016-11-23T10:22:00Z</cp:lastPrinted>
  <dcterms:created xsi:type="dcterms:W3CDTF">2023-01-16T19:40:00Z</dcterms:created>
  <dcterms:modified xsi:type="dcterms:W3CDTF">2023-01-16T20:33:00Z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