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1F6EBC2E" w:rsidR="00CD5F7D"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5E4A28C3">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165F609D">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BA3A2"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79B4B89A"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7E94E1ED">
                <wp:simplePos x="0" y="0"/>
                <wp:positionH relativeFrom="column">
                  <wp:posOffset>3276600</wp:posOffset>
                </wp:positionH>
                <wp:positionV relativeFrom="paragraph">
                  <wp:posOffset>629920</wp:posOffset>
                </wp:positionV>
                <wp:extent cx="3581400" cy="2628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628900"/>
                        </a:xfrm>
                        <a:prstGeom prst="rect">
                          <a:avLst/>
                        </a:prstGeom>
                        <a:solidFill>
                          <a:srgbClr val="FFFFFF"/>
                        </a:solidFill>
                        <a:ln w="9525">
                          <a:noFill/>
                          <a:miter lim="800000"/>
                          <a:headEnd/>
                          <a:tailEnd/>
                        </a:ln>
                      </wps:spPr>
                      <wps:txbx>
                        <w:txbxContent>
                          <w:p w14:paraId="734ED5E9" w14:textId="19062BF3" w:rsidR="004D4862" w:rsidRDefault="00DE1E61" w:rsidP="004D4862">
                            <w:pPr>
                              <w:rPr>
                                <w:rFonts w:ascii="Century Gothic" w:hAnsi="Century Gothic"/>
                                <w:sz w:val="24"/>
                                <w:szCs w:val="24"/>
                              </w:rPr>
                            </w:pPr>
                            <w:r w:rsidRPr="00DE1E61">
                              <w:rPr>
                                <w:rFonts w:ascii="Century Gothic" w:hAnsi="Century Gothic"/>
                                <w:b/>
                                <w:bCs/>
                                <w:sz w:val="28"/>
                                <w:szCs w:val="28"/>
                              </w:rPr>
                              <w:t xml:space="preserve">reports to: </w:t>
                            </w:r>
                            <w:r w:rsidR="00F84C3B" w:rsidRPr="008507E0">
                              <w:rPr>
                                <w:rFonts w:ascii="Century Gothic" w:hAnsi="Century Gothic"/>
                              </w:rPr>
                              <w:t>Deputy Principal</w:t>
                            </w:r>
                          </w:p>
                          <w:p w14:paraId="66D47B51" w14:textId="7971FAC7" w:rsidR="00DE1E61" w:rsidRPr="004F09E8" w:rsidRDefault="00DE1E61" w:rsidP="004D4862">
                            <w:pPr>
                              <w:rPr>
                                <w:rFonts w:ascii="Century Gothic" w:hAnsi="Century Gothic"/>
                                <w:sz w:val="24"/>
                                <w:szCs w:val="24"/>
                              </w:rPr>
                            </w:pPr>
                            <w:r w:rsidRPr="00DE1E61">
                              <w:rPr>
                                <w:rFonts w:ascii="Century Gothic" w:hAnsi="Century Gothic"/>
                                <w:b/>
                                <w:bCs/>
                                <w:sz w:val="28"/>
                                <w:szCs w:val="28"/>
                              </w:rPr>
                              <w:t>hours:</w:t>
                            </w:r>
                            <w:r w:rsidR="004F09E8">
                              <w:rPr>
                                <w:rFonts w:ascii="Century Gothic" w:hAnsi="Century Gothic"/>
                                <w:b/>
                                <w:bCs/>
                                <w:sz w:val="28"/>
                                <w:szCs w:val="28"/>
                              </w:rPr>
                              <w:t xml:space="preserve"> </w:t>
                            </w:r>
                            <w:r w:rsidR="0052553D" w:rsidRPr="0058225A">
                              <w:rPr>
                                <w:rFonts w:ascii="Century Gothic" w:hAnsi="Century Gothic"/>
                                <w:sz w:val="24"/>
                                <w:szCs w:val="24"/>
                              </w:rPr>
                              <w:t>Part time 0.5 over 4 days, permanent. Larger fraction of 0.75 possible if able to deliver English</w:t>
                            </w:r>
                            <w:r w:rsidR="00091E2C" w:rsidRPr="0058225A">
                              <w:rPr>
                                <w:rFonts w:ascii="Century Gothic" w:hAnsi="Century Gothic"/>
                                <w:sz w:val="24"/>
                                <w:szCs w:val="24"/>
                              </w:rPr>
                              <w:t xml:space="preserve"> Language</w:t>
                            </w:r>
                            <w:r w:rsidR="0052553D" w:rsidRPr="008507E0">
                              <w:rPr>
                                <w:rFonts w:ascii="Century Gothic" w:hAnsi="Century Gothic"/>
                                <w:sz w:val="20"/>
                                <w:szCs w:val="20"/>
                              </w:rPr>
                              <w:t xml:space="preserve">. </w:t>
                            </w:r>
                          </w:p>
                          <w:p w14:paraId="008BB5EF" w14:textId="460CCBA3" w:rsidR="00DE1E61" w:rsidRDefault="00DE1E61">
                            <w:pPr>
                              <w:rPr>
                                <w:rFonts w:ascii="Century Gothic" w:hAnsi="Century Gothic"/>
                                <w:sz w:val="24"/>
                                <w:szCs w:val="24"/>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58225A" w:rsidRPr="0058225A">
                              <w:rPr>
                                <w:rFonts w:ascii="Century Gothic" w:hAnsi="Century Gothic"/>
                                <w:sz w:val="24"/>
                                <w:szCs w:val="24"/>
                              </w:rPr>
                              <w:t xml:space="preserve">T1-T9 </w:t>
                            </w:r>
                            <w:r w:rsidR="004F7E0E" w:rsidRPr="0058225A">
                              <w:rPr>
                                <w:rFonts w:ascii="Century Gothic" w:hAnsi="Century Gothic"/>
                                <w:sz w:val="24"/>
                                <w:szCs w:val="24"/>
                              </w:rPr>
                              <w:t>£16,089-£24,862</w:t>
                            </w:r>
                            <w:r w:rsidR="004F7E0E">
                              <w:rPr>
                                <w:rFonts w:ascii="Century Gothic" w:hAnsi="Century Gothic"/>
                                <w:sz w:val="24"/>
                                <w:szCs w:val="24"/>
                              </w:rPr>
                              <w:t xml:space="preserve">, </w:t>
                            </w:r>
                            <w:r w:rsidR="004F7E0E">
                              <w:rPr>
                                <w:rFonts w:ascii="Century Gothic" w:hAnsi="Century Gothic"/>
                                <w:sz w:val="24"/>
                                <w:szCs w:val="24"/>
                              </w:rPr>
                              <w:t xml:space="preserve">0.5 </w:t>
                            </w:r>
                            <w:r w:rsidR="004F7E0E">
                              <w:rPr>
                                <w:rFonts w:ascii="Century Gothic" w:hAnsi="Century Gothic"/>
                                <w:sz w:val="24"/>
                                <w:szCs w:val="24"/>
                              </w:rPr>
                              <w:t>s</w:t>
                            </w:r>
                            <w:r w:rsidR="004F7E0E">
                              <w:rPr>
                                <w:rFonts w:ascii="Century Gothic" w:hAnsi="Century Gothic"/>
                                <w:sz w:val="24"/>
                                <w:szCs w:val="24"/>
                              </w:rPr>
                              <w:t>alary</w:t>
                            </w:r>
                            <w:r w:rsidR="004F7E0E" w:rsidRPr="0058225A">
                              <w:rPr>
                                <w:rFonts w:ascii="Century Gothic" w:hAnsi="Century Gothic"/>
                                <w:sz w:val="24"/>
                                <w:szCs w:val="24"/>
                              </w:rPr>
                              <w:t xml:space="preserve"> </w:t>
                            </w:r>
                            <w:r w:rsidR="004F7E0E">
                              <w:rPr>
                                <w:rFonts w:ascii="Century Gothic" w:hAnsi="Century Gothic"/>
                                <w:sz w:val="24"/>
                                <w:szCs w:val="24"/>
                              </w:rPr>
                              <w:t>(</w:t>
                            </w:r>
                            <w:r w:rsidR="0058225A" w:rsidRPr="0058225A">
                              <w:rPr>
                                <w:rFonts w:ascii="Century Gothic" w:hAnsi="Century Gothic"/>
                                <w:sz w:val="24"/>
                                <w:szCs w:val="24"/>
                              </w:rPr>
                              <w:t>£32,178-£49,725 FTE</w:t>
                            </w:r>
                            <w:r w:rsidR="004F7E0E">
                              <w:rPr>
                                <w:rFonts w:ascii="Century Gothic" w:hAnsi="Century Gothic"/>
                                <w:sz w:val="24"/>
                                <w:szCs w:val="24"/>
                              </w:rPr>
                              <w:t>)</w:t>
                            </w:r>
                          </w:p>
                          <w:p w14:paraId="7A2719A4" w14:textId="77777777" w:rsidR="004F7E0E" w:rsidRPr="00DE1E61" w:rsidRDefault="004F7E0E">
                            <w:pPr>
                              <w:rPr>
                                <w:rFonts w:ascii="Century Gothic" w:hAnsi="Century Gothic"/>
                                <w:b/>
                                <w:bCs/>
                                <w:sz w:val="28"/>
                                <w:szCs w:val="28"/>
                              </w:rPr>
                            </w:pPr>
                          </w:p>
                          <w:p w14:paraId="0ACF4DB2" w14:textId="7898D541"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F84C3B" w:rsidRPr="0058225A">
                              <w:rPr>
                                <w:rFonts w:ascii="Century Gothic" w:hAnsi="Century Gothic"/>
                                <w:sz w:val="24"/>
                                <w:szCs w:val="24"/>
                              </w:rPr>
                              <w:t>Tuesday 19</w:t>
                            </w:r>
                            <w:r w:rsidR="00F84C3B" w:rsidRPr="0058225A">
                              <w:rPr>
                                <w:rFonts w:ascii="Century Gothic" w:hAnsi="Century Gothic"/>
                                <w:sz w:val="24"/>
                                <w:szCs w:val="24"/>
                                <w:vertAlign w:val="superscript"/>
                              </w:rPr>
                              <w:t>th</w:t>
                            </w:r>
                            <w:r w:rsidR="00F84C3B" w:rsidRPr="0058225A">
                              <w:rPr>
                                <w:rFonts w:ascii="Century Gothic" w:hAnsi="Century Gothic"/>
                                <w:sz w:val="24"/>
                                <w:szCs w:val="24"/>
                              </w:rPr>
                              <w:t xml:space="preserve"> August </w:t>
                            </w:r>
                            <w:r w:rsidR="00754CCD" w:rsidRPr="0058225A">
                              <w:rPr>
                                <w:rFonts w:ascii="Century Gothic" w:hAnsi="Century Gothic"/>
                                <w:sz w:val="24"/>
                                <w:szCs w:val="24"/>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" stroked="f">
                <v:textbox>
                  <w:txbxContent>
                    <w:p w14:paraId="734ED5E9" w14:textId="19062BF3" w:rsidR="004D4862" w:rsidRDefault="00DE1E61" w:rsidP="004D4862">
                      <w:pPr>
                        <w:rPr>
                          <w:rFonts w:ascii="Century Gothic" w:hAnsi="Century Gothic"/>
                          <w:sz w:val="24"/>
                          <w:szCs w:val="24"/>
                        </w:rPr>
                      </w:pPr>
                      <w:r w:rsidRPr="00DE1E61">
                        <w:rPr>
                          <w:rFonts w:ascii="Century Gothic" w:hAnsi="Century Gothic"/>
                          <w:b/>
                          <w:bCs/>
                          <w:sz w:val="28"/>
                          <w:szCs w:val="28"/>
                        </w:rPr>
                        <w:t xml:space="preserve">reports to: </w:t>
                      </w:r>
                      <w:r w:rsidR="00F84C3B" w:rsidRPr="008507E0">
                        <w:rPr>
                          <w:rFonts w:ascii="Century Gothic" w:hAnsi="Century Gothic"/>
                        </w:rPr>
                        <w:t>Deputy Principal</w:t>
                      </w:r>
                    </w:p>
                    <w:p w14:paraId="66D47B51" w14:textId="7971FAC7" w:rsidR="00DE1E61" w:rsidRPr="004F09E8" w:rsidRDefault="00DE1E61" w:rsidP="004D4862">
                      <w:pPr>
                        <w:rPr>
                          <w:rFonts w:ascii="Century Gothic" w:hAnsi="Century Gothic"/>
                          <w:sz w:val="24"/>
                          <w:szCs w:val="24"/>
                        </w:rPr>
                      </w:pPr>
                      <w:r w:rsidRPr="00DE1E61">
                        <w:rPr>
                          <w:rFonts w:ascii="Century Gothic" w:hAnsi="Century Gothic"/>
                          <w:b/>
                          <w:bCs/>
                          <w:sz w:val="28"/>
                          <w:szCs w:val="28"/>
                        </w:rPr>
                        <w:t>hours:</w:t>
                      </w:r>
                      <w:r w:rsidR="004F09E8">
                        <w:rPr>
                          <w:rFonts w:ascii="Century Gothic" w:hAnsi="Century Gothic"/>
                          <w:b/>
                          <w:bCs/>
                          <w:sz w:val="28"/>
                          <w:szCs w:val="28"/>
                        </w:rPr>
                        <w:t xml:space="preserve"> </w:t>
                      </w:r>
                      <w:r w:rsidR="0052553D" w:rsidRPr="0058225A">
                        <w:rPr>
                          <w:rFonts w:ascii="Century Gothic" w:hAnsi="Century Gothic"/>
                          <w:sz w:val="24"/>
                          <w:szCs w:val="24"/>
                        </w:rPr>
                        <w:t>Part time 0.5 over 4 days, permanent. Larger fraction of 0.75 possible if able to deliver English</w:t>
                      </w:r>
                      <w:r w:rsidR="00091E2C" w:rsidRPr="0058225A">
                        <w:rPr>
                          <w:rFonts w:ascii="Century Gothic" w:hAnsi="Century Gothic"/>
                          <w:sz w:val="24"/>
                          <w:szCs w:val="24"/>
                        </w:rPr>
                        <w:t xml:space="preserve"> Language</w:t>
                      </w:r>
                      <w:r w:rsidR="0052553D" w:rsidRPr="008507E0">
                        <w:rPr>
                          <w:rFonts w:ascii="Century Gothic" w:hAnsi="Century Gothic"/>
                          <w:sz w:val="20"/>
                          <w:szCs w:val="20"/>
                        </w:rPr>
                        <w:t xml:space="preserve">. </w:t>
                      </w:r>
                    </w:p>
                    <w:p w14:paraId="008BB5EF" w14:textId="460CCBA3" w:rsidR="00DE1E61" w:rsidRDefault="00DE1E61">
                      <w:pPr>
                        <w:rPr>
                          <w:rFonts w:ascii="Century Gothic" w:hAnsi="Century Gothic"/>
                          <w:sz w:val="24"/>
                          <w:szCs w:val="24"/>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58225A" w:rsidRPr="0058225A">
                        <w:rPr>
                          <w:rFonts w:ascii="Century Gothic" w:hAnsi="Century Gothic"/>
                          <w:sz w:val="24"/>
                          <w:szCs w:val="24"/>
                        </w:rPr>
                        <w:t xml:space="preserve">T1-T9 </w:t>
                      </w:r>
                      <w:r w:rsidR="004F7E0E" w:rsidRPr="0058225A">
                        <w:rPr>
                          <w:rFonts w:ascii="Century Gothic" w:hAnsi="Century Gothic"/>
                          <w:sz w:val="24"/>
                          <w:szCs w:val="24"/>
                        </w:rPr>
                        <w:t>£16,089-£24,862</w:t>
                      </w:r>
                      <w:r w:rsidR="004F7E0E">
                        <w:rPr>
                          <w:rFonts w:ascii="Century Gothic" w:hAnsi="Century Gothic"/>
                          <w:sz w:val="24"/>
                          <w:szCs w:val="24"/>
                        </w:rPr>
                        <w:t xml:space="preserve">, </w:t>
                      </w:r>
                      <w:r w:rsidR="004F7E0E">
                        <w:rPr>
                          <w:rFonts w:ascii="Century Gothic" w:hAnsi="Century Gothic"/>
                          <w:sz w:val="24"/>
                          <w:szCs w:val="24"/>
                        </w:rPr>
                        <w:t xml:space="preserve">0.5 </w:t>
                      </w:r>
                      <w:r w:rsidR="004F7E0E">
                        <w:rPr>
                          <w:rFonts w:ascii="Century Gothic" w:hAnsi="Century Gothic"/>
                          <w:sz w:val="24"/>
                          <w:szCs w:val="24"/>
                        </w:rPr>
                        <w:t>s</w:t>
                      </w:r>
                      <w:r w:rsidR="004F7E0E">
                        <w:rPr>
                          <w:rFonts w:ascii="Century Gothic" w:hAnsi="Century Gothic"/>
                          <w:sz w:val="24"/>
                          <w:szCs w:val="24"/>
                        </w:rPr>
                        <w:t>alary</w:t>
                      </w:r>
                      <w:r w:rsidR="004F7E0E" w:rsidRPr="0058225A">
                        <w:rPr>
                          <w:rFonts w:ascii="Century Gothic" w:hAnsi="Century Gothic"/>
                          <w:sz w:val="24"/>
                          <w:szCs w:val="24"/>
                        </w:rPr>
                        <w:t xml:space="preserve"> </w:t>
                      </w:r>
                      <w:r w:rsidR="004F7E0E">
                        <w:rPr>
                          <w:rFonts w:ascii="Century Gothic" w:hAnsi="Century Gothic"/>
                          <w:sz w:val="24"/>
                          <w:szCs w:val="24"/>
                        </w:rPr>
                        <w:t>(</w:t>
                      </w:r>
                      <w:r w:rsidR="0058225A" w:rsidRPr="0058225A">
                        <w:rPr>
                          <w:rFonts w:ascii="Century Gothic" w:hAnsi="Century Gothic"/>
                          <w:sz w:val="24"/>
                          <w:szCs w:val="24"/>
                        </w:rPr>
                        <w:t>£32,178-£49,725 FTE</w:t>
                      </w:r>
                      <w:r w:rsidR="004F7E0E">
                        <w:rPr>
                          <w:rFonts w:ascii="Century Gothic" w:hAnsi="Century Gothic"/>
                          <w:sz w:val="24"/>
                          <w:szCs w:val="24"/>
                        </w:rPr>
                        <w:t>)</w:t>
                      </w:r>
                    </w:p>
                    <w:p w14:paraId="7A2719A4" w14:textId="77777777" w:rsidR="004F7E0E" w:rsidRPr="00DE1E61" w:rsidRDefault="004F7E0E">
                      <w:pPr>
                        <w:rPr>
                          <w:rFonts w:ascii="Century Gothic" w:hAnsi="Century Gothic"/>
                          <w:b/>
                          <w:bCs/>
                          <w:sz w:val="28"/>
                          <w:szCs w:val="28"/>
                        </w:rPr>
                      </w:pPr>
                    </w:p>
                    <w:p w14:paraId="0ACF4DB2" w14:textId="7898D541"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F84C3B" w:rsidRPr="0058225A">
                        <w:rPr>
                          <w:rFonts w:ascii="Century Gothic" w:hAnsi="Century Gothic"/>
                          <w:sz w:val="24"/>
                          <w:szCs w:val="24"/>
                        </w:rPr>
                        <w:t>Tuesday 19</w:t>
                      </w:r>
                      <w:r w:rsidR="00F84C3B" w:rsidRPr="0058225A">
                        <w:rPr>
                          <w:rFonts w:ascii="Century Gothic" w:hAnsi="Century Gothic"/>
                          <w:sz w:val="24"/>
                          <w:szCs w:val="24"/>
                          <w:vertAlign w:val="superscript"/>
                        </w:rPr>
                        <w:t>th</w:t>
                      </w:r>
                      <w:r w:rsidR="00F84C3B" w:rsidRPr="0058225A">
                        <w:rPr>
                          <w:rFonts w:ascii="Century Gothic" w:hAnsi="Century Gothic"/>
                          <w:sz w:val="24"/>
                          <w:szCs w:val="24"/>
                        </w:rPr>
                        <w:t xml:space="preserve"> August </w:t>
                      </w:r>
                      <w:r w:rsidR="00754CCD" w:rsidRPr="0058225A">
                        <w:rPr>
                          <w:rFonts w:ascii="Century Gothic" w:hAnsi="Century Gothic"/>
                          <w:sz w:val="24"/>
                          <w:szCs w:val="24"/>
                        </w:rPr>
                        <w:t>2025</w:t>
                      </w:r>
                    </w:p>
                  </w:txbxContent>
                </v:textbox>
                <w10:wrap type="square"/>
              </v:shape>
            </w:pict>
          </mc:Fallback>
        </mc:AlternateContent>
      </w:r>
      <w:r w:rsidR="00033F39">
        <w:rPr>
          <w:rFonts w:ascii="Century Gothic" w:hAnsi="Century Gothic"/>
          <w:b/>
          <w:bCs/>
          <w:color w:val="174B8E"/>
          <w:sz w:val="72"/>
          <w:szCs w:val="72"/>
        </w:rPr>
        <w:t xml:space="preserve">Teacher </w:t>
      </w:r>
      <w:r w:rsidR="00F84C3B">
        <w:rPr>
          <w:rFonts w:ascii="Century Gothic" w:hAnsi="Century Gothic"/>
          <w:b/>
          <w:bCs/>
          <w:color w:val="174B8E"/>
          <w:sz w:val="72"/>
          <w:szCs w:val="72"/>
        </w:rPr>
        <w:t xml:space="preserve">of </w:t>
      </w:r>
      <w:r w:rsidR="0052553D">
        <w:rPr>
          <w:rFonts w:ascii="Century Gothic" w:hAnsi="Century Gothic"/>
          <w:b/>
          <w:bCs/>
          <w:color w:val="174B8E"/>
          <w:sz w:val="72"/>
          <w:szCs w:val="72"/>
        </w:rPr>
        <w:t>Law</w:t>
      </w:r>
    </w:p>
    <w:p w14:paraId="361FC19E" w14:textId="4EBAC794" w:rsidR="002B7DBF" w:rsidRPr="00DE1E61" w:rsidRDefault="00DE1E61">
      <w:pPr>
        <w:rPr>
          <w:rFonts w:ascii="Century Gothic" w:hAnsi="Century Gothic"/>
          <w:b/>
          <w:bCs/>
          <w:color w:val="174B8E"/>
          <w:sz w:val="72"/>
          <w:szCs w:val="72"/>
        </w:rPr>
      </w:pPr>
      <w:r>
        <w:rPr>
          <w:rFonts w:ascii="Century Gothic" w:hAnsi="Century Gothic"/>
          <w:b/>
          <w:bCs/>
          <w:noProof/>
          <w:color w:val="2EA79D"/>
        </w:rPr>
        <w:drawing>
          <wp:inline distT="0" distB="0" distL="0" distR="0" wp14:anchorId="27A5724E" wp14:editId="6E875560">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0B266801"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207B66D8" w14:textId="6C54FB11" w:rsidR="001A05F0" w:rsidRDefault="001A05F0" w:rsidP="001A05F0">
      <w:pPr>
        <w:rPr>
          <w:rFonts w:ascii="Century Gothic" w:hAnsi="Century Gothic"/>
          <w:sz w:val="20"/>
          <w:szCs w:val="20"/>
        </w:rPr>
      </w:pPr>
      <w:r w:rsidRPr="008274CF">
        <w:rPr>
          <w:rFonts w:ascii="Century Gothic" w:hAnsi="Century Gothic"/>
          <w:sz w:val="20"/>
          <w:szCs w:val="20"/>
        </w:rPr>
        <w:t xml:space="preserve">We seek to appoint a committed and hardworking </w:t>
      </w:r>
      <w:r>
        <w:rPr>
          <w:rFonts w:ascii="Century Gothic" w:hAnsi="Century Gothic"/>
          <w:sz w:val="20"/>
          <w:szCs w:val="20"/>
        </w:rPr>
        <w:t>teacher who is a specialist in La</w:t>
      </w:r>
      <w:r w:rsidR="00025052">
        <w:rPr>
          <w:rFonts w:ascii="Century Gothic" w:hAnsi="Century Gothic"/>
          <w:sz w:val="20"/>
          <w:szCs w:val="20"/>
        </w:rPr>
        <w:t>w</w:t>
      </w:r>
      <w:r>
        <w:rPr>
          <w:rFonts w:ascii="Century Gothic" w:hAnsi="Century Gothic"/>
          <w:sz w:val="20"/>
          <w:szCs w:val="20"/>
        </w:rPr>
        <w:t xml:space="preserve">. This role is to teach </w:t>
      </w:r>
      <w:r w:rsidR="00B00347">
        <w:rPr>
          <w:rFonts w:ascii="Century Gothic" w:hAnsi="Century Gothic"/>
          <w:sz w:val="20"/>
          <w:szCs w:val="20"/>
        </w:rPr>
        <w:t xml:space="preserve">BTEC Applied Law </w:t>
      </w:r>
      <w:r>
        <w:rPr>
          <w:rFonts w:ascii="Century Gothic" w:hAnsi="Century Gothic"/>
          <w:sz w:val="20"/>
          <w:szCs w:val="20"/>
        </w:rPr>
        <w:t xml:space="preserve">and also </w:t>
      </w:r>
      <w:r w:rsidR="00B00347">
        <w:rPr>
          <w:rFonts w:ascii="Century Gothic" w:hAnsi="Century Gothic"/>
          <w:sz w:val="20"/>
          <w:szCs w:val="20"/>
        </w:rPr>
        <w:t xml:space="preserve">potentially </w:t>
      </w:r>
      <w:r w:rsidR="0027619F">
        <w:rPr>
          <w:rFonts w:ascii="Century Gothic" w:hAnsi="Century Gothic"/>
          <w:sz w:val="20"/>
          <w:szCs w:val="20"/>
        </w:rPr>
        <w:t>teach on the A-level Law c</w:t>
      </w:r>
      <w:r>
        <w:rPr>
          <w:rFonts w:ascii="Century Gothic" w:hAnsi="Century Gothic"/>
          <w:sz w:val="20"/>
          <w:szCs w:val="20"/>
        </w:rPr>
        <w:t xml:space="preserve">ourse. This is a permanent position on a part time basis with a 0.5 fraction. The days of work would be Monday, Thursday and Friday mornings and Tuesday afternoons. A larger fraction would be considered if you are able to teach </w:t>
      </w:r>
      <w:r w:rsidR="00091E2C">
        <w:rPr>
          <w:rFonts w:ascii="Century Gothic" w:hAnsi="Century Gothic"/>
          <w:sz w:val="20"/>
          <w:szCs w:val="20"/>
        </w:rPr>
        <w:t xml:space="preserve">A-level English Language </w:t>
      </w:r>
      <w:r>
        <w:rPr>
          <w:rFonts w:ascii="Century Gothic" w:hAnsi="Century Gothic"/>
          <w:sz w:val="20"/>
          <w:szCs w:val="20"/>
        </w:rPr>
        <w:t xml:space="preserve">in addition to Law. </w:t>
      </w:r>
    </w:p>
    <w:p w14:paraId="06F28DA5" w14:textId="1DB0CB77" w:rsidR="001A05F0" w:rsidRDefault="0027619F" w:rsidP="001A05F0">
      <w:pPr>
        <w:rPr>
          <w:rFonts w:ascii="Century Gothic" w:hAnsi="Century Gothic"/>
          <w:sz w:val="20"/>
          <w:szCs w:val="20"/>
        </w:rPr>
      </w:pPr>
      <w:r>
        <w:rPr>
          <w:rFonts w:ascii="Century Gothic" w:hAnsi="Century Gothic"/>
          <w:sz w:val="20"/>
          <w:szCs w:val="20"/>
        </w:rPr>
        <w:t>BTEC Applied</w:t>
      </w:r>
      <w:r w:rsidR="001A05F0">
        <w:rPr>
          <w:rFonts w:ascii="Century Gothic" w:hAnsi="Century Gothic"/>
          <w:sz w:val="20"/>
          <w:szCs w:val="20"/>
        </w:rPr>
        <w:t xml:space="preserve"> Law is a very popular course choice in the </w:t>
      </w:r>
      <w:r w:rsidR="004F7E0E">
        <w:rPr>
          <w:rFonts w:ascii="Century Gothic" w:hAnsi="Century Gothic"/>
          <w:sz w:val="20"/>
          <w:szCs w:val="20"/>
        </w:rPr>
        <w:t>College</w:t>
      </w:r>
      <w:r w:rsidR="001A05F0">
        <w:rPr>
          <w:rFonts w:ascii="Century Gothic" w:hAnsi="Century Gothic"/>
          <w:sz w:val="20"/>
          <w:szCs w:val="20"/>
        </w:rPr>
        <w:t>, with over 1</w:t>
      </w:r>
      <w:r>
        <w:rPr>
          <w:rFonts w:ascii="Century Gothic" w:hAnsi="Century Gothic"/>
          <w:sz w:val="20"/>
          <w:szCs w:val="20"/>
        </w:rPr>
        <w:t>7</w:t>
      </w:r>
      <w:r w:rsidR="001A05F0">
        <w:rPr>
          <w:rFonts w:ascii="Century Gothic" w:hAnsi="Century Gothic"/>
          <w:sz w:val="20"/>
          <w:szCs w:val="20"/>
        </w:rPr>
        <w:t xml:space="preserve">0 students studying the course across both year groups. In addition, the department also offer </w:t>
      </w:r>
      <w:r>
        <w:rPr>
          <w:rFonts w:ascii="Century Gothic" w:hAnsi="Century Gothic"/>
          <w:sz w:val="20"/>
          <w:szCs w:val="20"/>
        </w:rPr>
        <w:t>A-level</w:t>
      </w:r>
      <w:r w:rsidR="001A05F0">
        <w:rPr>
          <w:rFonts w:ascii="Century Gothic" w:hAnsi="Century Gothic"/>
          <w:sz w:val="20"/>
          <w:szCs w:val="20"/>
        </w:rPr>
        <w:t xml:space="preserve"> Law which over 1</w:t>
      </w:r>
      <w:r>
        <w:rPr>
          <w:rFonts w:ascii="Century Gothic" w:hAnsi="Century Gothic"/>
          <w:sz w:val="20"/>
          <w:szCs w:val="20"/>
        </w:rPr>
        <w:t>4</w:t>
      </w:r>
      <w:r w:rsidR="001A05F0">
        <w:rPr>
          <w:rFonts w:ascii="Century Gothic" w:hAnsi="Century Gothic"/>
          <w:sz w:val="20"/>
          <w:szCs w:val="20"/>
        </w:rPr>
        <w:t>0 students study. The department follows</w:t>
      </w:r>
      <w:r>
        <w:rPr>
          <w:rFonts w:ascii="Century Gothic" w:hAnsi="Century Gothic"/>
          <w:sz w:val="20"/>
          <w:szCs w:val="20"/>
        </w:rPr>
        <w:t xml:space="preserve"> the</w:t>
      </w:r>
      <w:r w:rsidR="001A05F0">
        <w:rPr>
          <w:rFonts w:ascii="Century Gothic" w:hAnsi="Century Gothic"/>
          <w:sz w:val="20"/>
          <w:szCs w:val="20"/>
        </w:rPr>
        <w:t xml:space="preserve"> </w:t>
      </w:r>
      <w:r>
        <w:rPr>
          <w:rFonts w:ascii="Century Gothic" w:hAnsi="Century Gothic"/>
          <w:sz w:val="20"/>
          <w:szCs w:val="20"/>
        </w:rPr>
        <w:t xml:space="preserve">Pearson specification for the BTEC course and </w:t>
      </w:r>
      <w:r w:rsidR="001A05F0">
        <w:rPr>
          <w:rFonts w:ascii="Century Gothic" w:hAnsi="Century Gothic"/>
          <w:sz w:val="20"/>
          <w:szCs w:val="20"/>
        </w:rPr>
        <w:t>the OCR specification for the A-level course.</w:t>
      </w:r>
    </w:p>
    <w:p w14:paraId="39253932" w14:textId="31123176" w:rsidR="001A05F0" w:rsidRDefault="001A05F0" w:rsidP="001A05F0">
      <w:pPr>
        <w:rPr>
          <w:rFonts w:ascii="Century Gothic" w:hAnsi="Century Gothic"/>
          <w:sz w:val="20"/>
          <w:szCs w:val="20"/>
        </w:rPr>
      </w:pPr>
      <w:r>
        <w:rPr>
          <w:rFonts w:ascii="Century Gothic" w:hAnsi="Century Gothic"/>
          <w:sz w:val="20"/>
          <w:szCs w:val="20"/>
        </w:rPr>
        <w:t xml:space="preserve">The suitable candidate will be an individual who is immersed in their subject and loves </w:t>
      </w:r>
      <w:r w:rsidR="00025052">
        <w:rPr>
          <w:rFonts w:ascii="Century Gothic" w:hAnsi="Century Gothic"/>
          <w:sz w:val="20"/>
          <w:szCs w:val="20"/>
        </w:rPr>
        <w:t>imparting this passion onto their students. Not only will they be highly effective in the classroom but they will also drive the process</w:t>
      </w:r>
      <w:r>
        <w:rPr>
          <w:rFonts w:ascii="Century Gothic" w:hAnsi="Century Gothic"/>
          <w:sz w:val="20"/>
          <w:szCs w:val="20"/>
        </w:rPr>
        <w:t xml:space="preserve"> </w:t>
      </w:r>
      <w:r w:rsidR="00025052">
        <w:rPr>
          <w:rFonts w:ascii="Century Gothic" w:hAnsi="Century Gothic"/>
          <w:sz w:val="20"/>
          <w:szCs w:val="20"/>
        </w:rPr>
        <w:t xml:space="preserve">outside the classroom, maintaining up to date records of work submission, </w:t>
      </w:r>
      <w:r w:rsidR="0027619F">
        <w:rPr>
          <w:rFonts w:ascii="Century Gothic" w:hAnsi="Century Gothic"/>
          <w:sz w:val="20"/>
          <w:szCs w:val="20"/>
        </w:rPr>
        <w:t>student</w:t>
      </w:r>
      <w:r w:rsidR="00025052">
        <w:rPr>
          <w:rFonts w:ascii="Century Gothic" w:hAnsi="Century Gothic"/>
          <w:sz w:val="20"/>
          <w:szCs w:val="20"/>
        </w:rPr>
        <w:t xml:space="preserve"> performance, attendance and promptly tackling issue</w:t>
      </w:r>
      <w:r w:rsidR="00091E2C">
        <w:rPr>
          <w:rFonts w:ascii="Century Gothic" w:hAnsi="Century Gothic"/>
          <w:sz w:val="20"/>
          <w:szCs w:val="20"/>
        </w:rPr>
        <w:t xml:space="preserve"> as they </w:t>
      </w:r>
      <w:r w:rsidR="00025052">
        <w:rPr>
          <w:rFonts w:ascii="Century Gothic" w:hAnsi="Century Gothic"/>
          <w:sz w:val="20"/>
          <w:szCs w:val="20"/>
        </w:rPr>
        <w:t>emerge.</w:t>
      </w:r>
    </w:p>
    <w:p w14:paraId="5C04B9F9" w14:textId="49FAE6F5" w:rsidR="004A4AF0" w:rsidRDefault="00025052" w:rsidP="004A4AF0">
      <w:pPr>
        <w:rPr>
          <w:rFonts w:ascii="Century Gothic" w:hAnsi="Century Gothic"/>
          <w:sz w:val="20"/>
          <w:szCs w:val="20"/>
        </w:rPr>
      </w:pPr>
      <w:r>
        <w:rPr>
          <w:rFonts w:ascii="Century Gothic" w:hAnsi="Century Gothic"/>
          <w:sz w:val="20"/>
          <w:szCs w:val="20"/>
        </w:rPr>
        <w:t xml:space="preserve">We are looking for an individual with a strong passion for Law and eager to inspire the next generation of lawyers. </w:t>
      </w:r>
      <w:r w:rsidR="004A4AF0">
        <w:rPr>
          <w:rFonts w:ascii="Century Gothic" w:hAnsi="Century Gothic"/>
          <w:sz w:val="20"/>
          <w:szCs w:val="20"/>
        </w:rPr>
        <w:t>Both e</w:t>
      </w:r>
      <w:r w:rsidR="004A4AF0" w:rsidRPr="008274CF">
        <w:rPr>
          <w:rFonts w:ascii="Century Gothic" w:hAnsi="Century Gothic"/>
          <w:sz w:val="20"/>
          <w:szCs w:val="20"/>
        </w:rPr>
        <w:t xml:space="preserve">xperienced teachers and NQTs are encouraged to apply. Whatever your </w:t>
      </w:r>
      <w:r w:rsidR="004A4AF0">
        <w:rPr>
          <w:rFonts w:ascii="Century Gothic" w:hAnsi="Century Gothic"/>
          <w:sz w:val="20"/>
          <w:szCs w:val="20"/>
        </w:rPr>
        <w:t>experience</w:t>
      </w:r>
      <w:r w:rsidR="004A4AF0" w:rsidRPr="008274CF">
        <w:rPr>
          <w:rFonts w:ascii="Century Gothic" w:hAnsi="Century Gothic"/>
          <w:sz w:val="20"/>
          <w:szCs w:val="20"/>
        </w:rPr>
        <w:t xml:space="preserve"> you will be supported in a way that best supports your development</w:t>
      </w:r>
      <w:r w:rsidR="00091E2C">
        <w:rPr>
          <w:rFonts w:ascii="Century Gothic" w:hAnsi="Century Gothic"/>
          <w:sz w:val="20"/>
          <w:szCs w:val="20"/>
        </w:rPr>
        <w:t>,</w:t>
      </w:r>
      <w:r w:rsidR="004A4AF0" w:rsidRPr="008274CF">
        <w:rPr>
          <w:rFonts w:ascii="Century Gothic" w:hAnsi="Century Gothic"/>
          <w:sz w:val="20"/>
          <w:szCs w:val="20"/>
        </w:rPr>
        <w:t xml:space="preserve"> in a </w:t>
      </w:r>
      <w:r w:rsidR="004F7E0E">
        <w:rPr>
          <w:rFonts w:ascii="Century Gothic" w:hAnsi="Century Gothic"/>
          <w:sz w:val="20"/>
          <w:szCs w:val="20"/>
        </w:rPr>
        <w:t>College</w:t>
      </w:r>
      <w:r w:rsidR="004A4AF0" w:rsidRPr="008274CF">
        <w:rPr>
          <w:rFonts w:ascii="Century Gothic" w:hAnsi="Century Gothic"/>
          <w:sz w:val="20"/>
          <w:szCs w:val="20"/>
        </w:rPr>
        <w:t xml:space="preserve"> renowned for its innovation as well as the exceptional progress of its students.</w:t>
      </w:r>
      <w:r w:rsidR="004A4AF0">
        <w:rPr>
          <w:rFonts w:ascii="Century Gothic" w:hAnsi="Century Gothic"/>
          <w:sz w:val="20"/>
          <w:szCs w:val="20"/>
        </w:rPr>
        <w:t xml:space="preserve"> </w:t>
      </w:r>
    </w:p>
    <w:p w14:paraId="127DC7C9" w14:textId="04C38059" w:rsidR="002B7DBF" w:rsidRDefault="001E6AB7" w:rsidP="002B7DBF">
      <w:pPr>
        <w:rPr>
          <w:rFonts w:ascii="Century Gothic" w:hAnsi="Century Gothic"/>
          <w:b/>
          <w:bCs/>
          <w:color w:val="2EA79D"/>
          <w:sz w:val="32"/>
          <w:szCs w:val="32"/>
        </w:rPr>
      </w:pPr>
      <w:r w:rsidRPr="00DB46EC">
        <w:rPr>
          <w:rStyle w:val="A2"/>
          <w:rFonts w:ascii="Century Gothic" w:hAnsi="Century Gothic" w:cstheme="minorHAnsi"/>
          <w:noProof/>
        </w:rPr>
        <w:drawing>
          <wp:anchor distT="0" distB="0" distL="114300" distR="114300" simplePos="0" relativeHeight="251665408" behindDoc="0" locked="0" layoutInCell="1" allowOverlap="1" wp14:anchorId="246849C7" wp14:editId="093D5F9C">
            <wp:simplePos x="0" y="0"/>
            <wp:positionH relativeFrom="page">
              <wp:posOffset>4297045</wp:posOffset>
            </wp:positionH>
            <wp:positionV relativeFrom="paragraph">
              <wp:posOffset>227330</wp:posOffset>
            </wp:positionV>
            <wp:extent cx="3030220" cy="2200275"/>
            <wp:effectExtent l="0" t="0" r="0" b="9525"/>
            <wp:wrapThrough wrapText="bothSides">
              <wp:wrapPolygon edited="0">
                <wp:start x="0" y="0"/>
                <wp:lineTo x="0" y="21506"/>
                <wp:lineTo x="21455" y="21506"/>
                <wp:lineTo x="214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220" cy="2200275"/>
                    </a:xfrm>
                    <a:prstGeom prst="rect">
                      <a:avLst/>
                    </a:prstGeom>
                  </pic:spPr>
                </pic:pic>
              </a:graphicData>
            </a:graphic>
            <wp14:sizeRelH relativeFrom="margin">
              <wp14:pctWidth>0</wp14:pctWidth>
            </wp14:sizeRelH>
            <wp14:sizeRelV relativeFrom="margin">
              <wp14:pctHeight>0</wp14:pctHeight>
            </wp14:sizeRelV>
          </wp:anchor>
        </w:drawing>
      </w:r>
      <w:r w:rsidR="00741014">
        <w:rPr>
          <w:rFonts w:ascii="Century Gothic" w:hAnsi="Century Gothic"/>
          <w:b/>
          <w:bCs/>
          <w:color w:val="2EA79D"/>
          <w:sz w:val="32"/>
          <w:szCs w:val="32"/>
        </w:rPr>
        <w:t>Our values</w:t>
      </w:r>
      <w:r w:rsidR="002B7DBF" w:rsidRPr="002B7DBF">
        <w:rPr>
          <w:rFonts w:ascii="Century Gothic" w:hAnsi="Century Gothic"/>
          <w:b/>
          <w:bCs/>
          <w:color w:val="2EA79D"/>
          <w:sz w:val="32"/>
          <w:szCs w:val="32"/>
        </w:rPr>
        <w:t>.</w:t>
      </w:r>
    </w:p>
    <w:p w14:paraId="0D9DAE3A" w14:textId="44410BCB" w:rsidR="00DB46EC" w:rsidRDefault="00A4641D" w:rsidP="00A4641D">
      <w:pPr>
        <w:pStyle w:val="BasicParagraph"/>
        <w:suppressAutoHyphens/>
        <w:rPr>
          <w:rStyle w:val="A2"/>
          <w:rFonts w:ascii="Century Gothic" w:hAnsi="Century Gothic" w:cstheme="minorHAnsi"/>
        </w:rPr>
      </w:pPr>
      <w:r w:rsidRPr="001929AA">
        <w:rPr>
          <w:rStyle w:val="A2"/>
          <w:rFonts w:ascii="Century Gothic" w:hAnsi="Century Gothic" w:cstheme="minorHAnsi"/>
        </w:rPr>
        <w:t xml:space="preserve">The </w:t>
      </w:r>
      <w:r w:rsidR="004F7E0E">
        <w:rPr>
          <w:rStyle w:val="A2"/>
          <w:rFonts w:ascii="Century Gothic" w:hAnsi="Century Gothic" w:cstheme="minorHAnsi"/>
        </w:rPr>
        <w:t>College</w:t>
      </w:r>
      <w:r w:rsidRPr="001929AA">
        <w:rPr>
          <w:rStyle w:val="A2"/>
          <w:rFonts w:ascii="Century Gothic" w:hAnsi="Century Gothic" w:cstheme="minorHAnsi"/>
        </w:rPr>
        <w:t xml:space="preserve"> is committed to its core values of </w:t>
      </w:r>
      <w:r w:rsidRPr="00C85849">
        <w:rPr>
          <w:rStyle w:val="A2"/>
          <w:rFonts w:ascii="Century Gothic" w:hAnsi="Century Gothic" w:cstheme="minorHAnsi"/>
          <w:b/>
          <w:bCs/>
          <w:color w:val="A73368"/>
        </w:rPr>
        <w:t>Positivity</w:t>
      </w:r>
      <w:r w:rsidRPr="001929AA">
        <w:rPr>
          <w:rStyle w:val="A2"/>
          <w:rFonts w:ascii="Century Gothic" w:hAnsi="Century Gothic" w:cstheme="minorHAnsi"/>
          <w:b/>
          <w:bCs/>
        </w:rPr>
        <w:t xml:space="preserve">, </w:t>
      </w:r>
      <w:r w:rsidRPr="00C85849">
        <w:rPr>
          <w:rStyle w:val="A2"/>
          <w:rFonts w:ascii="Century Gothic" w:hAnsi="Century Gothic" w:cstheme="minorHAnsi"/>
          <w:b/>
          <w:bCs/>
          <w:color w:val="F49F1F"/>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w:t>
      </w:r>
    </w:p>
    <w:p w14:paraId="2989DCF8" w14:textId="77777777" w:rsidR="00C85849" w:rsidRDefault="00C85849" w:rsidP="00236E1F">
      <w:pPr>
        <w:pStyle w:val="BasicParagraph"/>
        <w:suppressAutoHyphens/>
        <w:rPr>
          <w:rStyle w:val="A2"/>
          <w:rFonts w:ascii="Century Gothic" w:hAnsi="Century Gothic" w:cstheme="minorHAnsi"/>
        </w:rPr>
      </w:pPr>
    </w:p>
    <w:p w14:paraId="1B50B5EA" w14:textId="049658C0" w:rsidR="00236E1F" w:rsidRDefault="00DB46EC" w:rsidP="00236E1F">
      <w:pPr>
        <w:pStyle w:val="BasicParagraph"/>
        <w:suppressAutoHyphens/>
        <w:rPr>
          <w:rStyle w:val="A2"/>
          <w:rFonts w:ascii="Century Gothic" w:hAnsi="Century Gothic" w:cstheme="minorHAnsi"/>
        </w:rPr>
      </w:pPr>
      <w:r>
        <w:rPr>
          <w:rStyle w:val="A2"/>
          <w:rFonts w:ascii="Century Gothic" w:hAnsi="Century Gothic" w:cstheme="minorHAnsi"/>
        </w:rPr>
        <w:t xml:space="preserve">Our mission is to open up academic study to more students than most and provide them with excellent teaching and unrivalled support to excel. </w:t>
      </w:r>
      <w:r w:rsidR="00236E1F">
        <w:rPr>
          <w:rStyle w:val="A2"/>
          <w:rFonts w:ascii="Century Gothic" w:hAnsi="Century Gothic" w:cstheme="minorHAnsi"/>
        </w:rPr>
        <w:t>The</w:t>
      </w:r>
      <w:r w:rsidR="00A4641D" w:rsidRPr="001929AA">
        <w:rPr>
          <w:rStyle w:val="A2"/>
          <w:rFonts w:ascii="Century Gothic" w:hAnsi="Century Gothic" w:cstheme="minorHAnsi"/>
        </w:rPr>
        <w:t xml:space="preserve"> ethos is centred on the scientific evidence that tells us that everyone can achieve success through purposeful hard work as opposed to the talent myth</w:t>
      </w:r>
      <w:r w:rsidR="00236E1F">
        <w:rPr>
          <w:rStyle w:val="A2"/>
          <w:rFonts w:ascii="Century Gothic" w:hAnsi="Century Gothic" w:cstheme="minorHAnsi"/>
        </w:rPr>
        <w:t>. T</w:t>
      </w:r>
      <w:r w:rsidR="00A4641D">
        <w:rPr>
          <w:rStyle w:val="A2"/>
          <w:rFonts w:ascii="Century Gothic" w:hAnsi="Century Gothic" w:cstheme="minorHAnsi"/>
        </w:rPr>
        <w:t>his enables learners to make rapid progress unshackled by any limits previously placed upon them.</w:t>
      </w:r>
    </w:p>
    <w:p w14:paraId="7177757E" w14:textId="4812A3FF" w:rsidR="00C85849" w:rsidRDefault="008507E0" w:rsidP="00236E1F">
      <w:pPr>
        <w:pStyle w:val="BasicParagraph"/>
        <w:suppressAutoHyphens/>
        <w:rPr>
          <w:rFonts w:ascii="Century Gothic" w:hAnsi="Century Gothic"/>
          <w:b/>
          <w:bCs/>
          <w:color w:val="2EA79D"/>
          <w:sz w:val="32"/>
          <w:szCs w:val="32"/>
        </w:rPr>
      </w:pPr>
      <w:r>
        <w:rPr>
          <w:rFonts w:ascii="Century Gothic" w:hAnsi="Century Gothic"/>
          <w:b/>
          <w:bCs/>
          <w:noProof/>
          <w:color w:val="174B8E"/>
          <w:sz w:val="32"/>
          <w:szCs w:val="32"/>
        </w:rPr>
        <w:lastRenderedPageBreak/>
        <mc:AlternateContent>
          <mc:Choice Requires="wps">
            <w:drawing>
              <wp:anchor distT="0" distB="0" distL="114300" distR="114300" simplePos="0" relativeHeight="251667456" behindDoc="1" locked="0" layoutInCell="1" allowOverlap="1" wp14:anchorId="2B5A97E3" wp14:editId="0E2A42E9">
                <wp:simplePos x="0" y="0"/>
                <wp:positionH relativeFrom="page">
                  <wp:align>left</wp:align>
                </wp:positionH>
                <wp:positionV relativeFrom="paragraph">
                  <wp:posOffset>-1016</wp:posOffset>
                </wp:positionV>
                <wp:extent cx="7558431" cy="1136066"/>
                <wp:effectExtent l="0" t="0" r="4445" b="6985"/>
                <wp:wrapNone/>
                <wp:docPr id="8" name="Rectangle 8"/>
                <wp:cNvGraphicFramePr/>
                <a:graphic xmlns:a="http://schemas.openxmlformats.org/drawingml/2006/main">
                  <a:graphicData uri="http://schemas.microsoft.com/office/word/2010/wordprocessingShape">
                    <wps:wsp>
                      <wps:cNvSpPr/>
                      <wps:spPr>
                        <a:xfrm>
                          <a:off x="0" y="0"/>
                          <a:ext cx="7558431" cy="1136066"/>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DC774" id="Rectangle 8" o:spid="_x0000_s1026" style="position:absolute;margin-left:0;margin-top:-.1pt;width:595.15pt;height:89.45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" fillcolor="#eef1f6" stroked="f" strokeweight="1pt">
                <w10:wrap anchorx="page"/>
              </v:rect>
            </w:pict>
          </mc:Fallback>
        </mc:AlternateContent>
      </w:r>
    </w:p>
    <w:p w14:paraId="13BF3FCE" w14:textId="53142D17" w:rsidR="00327100" w:rsidRDefault="00327100" w:rsidP="00C831D5">
      <w:pPr>
        <w:rPr>
          <w:rFonts w:ascii="Century Gothic" w:hAnsi="Century Gothic"/>
          <w:b/>
          <w:bCs/>
          <w:color w:val="2EA79D"/>
          <w:sz w:val="32"/>
          <w:szCs w:val="32"/>
        </w:rPr>
      </w:pPr>
      <w:r w:rsidRPr="002B7DBF">
        <w:rPr>
          <w:rFonts w:ascii="Century Gothic" w:hAnsi="Century Gothic"/>
          <w:b/>
          <w:bCs/>
          <w:noProof/>
          <w:color w:val="174B8E"/>
          <w:sz w:val="32"/>
          <w:szCs w:val="32"/>
        </w:rPr>
        <w:drawing>
          <wp:anchor distT="0" distB="0" distL="114300" distR="114300" simplePos="0" relativeHeight="251669504" behindDoc="0" locked="0" layoutInCell="1" allowOverlap="1" wp14:anchorId="3C2961F7" wp14:editId="370FCED2">
            <wp:simplePos x="0" y="0"/>
            <wp:positionH relativeFrom="margin">
              <wp:posOffset>5724525</wp:posOffset>
            </wp:positionH>
            <wp:positionV relativeFrom="paragraph">
              <wp:posOffset>-285750</wp:posOffset>
            </wp:positionV>
            <wp:extent cx="1231265" cy="525780"/>
            <wp:effectExtent l="0" t="0" r="698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p>
    <w:p w14:paraId="23F9BE9C" w14:textId="6E503E2D" w:rsidR="00327100" w:rsidRDefault="00327100" w:rsidP="00C831D5">
      <w:pPr>
        <w:rPr>
          <w:rFonts w:ascii="Century Gothic" w:hAnsi="Century Gothic"/>
          <w:b/>
          <w:bCs/>
          <w:color w:val="2EA79D"/>
          <w:sz w:val="32"/>
          <w:szCs w:val="32"/>
        </w:rPr>
      </w:pPr>
    </w:p>
    <w:p w14:paraId="3678FED8" w14:textId="77777777" w:rsidR="00327100" w:rsidRDefault="00327100" w:rsidP="00C831D5">
      <w:pPr>
        <w:rPr>
          <w:rFonts w:ascii="Century Gothic" w:hAnsi="Century Gothic"/>
          <w:b/>
          <w:bCs/>
          <w:color w:val="2EA79D"/>
          <w:sz w:val="32"/>
          <w:szCs w:val="32"/>
        </w:rPr>
      </w:pPr>
    </w:p>
    <w:p w14:paraId="6F081BFC" w14:textId="3F122743"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558BC7CE"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8507E0">
              <w:rPr>
                <w:rFonts w:ascii="Century Gothic" w:hAnsi="Century Gothic" w:cs="Century Gothic"/>
                <w:sz w:val="20"/>
                <w:szCs w:val="20"/>
              </w:rPr>
              <w:t xml:space="preserve">Law </w:t>
            </w:r>
            <w:r w:rsidR="005455B8">
              <w:rPr>
                <w:rFonts w:ascii="Century Gothic" w:hAnsi="Century Gothic" w:cs="Century Gothic"/>
                <w:sz w:val="20"/>
                <w:szCs w:val="20"/>
              </w:rPr>
              <w:t>or related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0BAEF313" w:rsidR="00404B4B" w:rsidRPr="001929AA" w:rsidRDefault="00754CCD" w:rsidP="002B7DBF">
            <w:pPr>
              <w:spacing w:line="276" w:lineRule="auto"/>
              <w:rPr>
                <w:rFonts w:ascii="Century Gothic" w:hAnsi="Century Gothic"/>
                <w:color w:val="2EA79D"/>
                <w:sz w:val="20"/>
                <w:szCs w:val="20"/>
              </w:rPr>
            </w:pPr>
            <w:r w:rsidRPr="00754CCD">
              <w:rPr>
                <w:rFonts w:ascii="Century Gothic" w:hAnsi="Century Gothic"/>
                <w:sz w:val="20"/>
                <w:szCs w:val="20"/>
              </w:rPr>
              <w:t xml:space="preserve">Recognised teaching qualification or willingness to work towards </w:t>
            </w:r>
          </w:p>
        </w:tc>
        <w:tc>
          <w:tcPr>
            <w:tcW w:w="1463" w:type="dxa"/>
            <w:vAlign w:val="center"/>
          </w:tcPr>
          <w:p w14:paraId="23D1B794" w14:textId="277E8441" w:rsidR="00404B4B" w:rsidRDefault="00754CC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19944761"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2FCF1343" w:rsidR="001929AA" w:rsidRPr="00741014" w:rsidRDefault="001929AA" w:rsidP="002B7DBF">
            <w:pPr>
              <w:spacing w:line="276" w:lineRule="auto"/>
              <w:rPr>
                <w:rFonts w:ascii="Century Gothic" w:hAnsi="Century Gothic"/>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3BA48C0D" w:rsidR="001929AA" w:rsidRDefault="001929AA" w:rsidP="00C831D5">
            <w:pPr>
              <w:spacing w:line="276" w:lineRule="auto"/>
              <w:jc w:val="center"/>
              <w:rPr>
                <w:rFonts w:ascii="Century Gothic" w:hAnsi="Century Gothic"/>
                <w:b/>
                <w:bCs/>
                <w:color w:val="2EA79D"/>
              </w:rPr>
            </w:pPr>
          </w:p>
        </w:tc>
      </w:tr>
      <w:tr w:rsidR="00741014" w14:paraId="51CFD323" w14:textId="77777777" w:rsidTr="00C831D5">
        <w:tc>
          <w:tcPr>
            <w:tcW w:w="7797" w:type="dxa"/>
          </w:tcPr>
          <w:p w14:paraId="05E5C170" w14:textId="77777777" w:rsidR="00741014" w:rsidRPr="00404B4B" w:rsidRDefault="00741014" w:rsidP="002B7DBF">
            <w:pPr>
              <w:spacing w:line="276" w:lineRule="auto"/>
              <w:rPr>
                <w:rFonts w:ascii="Century Gothic" w:hAnsi="Century Gothic"/>
                <w:b/>
                <w:bCs/>
                <w:color w:val="000000" w:themeColor="text1"/>
              </w:rPr>
            </w:pPr>
          </w:p>
        </w:tc>
        <w:tc>
          <w:tcPr>
            <w:tcW w:w="1463" w:type="dxa"/>
            <w:vAlign w:val="center"/>
          </w:tcPr>
          <w:p w14:paraId="5A3AA54D" w14:textId="77777777" w:rsidR="00741014" w:rsidRDefault="00741014" w:rsidP="00C831D5">
            <w:pPr>
              <w:spacing w:line="276" w:lineRule="auto"/>
              <w:jc w:val="center"/>
              <w:rPr>
                <w:rFonts w:ascii="Century Gothic" w:hAnsi="Century Gothic"/>
                <w:b/>
                <w:bCs/>
                <w:color w:val="2EA79D"/>
              </w:rPr>
            </w:pPr>
          </w:p>
        </w:tc>
        <w:tc>
          <w:tcPr>
            <w:tcW w:w="1206" w:type="dxa"/>
            <w:vAlign w:val="center"/>
          </w:tcPr>
          <w:p w14:paraId="16E45CFB" w14:textId="77777777" w:rsidR="00741014" w:rsidRDefault="00741014"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0CD680DC"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teaching</w:t>
            </w:r>
            <w:r w:rsidR="005455B8">
              <w:rPr>
                <w:rFonts w:ascii="Century Gothic" w:hAnsi="Century Gothic" w:cs="Century Gothic"/>
                <w:sz w:val="20"/>
                <w:szCs w:val="20"/>
              </w:rPr>
              <w:t xml:space="preserve"> </w:t>
            </w:r>
            <w:r w:rsidR="008507E0">
              <w:rPr>
                <w:rFonts w:ascii="Century Gothic" w:hAnsi="Century Gothic" w:cs="Century Gothic"/>
                <w:sz w:val="20"/>
                <w:szCs w:val="20"/>
              </w:rPr>
              <w:t>Law</w:t>
            </w:r>
          </w:p>
        </w:tc>
        <w:tc>
          <w:tcPr>
            <w:tcW w:w="1463" w:type="dxa"/>
            <w:vAlign w:val="center"/>
          </w:tcPr>
          <w:p w14:paraId="2BF3EF44" w14:textId="63110AAC"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1FD34C84"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4646F89F" w:rsidR="00C80122" w:rsidRPr="00404B4B" w:rsidRDefault="00A4641D" w:rsidP="00C80122">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w:t>
            </w:r>
            <w:r w:rsidR="00741014">
              <w:rPr>
                <w:rFonts w:ascii="Century Gothic" w:hAnsi="Century Gothic" w:cs="Century Gothic"/>
                <w:sz w:val="20"/>
                <w:szCs w:val="20"/>
              </w:rPr>
              <w:t xml:space="preserve">teaching or examining for </w:t>
            </w:r>
            <w:r w:rsidR="0027619F">
              <w:rPr>
                <w:rFonts w:ascii="Century Gothic" w:hAnsi="Century Gothic" w:cs="Century Gothic"/>
                <w:sz w:val="20"/>
                <w:szCs w:val="20"/>
              </w:rPr>
              <w:t xml:space="preserve">BTEC Law or </w:t>
            </w:r>
            <w:r w:rsidR="00C458AE">
              <w:rPr>
                <w:rFonts w:ascii="Century Gothic" w:hAnsi="Century Gothic" w:cs="Century Gothic"/>
                <w:sz w:val="20"/>
                <w:szCs w:val="20"/>
              </w:rPr>
              <w:t xml:space="preserve">A-level </w:t>
            </w:r>
            <w:r w:rsidR="008507E0">
              <w:rPr>
                <w:rFonts w:ascii="Century Gothic" w:hAnsi="Century Gothic" w:cs="Century Gothic"/>
                <w:sz w:val="20"/>
                <w:szCs w:val="20"/>
              </w:rPr>
              <w:t xml:space="preserve">Law </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4D71F8D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3E998701" w:rsidR="00404B4B" w:rsidRPr="00404B4B" w:rsidRDefault="00C00B7E"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r>
              <w:rPr>
                <w:rFonts w:ascii="Century Gothic" w:hAnsi="Century Gothic" w:cs="Century Gothic"/>
                <w:sz w:val="20"/>
                <w:szCs w:val="20"/>
              </w:rPr>
              <w:t xml:space="preserve"> </w:t>
            </w:r>
          </w:p>
        </w:tc>
        <w:tc>
          <w:tcPr>
            <w:tcW w:w="1463" w:type="dxa"/>
            <w:vAlign w:val="center"/>
          </w:tcPr>
          <w:p w14:paraId="7A9F39A7" w14:textId="6A838D3E" w:rsidR="00404B4B" w:rsidRDefault="001E50B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3EA266E4" w:rsidR="00404B4B" w:rsidRDefault="00404B4B" w:rsidP="00C831D5">
            <w:pPr>
              <w:spacing w:line="276" w:lineRule="auto"/>
              <w:jc w:val="center"/>
              <w:rPr>
                <w:rFonts w:ascii="Century Gothic" w:hAnsi="Century Gothic"/>
                <w:b/>
                <w:bCs/>
                <w:color w:val="2EA79D"/>
              </w:rPr>
            </w:pPr>
          </w:p>
        </w:tc>
      </w:tr>
      <w:tr w:rsidR="008507E0" w14:paraId="63CDF228" w14:textId="77777777" w:rsidTr="00C831D5">
        <w:tc>
          <w:tcPr>
            <w:tcW w:w="7797" w:type="dxa"/>
          </w:tcPr>
          <w:p w14:paraId="201010DD" w14:textId="05C0748D" w:rsidR="008507E0" w:rsidRPr="00404B4B" w:rsidRDefault="008507E0" w:rsidP="00404B4B">
            <w:pPr>
              <w:pStyle w:val="BasicParagraph"/>
              <w:suppressAutoHyphens/>
              <w:rPr>
                <w:rFonts w:ascii="Century Gothic" w:hAnsi="Century Gothic" w:cs="Century Gothic"/>
                <w:sz w:val="20"/>
                <w:szCs w:val="20"/>
              </w:rPr>
            </w:pPr>
          </w:p>
        </w:tc>
        <w:tc>
          <w:tcPr>
            <w:tcW w:w="1463" w:type="dxa"/>
            <w:vAlign w:val="center"/>
          </w:tcPr>
          <w:p w14:paraId="2363ADFA" w14:textId="77777777" w:rsidR="008507E0" w:rsidRPr="00C831D5" w:rsidRDefault="008507E0" w:rsidP="00C831D5">
            <w:pPr>
              <w:spacing w:line="276" w:lineRule="auto"/>
              <w:jc w:val="center"/>
              <w:rPr>
                <w:rFonts w:ascii="Wingdings 2" w:hAnsi="Wingdings 2"/>
                <w:b/>
                <w:bCs/>
                <w:color w:val="174B8E"/>
              </w:rPr>
            </w:pPr>
          </w:p>
        </w:tc>
        <w:tc>
          <w:tcPr>
            <w:tcW w:w="1206" w:type="dxa"/>
            <w:vAlign w:val="center"/>
          </w:tcPr>
          <w:p w14:paraId="4216126F" w14:textId="77777777" w:rsidR="008507E0" w:rsidRDefault="008507E0"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2DCFB65"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53CE688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726B38CF" w:rsidR="00404B4B" w:rsidRPr="00404B4B" w:rsidRDefault="00754CCD"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 passion</w:t>
            </w:r>
            <w:r w:rsidR="00B11CE3">
              <w:rPr>
                <w:rFonts w:ascii="Century Gothic" w:hAnsi="Century Gothic" w:cs="Century Gothic"/>
                <w:sz w:val="20"/>
                <w:szCs w:val="20"/>
              </w:rPr>
              <w:t xml:space="preserve"> for </w:t>
            </w:r>
            <w:r w:rsidR="008507E0">
              <w:rPr>
                <w:rFonts w:ascii="Century Gothic" w:hAnsi="Century Gothic" w:cs="Century Gothic"/>
                <w:sz w:val="20"/>
                <w:szCs w:val="20"/>
              </w:rPr>
              <w:t xml:space="preserve">Law </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F745A7" w14:paraId="64B82362" w14:textId="77777777" w:rsidTr="00C831D5">
        <w:tc>
          <w:tcPr>
            <w:tcW w:w="7797" w:type="dxa"/>
          </w:tcPr>
          <w:p w14:paraId="1C0B1792" w14:textId="042C658B" w:rsidR="00F745A7" w:rsidRDefault="00F745A7"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An outstanding teacher that inspires others</w:t>
            </w:r>
          </w:p>
        </w:tc>
        <w:tc>
          <w:tcPr>
            <w:tcW w:w="1463" w:type="dxa"/>
            <w:vAlign w:val="center"/>
          </w:tcPr>
          <w:p w14:paraId="7093EB8A" w14:textId="30548F82" w:rsidR="00F745A7" w:rsidRPr="00C831D5" w:rsidRDefault="00F745A7"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75C0137A" w14:textId="77777777" w:rsidR="00F745A7" w:rsidRDefault="00F745A7" w:rsidP="00C831D5">
            <w:pPr>
              <w:spacing w:line="276" w:lineRule="auto"/>
              <w:jc w:val="center"/>
              <w:rPr>
                <w:rFonts w:ascii="Century Gothic" w:hAnsi="Century Gothic"/>
                <w:b/>
                <w:bCs/>
                <w:color w:val="2EA79D"/>
              </w:rPr>
            </w:pPr>
          </w:p>
        </w:tc>
      </w:tr>
      <w:tr w:rsidR="00327100" w14:paraId="05DC7608" w14:textId="77777777" w:rsidTr="00C831D5">
        <w:tc>
          <w:tcPr>
            <w:tcW w:w="7797" w:type="dxa"/>
          </w:tcPr>
          <w:p w14:paraId="6AB6E77B" w14:textId="7F785CBD" w:rsidR="00327100" w:rsidRDefault="00B11CE3"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An individual who has very high expectations of their students and what they can achieve. </w:t>
            </w:r>
          </w:p>
        </w:tc>
        <w:tc>
          <w:tcPr>
            <w:tcW w:w="1463" w:type="dxa"/>
            <w:vAlign w:val="center"/>
          </w:tcPr>
          <w:p w14:paraId="05DB3F37" w14:textId="0FE3541B" w:rsidR="00327100" w:rsidRPr="00C831D5" w:rsidRDefault="00327100"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4714D92D" w14:textId="77777777" w:rsidR="00327100" w:rsidRDefault="00327100"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498A6408" w:rsidR="00404B4B" w:rsidRPr="00404B4B" w:rsidRDefault="00F745A7"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w:t>
            </w:r>
            <w:r>
              <w:rPr>
                <w:rFonts w:ascii="Century Gothic" w:hAnsi="Century Gothic" w:cs="Century Gothic"/>
                <w:sz w:val="20"/>
                <w:szCs w:val="20"/>
              </w:rPr>
              <w:t xml:space="preserve">teach </w:t>
            </w:r>
            <w:r w:rsidR="008507E0">
              <w:rPr>
                <w:rFonts w:ascii="Century Gothic" w:hAnsi="Century Gothic" w:cs="Century Gothic"/>
                <w:sz w:val="20"/>
                <w:szCs w:val="20"/>
              </w:rPr>
              <w:t>A-level and BTEC Law</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59425F81"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w:t>
            </w:r>
            <w:r w:rsidR="00754CCD">
              <w:rPr>
                <w:rFonts w:ascii="Century Gothic" w:hAnsi="Century Gothic" w:cs="Century Gothic"/>
                <w:sz w:val="20"/>
                <w:szCs w:val="20"/>
              </w:rPr>
              <w:t xml:space="preserve">be adaptable and flexible </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D4862" w:rsidRDefault="00404B4B" w:rsidP="00404B4B">
            <w:pPr>
              <w:pStyle w:val="BasicParagraph"/>
              <w:suppressAutoHyphens/>
              <w:rPr>
                <w:rFonts w:ascii="Century Gothic" w:hAnsi="Century Gothic" w:cs="Century Gothic"/>
                <w:sz w:val="20"/>
                <w:szCs w:val="20"/>
                <w:lang w:val="fr-FR"/>
              </w:rPr>
            </w:pPr>
            <w:r w:rsidRPr="004D4862">
              <w:rPr>
                <w:rFonts w:ascii="Century Gothic" w:hAnsi="Century Gothic" w:cs="Century Gothic"/>
                <w:sz w:val="20"/>
                <w:szCs w:val="20"/>
                <w:lang w:val="fr-FR"/>
              </w:rPr>
              <w:t xml:space="preserve">Excellent communication, </w:t>
            </w:r>
            <w:proofErr w:type="spellStart"/>
            <w:r w:rsidRPr="004D4862">
              <w:rPr>
                <w:rFonts w:ascii="Century Gothic" w:hAnsi="Century Gothic" w:cs="Century Gothic"/>
                <w:sz w:val="20"/>
                <w:szCs w:val="20"/>
                <w:lang w:val="fr-FR"/>
              </w:rPr>
              <w:t>interpersonal</w:t>
            </w:r>
            <w:proofErr w:type="spellEnd"/>
            <w:r w:rsidRPr="004D4862">
              <w:rPr>
                <w:rFonts w:ascii="Century Gothic" w:hAnsi="Century Gothic" w:cs="Century Gothic"/>
                <w:sz w:val="20"/>
                <w:szCs w:val="20"/>
                <w:lang w:val="fr-FR"/>
              </w:rPr>
              <w:t xml:space="preserve"> &amp; organisational </w:t>
            </w:r>
            <w:proofErr w:type="spellStart"/>
            <w:r w:rsidRPr="004D4862">
              <w:rPr>
                <w:rFonts w:ascii="Century Gothic" w:hAnsi="Century Gothic" w:cs="Century Gothic"/>
                <w:sz w:val="20"/>
                <w:szCs w:val="20"/>
                <w:lang w:val="fr-FR"/>
              </w:rPr>
              <w:t>skills</w:t>
            </w:r>
            <w:proofErr w:type="spellEnd"/>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398EA60A"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The </w:t>
            </w:r>
            <w:r w:rsidR="004F7E0E">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44AD3B15" w14:textId="77777777" w:rsidR="00327100" w:rsidRDefault="00327100" w:rsidP="00C831D5">
      <w:pPr>
        <w:rPr>
          <w:rFonts w:ascii="Century Gothic" w:hAnsi="Century Gothic"/>
          <w:b/>
          <w:bCs/>
          <w:color w:val="2EA79D"/>
          <w:sz w:val="32"/>
          <w:szCs w:val="32"/>
        </w:rPr>
      </w:pPr>
    </w:p>
    <w:p w14:paraId="23F09390" w14:textId="77777777" w:rsidR="00327100" w:rsidRDefault="00327100" w:rsidP="00C831D5">
      <w:pPr>
        <w:rPr>
          <w:rFonts w:ascii="Century Gothic" w:hAnsi="Century Gothic"/>
          <w:b/>
          <w:bCs/>
          <w:color w:val="2EA79D"/>
          <w:sz w:val="32"/>
          <w:szCs w:val="32"/>
        </w:rPr>
      </w:pPr>
    </w:p>
    <w:p w14:paraId="1195AA66" w14:textId="77777777" w:rsidR="00327100" w:rsidRDefault="00327100" w:rsidP="00C831D5">
      <w:pPr>
        <w:rPr>
          <w:rFonts w:ascii="Century Gothic" w:hAnsi="Century Gothic"/>
          <w:b/>
          <w:bCs/>
          <w:color w:val="2EA79D"/>
          <w:sz w:val="32"/>
          <w:szCs w:val="32"/>
        </w:rPr>
      </w:pPr>
    </w:p>
    <w:p w14:paraId="3FDD6BE3" w14:textId="77777777" w:rsidR="00327100" w:rsidRDefault="00327100" w:rsidP="00C831D5">
      <w:pPr>
        <w:rPr>
          <w:rFonts w:ascii="Century Gothic" w:hAnsi="Century Gothic"/>
          <w:b/>
          <w:bCs/>
          <w:color w:val="2EA79D"/>
          <w:sz w:val="32"/>
          <w:szCs w:val="32"/>
        </w:rPr>
      </w:pPr>
    </w:p>
    <w:p w14:paraId="621928F0" w14:textId="77777777" w:rsidR="00327100" w:rsidRDefault="00327100" w:rsidP="00C831D5">
      <w:pPr>
        <w:rPr>
          <w:rFonts w:ascii="Century Gothic" w:hAnsi="Century Gothic"/>
          <w:b/>
          <w:bCs/>
          <w:color w:val="2EA79D"/>
          <w:sz w:val="32"/>
          <w:szCs w:val="32"/>
        </w:rPr>
      </w:pPr>
    </w:p>
    <w:p w14:paraId="2CA4E15F" w14:textId="77777777" w:rsidR="00327100" w:rsidRDefault="00327100" w:rsidP="00C831D5">
      <w:pPr>
        <w:rPr>
          <w:rFonts w:ascii="Century Gothic" w:hAnsi="Century Gothic"/>
          <w:b/>
          <w:bCs/>
          <w:color w:val="2EA79D"/>
          <w:sz w:val="32"/>
          <w:szCs w:val="32"/>
        </w:rPr>
      </w:pPr>
    </w:p>
    <w:p w14:paraId="1AF8ACB9" w14:textId="2D500D13" w:rsidR="00327100" w:rsidRDefault="00327100" w:rsidP="00C831D5">
      <w:pPr>
        <w:rPr>
          <w:rFonts w:ascii="Century Gothic" w:hAnsi="Century Gothic"/>
          <w:b/>
          <w:bCs/>
          <w:color w:val="2EA79D"/>
          <w:sz w:val="32"/>
          <w:szCs w:val="32"/>
        </w:rPr>
      </w:pPr>
      <w:r w:rsidRPr="002B7DBF">
        <w:rPr>
          <w:rFonts w:ascii="Century Gothic" w:hAnsi="Century Gothic"/>
          <w:b/>
          <w:bCs/>
          <w:noProof/>
          <w:color w:val="174B8E"/>
          <w:sz w:val="32"/>
          <w:szCs w:val="32"/>
        </w:rPr>
        <w:drawing>
          <wp:anchor distT="0" distB="0" distL="114300" distR="114300" simplePos="0" relativeHeight="251673600" behindDoc="0" locked="0" layoutInCell="1" allowOverlap="1" wp14:anchorId="7312624C" wp14:editId="2A81A553">
            <wp:simplePos x="0" y="0"/>
            <wp:positionH relativeFrom="margin">
              <wp:posOffset>5638800</wp:posOffset>
            </wp:positionH>
            <wp:positionV relativeFrom="paragraph">
              <wp:posOffset>-152400</wp:posOffset>
            </wp:positionV>
            <wp:extent cx="1231265" cy="525780"/>
            <wp:effectExtent l="0" t="0" r="6985"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174B8E"/>
          <w:sz w:val="32"/>
          <w:szCs w:val="32"/>
        </w:rPr>
        <mc:AlternateContent>
          <mc:Choice Requires="wps">
            <w:drawing>
              <wp:anchor distT="0" distB="0" distL="114300" distR="114300" simplePos="0" relativeHeight="251671552" behindDoc="1" locked="0" layoutInCell="1" allowOverlap="1" wp14:anchorId="2AF5AC42" wp14:editId="0616A81B">
                <wp:simplePos x="0" y="0"/>
                <wp:positionH relativeFrom="page">
                  <wp:align>right</wp:align>
                </wp:positionH>
                <wp:positionV relativeFrom="paragraph">
                  <wp:posOffset>-488315</wp:posOffset>
                </wp:positionV>
                <wp:extent cx="7543800" cy="1295400"/>
                <wp:effectExtent l="0" t="0" r="0" b="0"/>
                <wp:wrapNone/>
                <wp:docPr id="10" name="Rectangle 10"/>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0B5EB" id="Rectangle 10" o:spid="_x0000_s1026" style="position:absolute;margin-left:542.8pt;margin-top:-38.45pt;width:594pt;height:102pt;z-index:-2516449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" fillcolor="#eef1f6" stroked="f" strokeweight="1pt">
                <w10:wrap anchorx="page"/>
              </v:rect>
            </w:pict>
          </mc:Fallback>
        </mc:AlternateContent>
      </w:r>
    </w:p>
    <w:p w14:paraId="10E59594" w14:textId="29456506" w:rsidR="00327100" w:rsidRDefault="00327100" w:rsidP="00C831D5">
      <w:pPr>
        <w:rPr>
          <w:rFonts w:ascii="Century Gothic" w:hAnsi="Century Gothic"/>
          <w:b/>
          <w:bCs/>
          <w:color w:val="2EA79D"/>
          <w:sz w:val="32"/>
          <w:szCs w:val="32"/>
        </w:rPr>
      </w:pPr>
    </w:p>
    <w:p w14:paraId="11F7DB5F" w14:textId="1CBB66E7" w:rsidR="00327100" w:rsidRDefault="00327100" w:rsidP="00C831D5">
      <w:pPr>
        <w:rPr>
          <w:rFonts w:ascii="Century Gothic" w:hAnsi="Century Gothic"/>
          <w:b/>
          <w:bCs/>
          <w:color w:val="2EA79D"/>
          <w:sz w:val="32"/>
          <w:szCs w:val="32"/>
        </w:rPr>
      </w:pPr>
    </w:p>
    <w:p w14:paraId="7F0E08C1" w14:textId="52A7FF3E" w:rsidR="00C831D5" w:rsidRPr="00C831D5" w:rsidRDefault="00C831D5" w:rsidP="00C831D5">
      <w:pPr>
        <w:rPr>
          <w:rFonts w:ascii="Century Gothic" w:hAnsi="Century Gothic"/>
          <w:b/>
          <w:bCs/>
          <w:color w:val="2EA79D"/>
          <w:sz w:val="32"/>
          <w:szCs w:val="32"/>
        </w:rPr>
      </w:pPr>
      <w:bookmarkStart w:id="0" w:name="_Hlk193206539"/>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6DC30B7C"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4F7E0E">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1E54CDA2" w14:textId="788C2002" w:rsidR="005455B8" w:rsidRDefault="005455B8" w:rsidP="00C831D5">
      <w:pPr>
        <w:pStyle w:val="BasicParagraph"/>
        <w:suppressAutoHyphens/>
        <w:spacing w:line="276" w:lineRule="auto"/>
        <w:rPr>
          <w:rFonts w:ascii="Century Gothic" w:hAnsi="Century Gothic" w:cs="Century Gothic"/>
          <w:b/>
          <w:bCs/>
          <w:sz w:val="20"/>
          <w:szCs w:val="20"/>
        </w:rPr>
      </w:pPr>
    </w:p>
    <w:p w14:paraId="5B4DDCA1" w14:textId="32B4DED8" w:rsidR="001929AA" w:rsidRDefault="00236E1F" w:rsidP="001929AA">
      <w:pPr>
        <w:autoSpaceDE w:val="0"/>
        <w:autoSpaceDN w:val="0"/>
        <w:adjustRightInd w:val="0"/>
        <w:spacing w:after="0" w:line="241" w:lineRule="atLeast"/>
        <w:rPr>
          <w:rFonts w:ascii="FS Lola ExtraBold" w:hAnsi="FS Lola ExtraBold" w:cs="FS Lola ExtraBold"/>
          <w:color w:val="221E1F"/>
          <w:sz w:val="20"/>
          <w:szCs w:val="20"/>
        </w:rPr>
      </w:pPr>
      <w:r>
        <w:rPr>
          <w:rFonts w:ascii="Century Gothic" w:hAnsi="Century Gothic" w:cs="Century Gothic"/>
          <w:noProof/>
          <w:color w:val="2EA79D"/>
          <w:sz w:val="32"/>
          <w:szCs w:val="32"/>
        </w:rPr>
        <mc:AlternateContent>
          <mc:Choice Requires="wps">
            <w:drawing>
              <wp:anchor distT="0" distB="0" distL="114300" distR="114300" simplePos="0" relativeHeight="251664384" behindDoc="1" locked="0" layoutInCell="1" allowOverlap="1" wp14:anchorId="218E342D" wp14:editId="1821D596">
                <wp:simplePos x="0" y="0"/>
                <wp:positionH relativeFrom="margin">
                  <wp:posOffset>654710</wp:posOffset>
                </wp:positionH>
                <wp:positionV relativeFrom="paragraph">
                  <wp:posOffset>13538</wp:posOffset>
                </wp:positionV>
                <wp:extent cx="5493106" cy="495300"/>
                <wp:effectExtent l="0" t="0" r="0" b="0"/>
                <wp:wrapNone/>
                <wp:docPr id="7" name="Rectangle 7"/>
                <wp:cNvGraphicFramePr/>
                <a:graphic xmlns:a="http://schemas.openxmlformats.org/drawingml/2006/main">
                  <a:graphicData uri="http://schemas.microsoft.com/office/word/2010/wordprocessingShape">
                    <wps:wsp>
                      <wps:cNvSpPr/>
                      <wps:spPr>
                        <a:xfrm>
                          <a:off x="0" y="0"/>
                          <a:ext cx="5493106" cy="495300"/>
                        </a:xfrm>
                        <a:prstGeom prst="rect">
                          <a:avLst/>
                        </a:prstGeom>
                        <a:solidFill>
                          <a:srgbClr val="EEF1F6"/>
                        </a:solidFill>
                        <a:ln w="12700" cap="flat" cmpd="sng" algn="ctr">
                          <a:noFill/>
                          <a:prstDash val="solid"/>
                          <a:miter lim="800000"/>
                        </a:ln>
                        <a:effectLst/>
                      </wps:spPr>
                      <wps:txbx>
                        <w:txbxContent>
                          <w:p w14:paraId="07659621" w14:textId="33141C9B" w:rsidR="00236E1F" w:rsidRPr="00236E1F" w:rsidRDefault="00A83B65" w:rsidP="00A83B65">
                            <w:pPr>
                              <w:jc w:val="center"/>
                              <w:rPr>
                                <w:rFonts w:ascii="Century Gothic" w:hAnsi="Century Gothic"/>
                                <w:b/>
                                <w:bCs/>
                                <w:color w:val="2F5496" w:themeColor="accent1" w:themeShade="BF"/>
                                <w:sz w:val="36"/>
                                <w:szCs w:val="36"/>
                              </w:rPr>
                            </w:pPr>
                            <w:r>
                              <w:rPr>
                                <w:rFonts w:ascii="Century Gothic" w:hAnsi="Century Gothic"/>
                                <w:b/>
                                <w:bCs/>
                                <w:color w:val="2F5496" w:themeColor="accent1" w:themeShade="BF"/>
                                <w:sz w:val="36"/>
                                <w:szCs w:val="36"/>
                              </w:rPr>
                              <w:t>Please complete the teacher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8E342D" id="Rectangle 7" o:spid="_x0000_s1027" style="position:absolute;margin-left:51.55pt;margin-top:1.05pt;width:432.55pt;height:39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" fillcolor="#eef1f6" stroked="f" strokeweight="1pt">
                <v:textbox>
                  <w:txbxContent>
                    <w:p w14:paraId="07659621" w14:textId="33141C9B" w:rsidR="00236E1F" w:rsidRPr="00236E1F" w:rsidRDefault="00A83B65" w:rsidP="00A83B65">
                      <w:pPr>
                        <w:jc w:val="center"/>
                        <w:rPr>
                          <w:rFonts w:ascii="Century Gothic" w:hAnsi="Century Gothic"/>
                          <w:b/>
                          <w:bCs/>
                          <w:color w:val="2F5496" w:themeColor="accent1" w:themeShade="BF"/>
                          <w:sz w:val="36"/>
                          <w:szCs w:val="36"/>
                        </w:rPr>
                      </w:pPr>
                      <w:r>
                        <w:rPr>
                          <w:rFonts w:ascii="Century Gothic" w:hAnsi="Century Gothic"/>
                          <w:b/>
                          <w:bCs/>
                          <w:color w:val="2F5496" w:themeColor="accent1" w:themeShade="BF"/>
                          <w:sz w:val="36"/>
                          <w:szCs w:val="36"/>
                        </w:rPr>
                        <w:t>Please complete the teacher application form</w:t>
                      </w:r>
                    </w:p>
                  </w:txbxContent>
                </v:textbox>
                <w10:wrap anchorx="margin"/>
              </v:rect>
            </w:pict>
          </mc:Fallback>
        </mc:AlternateContent>
      </w:r>
    </w:p>
    <w:p w14:paraId="11BB9C3F" w14:textId="77777777" w:rsidR="00236E1F" w:rsidRDefault="00236E1F" w:rsidP="001929AA">
      <w:pPr>
        <w:autoSpaceDE w:val="0"/>
        <w:autoSpaceDN w:val="0"/>
        <w:adjustRightInd w:val="0"/>
        <w:spacing w:after="0" w:line="241" w:lineRule="atLeast"/>
        <w:rPr>
          <w:rFonts w:ascii="FS Lola ExtraBold" w:hAnsi="FS Lola ExtraBold" w:cs="FS Lola ExtraBold"/>
          <w:color w:val="221E1F"/>
          <w:sz w:val="20"/>
          <w:szCs w:val="20"/>
        </w:rPr>
      </w:pPr>
    </w:p>
    <w:p w14:paraId="7B256303" w14:textId="77777777" w:rsidR="00236E1F" w:rsidRPr="009E0271" w:rsidRDefault="00236E1F" w:rsidP="001929AA">
      <w:pPr>
        <w:autoSpaceDE w:val="0"/>
        <w:autoSpaceDN w:val="0"/>
        <w:adjustRightInd w:val="0"/>
        <w:spacing w:after="0" w:line="241" w:lineRule="atLeast"/>
        <w:rPr>
          <w:rFonts w:ascii="FS Lola ExtraBold" w:hAnsi="FS Lola ExtraBold" w:cs="FS Lola ExtraBold"/>
          <w:color w:val="221E1F"/>
          <w:sz w:val="20"/>
          <w:szCs w:val="20"/>
        </w:rPr>
      </w:pPr>
    </w:p>
    <w:p w14:paraId="372175AE" w14:textId="77777777" w:rsidR="00236E1F" w:rsidRDefault="00236E1F" w:rsidP="00236E1F">
      <w:pPr>
        <w:autoSpaceDE w:val="0"/>
        <w:autoSpaceDN w:val="0"/>
        <w:adjustRightInd w:val="0"/>
        <w:spacing w:after="78" w:line="240" w:lineRule="auto"/>
        <w:ind w:left="360"/>
        <w:rPr>
          <w:rFonts w:ascii="Century Gothic" w:hAnsi="Century Gothic" w:cs="FS Lola Medium"/>
          <w:b/>
          <w:bCs/>
          <w:color w:val="221E1F"/>
          <w:sz w:val="20"/>
          <w:szCs w:val="20"/>
        </w:rPr>
      </w:pPr>
    </w:p>
    <w:p w14:paraId="5515FF6D" w14:textId="74A21A09" w:rsidR="001929AA" w:rsidRDefault="00A83B65" w:rsidP="00A83B65">
      <w:pPr>
        <w:autoSpaceDE w:val="0"/>
        <w:autoSpaceDN w:val="0"/>
        <w:adjustRightInd w:val="0"/>
        <w:spacing w:after="78" w:line="240" w:lineRule="auto"/>
        <w:ind w:left="360"/>
        <w:rPr>
          <w:rFonts w:ascii="Century Gothic" w:hAnsi="Century Gothic" w:cs="FS Lola Medium"/>
          <w:b/>
          <w:bCs/>
          <w:color w:val="221E1F"/>
          <w:sz w:val="24"/>
          <w:szCs w:val="24"/>
        </w:rPr>
      </w:pPr>
      <w:r>
        <w:rPr>
          <w:rFonts w:ascii="Century Gothic" w:hAnsi="Century Gothic" w:cs="FS Lola Medium"/>
          <w:b/>
          <w:bCs/>
          <w:color w:val="221E1F"/>
          <w:sz w:val="24"/>
          <w:szCs w:val="24"/>
        </w:rPr>
        <w:t xml:space="preserve">This is on </w:t>
      </w:r>
      <w:r w:rsidR="001929AA" w:rsidRPr="00236E1F">
        <w:rPr>
          <w:rFonts w:ascii="Century Gothic" w:hAnsi="Century Gothic" w:cs="FS Lola Medium"/>
          <w:b/>
          <w:bCs/>
          <w:color w:val="221E1F"/>
          <w:sz w:val="24"/>
          <w:szCs w:val="24"/>
        </w:rPr>
        <w:t xml:space="preserve">the </w:t>
      </w:r>
      <w:r w:rsidR="004F7E0E">
        <w:rPr>
          <w:rFonts w:ascii="Century Gothic" w:hAnsi="Century Gothic" w:cs="FS Lola Medium"/>
          <w:b/>
          <w:bCs/>
          <w:color w:val="221E1F"/>
          <w:sz w:val="24"/>
          <w:szCs w:val="24"/>
        </w:rPr>
        <w:t>College</w:t>
      </w:r>
      <w:r w:rsidR="001929AA" w:rsidRPr="00236E1F">
        <w:rPr>
          <w:rFonts w:ascii="Century Gothic" w:hAnsi="Century Gothic" w:cs="FS Lola Medium"/>
          <w:b/>
          <w:bCs/>
          <w:color w:val="221E1F"/>
          <w:sz w:val="24"/>
          <w:szCs w:val="24"/>
        </w:rPr>
        <w:t xml:space="preserve"> website: </w:t>
      </w:r>
      <w:hyperlink r:id="rId13" w:history="1">
        <w:r w:rsidRPr="006103A5">
          <w:rPr>
            <w:rStyle w:val="Hyperlink"/>
            <w:rFonts w:ascii="Century Gothic" w:hAnsi="Century Gothic" w:cs="FS Lola Medium"/>
            <w:b/>
            <w:bCs/>
            <w:sz w:val="24"/>
            <w:szCs w:val="24"/>
          </w:rPr>
          <w:t>www.bsfc.ac.uk</w:t>
        </w:r>
      </w:hyperlink>
      <w:r>
        <w:rPr>
          <w:rFonts w:ascii="Century Gothic" w:hAnsi="Century Gothic" w:cs="FS Lola Medium"/>
          <w:b/>
          <w:bCs/>
          <w:color w:val="221E1F"/>
          <w:sz w:val="24"/>
          <w:szCs w:val="24"/>
        </w:rPr>
        <w:t xml:space="preserve"> under Job Vacancies</w:t>
      </w:r>
      <w:r w:rsidR="00091E2C">
        <w:rPr>
          <w:rFonts w:ascii="Century Gothic" w:hAnsi="Century Gothic" w:cs="FS Lola Medium"/>
          <w:b/>
          <w:bCs/>
          <w:color w:val="221E1F"/>
          <w:sz w:val="24"/>
          <w:szCs w:val="24"/>
        </w:rPr>
        <w:t xml:space="preserve"> and </w:t>
      </w:r>
      <w:r>
        <w:rPr>
          <w:rFonts w:ascii="Century Gothic" w:hAnsi="Century Gothic" w:cs="FS Lola Medium"/>
          <w:b/>
          <w:bCs/>
          <w:color w:val="221E1F"/>
          <w:sz w:val="24"/>
          <w:szCs w:val="24"/>
        </w:rPr>
        <w:t>looks like the box below.</w:t>
      </w:r>
    </w:p>
    <w:p w14:paraId="20BC50C5" w14:textId="77777777" w:rsidR="00A83B65" w:rsidRDefault="00A83B65" w:rsidP="00A83B65">
      <w:pPr>
        <w:autoSpaceDE w:val="0"/>
        <w:autoSpaceDN w:val="0"/>
        <w:adjustRightInd w:val="0"/>
        <w:spacing w:after="78" w:line="240" w:lineRule="auto"/>
        <w:ind w:left="360"/>
        <w:rPr>
          <w:rFonts w:ascii="Century Gothic" w:hAnsi="Century Gothic" w:cs="FS Lola Medium"/>
          <w:b/>
          <w:bCs/>
          <w:color w:val="221E1F"/>
          <w:sz w:val="24"/>
          <w:szCs w:val="24"/>
        </w:rPr>
      </w:pPr>
    </w:p>
    <w:p w14:paraId="2DB7679A" w14:textId="60BFDC13" w:rsidR="00236E1F" w:rsidRPr="00236E1F" w:rsidRDefault="00A83B65" w:rsidP="00A83B65">
      <w:pPr>
        <w:autoSpaceDE w:val="0"/>
        <w:autoSpaceDN w:val="0"/>
        <w:adjustRightInd w:val="0"/>
        <w:spacing w:after="78" w:line="240" w:lineRule="auto"/>
        <w:ind w:left="360"/>
        <w:jc w:val="center"/>
        <w:rPr>
          <w:rFonts w:ascii="Century Gothic" w:hAnsi="Century Gothic" w:cs="FS Lola Medium"/>
          <w:b/>
          <w:bCs/>
          <w:color w:val="221E1F"/>
          <w:sz w:val="24"/>
          <w:szCs w:val="24"/>
        </w:rPr>
      </w:pPr>
      <w:r w:rsidRPr="00A83B65">
        <w:rPr>
          <w:rFonts w:ascii="Century Gothic" w:hAnsi="Century Gothic" w:cs="FS Lola Medium"/>
          <w:b/>
          <w:bCs/>
          <w:noProof/>
          <w:color w:val="221E1F"/>
          <w:sz w:val="24"/>
          <w:szCs w:val="24"/>
        </w:rPr>
        <w:drawing>
          <wp:inline distT="0" distB="0" distL="0" distR="0" wp14:anchorId="3B6AA556" wp14:editId="5E315814">
            <wp:extent cx="3419342" cy="7857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2611" cy="809466"/>
                    </a:xfrm>
                    <a:prstGeom prst="rect">
                      <a:avLst/>
                    </a:prstGeom>
                  </pic:spPr>
                </pic:pic>
              </a:graphicData>
            </a:graphic>
          </wp:inline>
        </w:drawing>
      </w:r>
    </w:p>
    <w:p w14:paraId="08DFD1EB" w14:textId="7C43AD69" w:rsidR="008B756B" w:rsidRPr="008B756B" w:rsidRDefault="008B756B" w:rsidP="008B756B">
      <w:pPr>
        <w:autoSpaceDE w:val="0"/>
        <w:autoSpaceDN w:val="0"/>
        <w:adjustRightInd w:val="0"/>
        <w:spacing w:after="79" w:line="240" w:lineRule="auto"/>
        <w:rPr>
          <w:rFonts w:ascii="Century Gothic" w:hAnsi="Century Gothic" w:cs="FS Lola Medium"/>
          <w:i/>
          <w:iCs/>
          <w:color w:val="221E1F"/>
          <w:sz w:val="20"/>
          <w:szCs w:val="20"/>
        </w:rPr>
      </w:pPr>
    </w:p>
    <w:p w14:paraId="2BB4181B" w14:textId="77777777" w:rsidR="008B756B" w:rsidRDefault="008B756B" w:rsidP="008B756B">
      <w:pPr>
        <w:autoSpaceDE w:val="0"/>
        <w:autoSpaceDN w:val="0"/>
        <w:adjustRightInd w:val="0"/>
        <w:spacing w:after="79" w:line="240" w:lineRule="auto"/>
        <w:ind w:left="360"/>
        <w:rPr>
          <w:rFonts w:ascii="Century Gothic" w:hAnsi="Century Gothic" w:cs="FS Lola Medium"/>
          <w:i/>
          <w:iCs/>
          <w:color w:val="221E1F"/>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bookmarkEnd w:id="0"/>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1838"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" fillcolor="#eef1f6" stroked="f" strokeweight="1pt">
                <w10:wrap anchorx="margin"/>
              </v:rect>
            </w:pict>
          </mc:Fallback>
        </mc:AlternateContent>
      </w:r>
    </w:p>
    <w:p w14:paraId="126D0DB8" w14:textId="1F01C389" w:rsidR="00C831D5" w:rsidRPr="00A83B65" w:rsidRDefault="00C831D5" w:rsidP="00C831D5">
      <w:pPr>
        <w:pStyle w:val="BasicParagraph"/>
        <w:suppressAutoHyphens/>
        <w:spacing w:line="276" w:lineRule="auto"/>
        <w:jc w:val="center"/>
        <w:rPr>
          <w:rFonts w:ascii="Century Gothic" w:hAnsi="Century Gothic" w:cs="Century Gothic"/>
          <w:b/>
          <w:bCs/>
          <w:color w:val="000000" w:themeColor="text1"/>
          <w:sz w:val="32"/>
          <w:szCs w:val="32"/>
        </w:rPr>
      </w:pPr>
      <w:r w:rsidRPr="00A83B65">
        <w:rPr>
          <w:rFonts w:ascii="Century Gothic" w:hAnsi="Century Gothic" w:cs="Century Gothic"/>
          <w:b/>
          <w:bCs/>
          <w:color w:val="000000" w:themeColor="text1"/>
          <w:sz w:val="32"/>
          <w:szCs w:val="32"/>
        </w:rPr>
        <w:t xml:space="preserve">closing date: </w:t>
      </w:r>
      <w:r w:rsidR="00A83B65" w:rsidRPr="00A83B65">
        <w:rPr>
          <w:rFonts w:ascii="Century Gothic" w:hAnsi="Century Gothic" w:cs="Century Gothic"/>
          <w:b/>
          <w:bCs/>
          <w:color w:val="000000" w:themeColor="text1"/>
          <w:sz w:val="32"/>
          <w:szCs w:val="32"/>
        </w:rPr>
        <w:t xml:space="preserve">midday on </w:t>
      </w:r>
      <w:r w:rsidR="00091E2C">
        <w:rPr>
          <w:rFonts w:ascii="Century Gothic" w:hAnsi="Century Gothic" w:cs="Century Gothic"/>
          <w:b/>
          <w:bCs/>
          <w:color w:val="000000" w:themeColor="text1"/>
          <w:sz w:val="32"/>
          <w:szCs w:val="32"/>
        </w:rPr>
        <w:t>Friday 28</w:t>
      </w:r>
      <w:r w:rsidR="00091E2C" w:rsidRPr="00091E2C">
        <w:rPr>
          <w:rFonts w:ascii="Century Gothic" w:hAnsi="Century Gothic" w:cs="Century Gothic"/>
          <w:b/>
          <w:bCs/>
          <w:color w:val="000000" w:themeColor="text1"/>
          <w:sz w:val="32"/>
          <w:szCs w:val="32"/>
          <w:vertAlign w:val="superscript"/>
        </w:rPr>
        <w:t>th</w:t>
      </w:r>
      <w:r w:rsidR="00091E2C">
        <w:rPr>
          <w:rFonts w:ascii="Century Gothic" w:hAnsi="Century Gothic" w:cs="Century Gothic"/>
          <w:b/>
          <w:bCs/>
          <w:color w:val="000000" w:themeColor="text1"/>
          <w:sz w:val="32"/>
          <w:szCs w:val="32"/>
        </w:rPr>
        <w:t xml:space="preserve"> March</w:t>
      </w:r>
      <w:r w:rsidR="001E6AB7" w:rsidRPr="00A83B65">
        <w:rPr>
          <w:rFonts w:ascii="Century Gothic" w:hAnsi="Century Gothic" w:cs="Century Gothic"/>
          <w:b/>
          <w:bCs/>
          <w:color w:val="000000" w:themeColor="text1"/>
          <w:sz w:val="32"/>
          <w:szCs w:val="32"/>
        </w:rPr>
        <w:t xml:space="preserve"> 2025</w:t>
      </w:r>
    </w:p>
    <w:p w14:paraId="7CB40C94" w14:textId="7430FE27" w:rsidR="00404B4B" w:rsidRDefault="00404B4B" w:rsidP="002B7DBF">
      <w:pPr>
        <w:spacing w:line="276" w:lineRule="auto"/>
        <w:rPr>
          <w:rFonts w:ascii="Century Gothic" w:hAnsi="Century Gothic"/>
          <w:b/>
          <w:bCs/>
          <w:color w:val="2EA79D"/>
        </w:rPr>
      </w:pPr>
    </w:p>
    <w:p w14:paraId="2185DC5A" w14:textId="2240E4D1" w:rsidR="001929AA" w:rsidRPr="001929AA" w:rsidRDefault="001E6AB7" w:rsidP="00091E2C">
      <w:pPr>
        <w:spacing w:line="276" w:lineRule="auto"/>
        <w:jc w:val="center"/>
        <w:rPr>
          <w:rFonts w:ascii="Century Gothic" w:eastAsia="Times New Roman" w:hAnsi="Century Gothic" w:cs="Times New Roman"/>
          <w:lang w:val="en-US"/>
        </w:rPr>
      </w:pPr>
      <w:r>
        <w:rPr>
          <w:rFonts w:ascii="Century Gothic" w:hAnsi="Century Gothic"/>
          <w:b/>
          <w:bCs/>
          <w:color w:val="2EA79D"/>
        </w:rPr>
        <w:t xml:space="preserve">Selection and Interviews to take place on </w:t>
      </w:r>
      <w:r w:rsidR="00091E2C">
        <w:rPr>
          <w:rFonts w:ascii="Century Gothic" w:hAnsi="Century Gothic"/>
          <w:b/>
          <w:bCs/>
          <w:color w:val="2EA79D"/>
        </w:rPr>
        <w:t>Thursday 3</w:t>
      </w:r>
      <w:r w:rsidR="00091E2C" w:rsidRPr="00091E2C">
        <w:rPr>
          <w:rFonts w:ascii="Century Gothic" w:hAnsi="Century Gothic"/>
          <w:b/>
          <w:bCs/>
          <w:color w:val="2EA79D"/>
          <w:vertAlign w:val="superscript"/>
        </w:rPr>
        <w:t>rd</w:t>
      </w:r>
      <w:r w:rsidR="00091E2C">
        <w:rPr>
          <w:rFonts w:ascii="Century Gothic" w:hAnsi="Century Gothic"/>
          <w:b/>
          <w:bCs/>
          <w:color w:val="2EA79D"/>
        </w:rPr>
        <w:t xml:space="preserve"> April 2025</w:t>
      </w:r>
    </w:p>
    <w:p w14:paraId="57F7167D" w14:textId="0DEB78E8" w:rsidR="0058225A" w:rsidRDefault="0058225A" w:rsidP="001929AA">
      <w:pPr>
        <w:rPr>
          <w:rFonts w:cstheme="minorHAnsi"/>
          <w:lang w:val="en-US"/>
        </w:rPr>
      </w:pPr>
    </w:p>
    <w:p w14:paraId="53C7DFF1" w14:textId="77777777" w:rsidR="0058225A" w:rsidRDefault="0058225A" w:rsidP="001929AA">
      <w:pPr>
        <w:rPr>
          <w:rFonts w:cstheme="minorHAnsi"/>
          <w:lang w:val="en-US"/>
        </w:rPr>
      </w:pPr>
    </w:p>
    <w:p w14:paraId="7ACFCC99" w14:textId="77777777" w:rsidR="0058225A" w:rsidRDefault="0058225A" w:rsidP="001929AA">
      <w:pPr>
        <w:rPr>
          <w:rFonts w:cstheme="minorHAnsi"/>
          <w:lang w:val="en-US"/>
        </w:rPr>
      </w:pPr>
    </w:p>
    <w:p w14:paraId="56713E0B" w14:textId="77777777" w:rsidR="0058225A" w:rsidRDefault="0058225A" w:rsidP="001929AA">
      <w:pPr>
        <w:rPr>
          <w:rFonts w:cstheme="minorHAnsi"/>
          <w:lang w:val="en-US"/>
        </w:rPr>
      </w:pPr>
    </w:p>
    <w:p w14:paraId="523CD170" w14:textId="77777777" w:rsidR="0058225A" w:rsidRDefault="0058225A" w:rsidP="001929AA">
      <w:pPr>
        <w:rPr>
          <w:rFonts w:cstheme="minorHAnsi"/>
          <w:lang w:val="en-US"/>
        </w:rPr>
      </w:pPr>
    </w:p>
    <w:p w14:paraId="44F7BD72" w14:textId="77777777" w:rsidR="0058225A" w:rsidRDefault="0058225A" w:rsidP="001929AA">
      <w:pPr>
        <w:rPr>
          <w:rFonts w:cstheme="minorHAnsi"/>
          <w:lang w:val="en-US"/>
        </w:rPr>
      </w:pPr>
    </w:p>
    <w:p w14:paraId="73BC9DF8" w14:textId="77777777" w:rsidR="0058225A" w:rsidRDefault="0058225A" w:rsidP="001929AA">
      <w:pPr>
        <w:rPr>
          <w:rFonts w:cstheme="minorHAnsi"/>
          <w:lang w:val="en-US"/>
        </w:rPr>
      </w:pPr>
    </w:p>
    <w:p w14:paraId="30F537B4" w14:textId="77777777" w:rsidR="0058225A" w:rsidRDefault="0058225A" w:rsidP="001929AA">
      <w:pPr>
        <w:rPr>
          <w:rFonts w:cstheme="minorHAnsi"/>
          <w:lang w:val="en-US"/>
        </w:rPr>
      </w:pPr>
    </w:p>
    <w:p w14:paraId="61004D46" w14:textId="77777777" w:rsidR="0058225A" w:rsidRDefault="0058225A" w:rsidP="001929AA">
      <w:pPr>
        <w:rPr>
          <w:rFonts w:cstheme="minorHAnsi"/>
          <w:lang w:val="en-US"/>
        </w:rPr>
      </w:pPr>
    </w:p>
    <w:p w14:paraId="4082825D" w14:textId="77777777" w:rsidR="0058225A" w:rsidRDefault="0058225A" w:rsidP="001929AA">
      <w:pPr>
        <w:rPr>
          <w:rFonts w:cstheme="minorHAnsi"/>
          <w:lang w:val="en-US"/>
        </w:rPr>
      </w:pPr>
    </w:p>
    <w:p w14:paraId="6E7AE806" w14:textId="77777777" w:rsidR="0058225A" w:rsidRDefault="0058225A" w:rsidP="001929AA">
      <w:pPr>
        <w:rPr>
          <w:rFonts w:cstheme="minorHAnsi"/>
          <w:lang w:val="en-US"/>
        </w:rPr>
      </w:pPr>
    </w:p>
    <w:p w14:paraId="11A727B3" w14:textId="77777777" w:rsidR="0058225A" w:rsidRPr="00C8325B" w:rsidRDefault="0058225A" w:rsidP="001929AA">
      <w:pPr>
        <w:rPr>
          <w:rFonts w:cstheme="minorHAnsi"/>
          <w:lang w:val="en-US"/>
        </w:rPr>
      </w:pPr>
    </w:p>
    <w:p w14:paraId="0820C6FB" w14:textId="77777777" w:rsidR="0058225A" w:rsidRDefault="0058225A" w:rsidP="0058225A">
      <w:pPr>
        <w:autoSpaceDE w:val="0"/>
        <w:autoSpaceDN w:val="0"/>
        <w:adjustRightInd w:val="0"/>
        <w:jc w:val="both"/>
        <w:rPr>
          <w:rFonts w:ascii="Century Gothic" w:hAnsi="Century Gothic" w:cs="Arial"/>
          <w:b/>
          <w:color w:val="33CCCC"/>
          <w:sz w:val="24"/>
          <w:szCs w:val="24"/>
        </w:rPr>
      </w:pPr>
      <w:r>
        <w:rPr>
          <w:rFonts w:ascii="Century Gothic" w:hAnsi="Century Gothic" w:cs="Arial"/>
          <w:b/>
          <w:color w:val="33CCCC"/>
          <w:sz w:val="24"/>
          <w:szCs w:val="24"/>
        </w:rPr>
        <w:lastRenderedPageBreak/>
        <w:t>General Information</w:t>
      </w:r>
    </w:p>
    <w:p w14:paraId="6C7E3F8E" w14:textId="38488404" w:rsidR="0058225A" w:rsidRDefault="0058225A" w:rsidP="0058225A">
      <w:pPr>
        <w:spacing w:before="240"/>
        <w:jc w:val="both"/>
        <w:rPr>
          <w:rFonts w:ascii="Century Gothic" w:hAnsi="Century Gothic" w:cs="Arial"/>
          <w:sz w:val="20"/>
          <w:szCs w:val="20"/>
        </w:rPr>
      </w:pPr>
      <w:r>
        <w:rPr>
          <w:rFonts w:ascii="Century Gothic" w:hAnsi="Century Gothic" w:cs="Arial"/>
          <w:sz w:val="20"/>
          <w:szCs w:val="20"/>
        </w:rPr>
        <w:t xml:space="preserve">Birkenhead Sixth Form </w:t>
      </w:r>
      <w:r w:rsidR="004F7E0E">
        <w:rPr>
          <w:rFonts w:ascii="Century Gothic" w:hAnsi="Century Gothic" w:cs="Arial"/>
          <w:sz w:val="20"/>
          <w:szCs w:val="20"/>
        </w:rPr>
        <w:t>College</w:t>
      </w:r>
      <w:r>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42592984" w14:textId="77777777" w:rsidR="0058225A" w:rsidRDefault="0058225A" w:rsidP="0058225A">
      <w:pPr>
        <w:spacing w:before="240"/>
        <w:jc w:val="both"/>
        <w:rPr>
          <w:rFonts w:ascii="Century Gothic" w:hAnsi="Century Gothic" w:cs="Arial"/>
          <w:sz w:val="20"/>
          <w:szCs w:val="20"/>
        </w:rPr>
      </w:pPr>
      <w:r>
        <w:rPr>
          <w:rFonts w:ascii="Century Gothic" w:hAnsi="Century Gothic" w:cs="Arial"/>
          <w:sz w:val="20"/>
          <w:szCs w:val="20"/>
        </w:rPr>
        <w:t xml:space="preserve">All posts are subject to Enhanced Disclosure Clearance through the Disclosure &amp; Barring Service.  </w:t>
      </w:r>
    </w:p>
    <w:p w14:paraId="719A7B66" w14:textId="0CAFB875" w:rsidR="0058225A" w:rsidRDefault="0058225A" w:rsidP="0058225A">
      <w:pPr>
        <w:spacing w:before="240"/>
        <w:jc w:val="both"/>
        <w:rPr>
          <w:rFonts w:ascii="Century Gothic" w:hAnsi="Century Gothic" w:cs="Arial"/>
          <w:sz w:val="20"/>
          <w:szCs w:val="20"/>
        </w:rPr>
      </w:pPr>
      <w:r>
        <w:rPr>
          <w:rFonts w:ascii="Century Gothic" w:hAnsi="Century Gothic" w:cs="Arial"/>
          <w:sz w:val="20"/>
          <w:szCs w:val="20"/>
        </w:rPr>
        <w:t xml:space="preserve">The </w:t>
      </w:r>
      <w:r w:rsidR="004F7E0E">
        <w:rPr>
          <w:rFonts w:ascii="Century Gothic" w:hAnsi="Century Gothic" w:cs="Arial"/>
          <w:sz w:val="20"/>
          <w:szCs w:val="20"/>
        </w:rPr>
        <w:t>College</w:t>
      </w:r>
      <w:r>
        <w:rPr>
          <w:rFonts w:ascii="Century Gothic" w:hAnsi="Century Gothic" w:cs="Arial"/>
          <w:sz w:val="20"/>
          <w:szCs w:val="20"/>
        </w:rPr>
        <w:t xml:space="preserve"> is an Equal Opportunities employer and all members of the </w:t>
      </w:r>
      <w:r w:rsidR="004F7E0E">
        <w:rPr>
          <w:rFonts w:ascii="Century Gothic" w:hAnsi="Century Gothic" w:cs="Arial"/>
          <w:sz w:val="20"/>
          <w:szCs w:val="20"/>
        </w:rPr>
        <w:t>College</w:t>
      </w:r>
      <w:r>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4E7CFF13" w14:textId="4662C87B" w:rsidR="0058225A" w:rsidRDefault="0058225A" w:rsidP="0058225A">
      <w:pPr>
        <w:spacing w:before="240"/>
        <w:jc w:val="both"/>
        <w:rPr>
          <w:rFonts w:ascii="Century Gothic" w:hAnsi="Century Gothic" w:cs="Arial"/>
          <w:bCs/>
          <w:sz w:val="20"/>
          <w:szCs w:val="20"/>
        </w:rPr>
      </w:pPr>
      <w:r>
        <w:rPr>
          <w:rFonts w:ascii="Century Gothic" w:hAnsi="Century Gothic" w:cs="Arial"/>
          <w:bCs/>
          <w:sz w:val="20"/>
          <w:szCs w:val="20"/>
        </w:rPr>
        <w:t xml:space="preserve">The Governors and staff of the </w:t>
      </w:r>
      <w:r w:rsidR="004F7E0E">
        <w:rPr>
          <w:rFonts w:ascii="Century Gothic" w:hAnsi="Century Gothic" w:cs="Arial"/>
          <w:bCs/>
          <w:sz w:val="20"/>
          <w:szCs w:val="20"/>
        </w:rPr>
        <w:t>College</w:t>
      </w:r>
      <w:r>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sidR="004F7E0E">
        <w:rPr>
          <w:rFonts w:ascii="Century Gothic" w:hAnsi="Century Gothic" w:cs="Arial"/>
          <w:bCs/>
          <w:sz w:val="20"/>
          <w:szCs w:val="20"/>
        </w:rPr>
        <w:t>College</w:t>
      </w:r>
      <w:r>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2C526208" w14:textId="77777777" w:rsidR="0058225A" w:rsidRDefault="0058225A" w:rsidP="0058225A">
      <w:pPr>
        <w:keepNext/>
        <w:contextualSpacing/>
        <w:jc w:val="both"/>
        <w:outlineLvl w:val="0"/>
        <w:rPr>
          <w:rFonts w:ascii="Century Gothic" w:hAnsi="Century Gothic" w:cs="Arial"/>
          <w:b/>
          <w:color w:val="33CCCC"/>
          <w:kern w:val="32"/>
          <w:sz w:val="24"/>
          <w:szCs w:val="24"/>
        </w:rPr>
      </w:pPr>
      <w:r>
        <w:rPr>
          <w:rFonts w:ascii="Century Gothic" w:hAnsi="Century Gothic" w:cs="Arial"/>
          <w:b/>
          <w:color w:val="33CCCC"/>
          <w:kern w:val="32"/>
          <w:sz w:val="24"/>
          <w:szCs w:val="24"/>
        </w:rPr>
        <w:t>Reference Checking</w:t>
      </w:r>
    </w:p>
    <w:p w14:paraId="6F87967C" w14:textId="77777777" w:rsidR="0058225A" w:rsidRDefault="0058225A" w:rsidP="0058225A">
      <w:pPr>
        <w:keepNext/>
        <w:contextualSpacing/>
        <w:jc w:val="both"/>
        <w:outlineLvl w:val="0"/>
        <w:rPr>
          <w:rFonts w:ascii="Century Gothic" w:hAnsi="Century Gothic" w:cs="Arial"/>
          <w:b/>
          <w:color w:val="33CCCC"/>
          <w:kern w:val="32"/>
          <w:sz w:val="24"/>
          <w:szCs w:val="24"/>
        </w:rPr>
      </w:pPr>
    </w:p>
    <w:p w14:paraId="3FA4FB1F" w14:textId="77777777" w:rsidR="0058225A" w:rsidRDefault="0058225A" w:rsidP="0058225A">
      <w:pPr>
        <w:spacing w:after="0"/>
        <w:jc w:val="both"/>
        <w:rPr>
          <w:rFonts w:ascii="Century Gothic" w:hAnsi="Century Gothic" w:cs="Arial"/>
          <w:bCs/>
          <w:sz w:val="20"/>
          <w:szCs w:val="20"/>
        </w:rPr>
      </w:pPr>
      <w:r>
        <w:rPr>
          <w:rFonts w:ascii="Century Gothic" w:hAnsi="Century Gothic" w:cs="Arial"/>
          <w:bCs/>
          <w:sz w:val="20"/>
          <w:szCs w:val="20"/>
        </w:rPr>
        <w:t xml:space="preserve">On the application form, you are asked to provide details of </w:t>
      </w:r>
      <w:r>
        <w:rPr>
          <w:rFonts w:ascii="Century Gothic" w:hAnsi="Century Gothic" w:cs="Arial"/>
          <w:bCs/>
          <w:sz w:val="20"/>
          <w:szCs w:val="20"/>
          <w:u w:val="single"/>
        </w:rPr>
        <w:t>two employment referees</w:t>
      </w:r>
      <w:r>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3742B9A4" w14:textId="77777777" w:rsidR="0058225A" w:rsidRDefault="0058225A" w:rsidP="0058225A">
      <w:pPr>
        <w:spacing w:after="0"/>
        <w:jc w:val="both"/>
        <w:rPr>
          <w:rFonts w:ascii="Century Gothic" w:hAnsi="Century Gothic" w:cs="Arial"/>
          <w:sz w:val="20"/>
          <w:szCs w:val="20"/>
        </w:rPr>
      </w:pPr>
    </w:p>
    <w:p w14:paraId="15D89934" w14:textId="018ACBB2" w:rsidR="0058225A" w:rsidRDefault="0058225A" w:rsidP="0058225A">
      <w:pPr>
        <w:spacing w:after="0"/>
        <w:jc w:val="both"/>
        <w:rPr>
          <w:rFonts w:ascii="Century Gothic" w:hAnsi="Century Gothic" w:cs="Arial"/>
          <w:sz w:val="20"/>
          <w:szCs w:val="20"/>
        </w:rPr>
      </w:pPr>
      <w:r>
        <w:rPr>
          <w:rFonts w:ascii="Century Gothic" w:hAnsi="Century Gothic" w:cs="Arial"/>
          <w:sz w:val="20"/>
          <w:szCs w:val="20"/>
        </w:rPr>
        <w:t xml:space="preserve">The </w:t>
      </w:r>
      <w:r w:rsidR="004F7E0E">
        <w:rPr>
          <w:rFonts w:ascii="Century Gothic" w:hAnsi="Century Gothic" w:cs="Arial"/>
          <w:sz w:val="20"/>
          <w:szCs w:val="20"/>
        </w:rPr>
        <w:t>College</w:t>
      </w:r>
      <w:r>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317A2474" w14:textId="77777777" w:rsidR="0058225A" w:rsidRDefault="0058225A" w:rsidP="0058225A">
      <w:pPr>
        <w:spacing w:after="0"/>
        <w:jc w:val="both"/>
        <w:rPr>
          <w:rFonts w:ascii="Century Gothic" w:hAnsi="Century Gothic" w:cs="Arial"/>
          <w:sz w:val="20"/>
          <w:szCs w:val="20"/>
        </w:rPr>
      </w:pPr>
    </w:p>
    <w:p w14:paraId="35D53156" w14:textId="77777777" w:rsidR="0058225A" w:rsidRDefault="0058225A" w:rsidP="0058225A">
      <w:pPr>
        <w:spacing w:after="0"/>
        <w:jc w:val="both"/>
        <w:rPr>
          <w:rFonts w:ascii="Century Gothic" w:hAnsi="Century Gothic" w:cs="Arial"/>
          <w:sz w:val="20"/>
          <w:szCs w:val="20"/>
        </w:rPr>
      </w:pPr>
      <w:r>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CF24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D954" w14:textId="77777777" w:rsidR="00CF2438" w:rsidRDefault="00CF2438" w:rsidP="002B7DBF">
      <w:pPr>
        <w:spacing w:after="0" w:line="240" w:lineRule="auto"/>
      </w:pPr>
      <w:r>
        <w:separator/>
      </w:r>
    </w:p>
  </w:endnote>
  <w:endnote w:type="continuationSeparator" w:id="0">
    <w:p w14:paraId="127CEF7D" w14:textId="77777777" w:rsidR="00CF2438" w:rsidRDefault="00CF2438"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C845" w14:textId="77777777" w:rsidR="00CF2438" w:rsidRDefault="00CF2438" w:rsidP="002B7DBF">
      <w:pPr>
        <w:spacing w:after="0" w:line="240" w:lineRule="auto"/>
      </w:pPr>
      <w:r>
        <w:separator/>
      </w:r>
    </w:p>
  </w:footnote>
  <w:footnote w:type="continuationSeparator" w:id="0">
    <w:p w14:paraId="3C003765" w14:textId="77777777" w:rsidR="00CF2438" w:rsidRDefault="00CF2438"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B8259A2"/>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8367275">
    <w:abstractNumId w:val="0"/>
  </w:num>
  <w:num w:numId="2" w16cid:durableId="164307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1214"/>
    <w:rsid w:val="00025052"/>
    <w:rsid w:val="00033F39"/>
    <w:rsid w:val="000570B5"/>
    <w:rsid w:val="000608CA"/>
    <w:rsid w:val="00091E2C"/>
    <w:rsid w:val="000A1DCF"/>
    <w:rsid w:val="000C0104"/>
    <w:rsid w:val="000E4ED6"/>
    <w:rsid w:val="000E7CBC"/>
    <w:rsid w:val="000F72AA"/>
    <w:rsid w:val="0012365D"/>
    <w:rsid w:val="0013065A"/>
    <w:rsid w:val="001415EF"/>
    <w:rsid w:val="001535F4"/>
    <w:rsid w:val="001676BA"/>
    <w:rsid w:val="001929AA"/>
    <w:rsid w:val="001A05F0"/>
    <w:rsid w:val="001A4D5A"/>
    <w:rsid w:val="001D0951"/>
    <w:rsid w:val="001E0E4C"/>
    <w:rsid w:val="001E50BD"/>
    <w:rsid w:val="001E6AB7"/>
    <w:rsid w:val="00203B14"/>
    <w:rsid w:val="00236E1F"/>
    <w:rsid w:val="0027619F"/>
    <w:rsid w:val="002831B9"/>
    <w:rsid w:val="002B29D8"/>
    <w:rsid w:val="002B6375"/>
    <w:rsid w:val="002B7DBF"/>
    <w:rsid w:val="002C10D9"/>
    <w:rsid w:val="002D4069"/>
    <w:rsid w:val="002D4669"/>
    <w:rsid w:val="002E531D"/>
    <w:rsid w:val="00306F9E"/>
    <w:rsid w:val="00313F71"/>
    <w:rsid w:val="00320318"/>
    <w:rsid w:val="00327100"/>
    <w:rsid w:val="003528E3"/>
    <w:rsid w:val="003A69C0"/>
    <w:rsid w:val="003E7DF9"/>
    <w:rsid w:val="003F0B64"/>
    <w:rsid w:val="00404B4B"/>
    <w:rsid w:val="004A08EC"/>
    <w:rsid w:val="004A4AF0"/>
    <w:rsid w:val="004A4DEF"/>
    <w:rsid w:val="004B182A"/>
    <w:rsid w:val="004C692F"/>
    <w:rsid w:val="004D3362"/>
    <w:rsid w:val="004D4862"/>
    <w:rsid w:val="004F09E8"/>
    <w:rsid w:val="004F7E0E"/>
    <w:rsid w:val="0052553D"/>
    <w:rsid w:val="005455B8"/>
    <w:rsid w:val="005763B5"/>
    <w:rsid w:val="00577453"/>
    <w:rsid w:val="0058225A"/>
    <w:rsid w:val="005A7018"/>
    <w:rsid w:val="005C1F69"/>
    <w:rsid w:val="00614565"/>
    <w:rsid w:val="00614CE2"/>
    <w:rsid w:val="006460DA"/>
    <w:rsid w:val="006969F0"/>
    <w:rsid w:val="006A11BB"/>
    <w:rsid w:val="006B1276"/>
    <w:rsid w:val="006B1793"/>
    <w:rsid w:val="006C11CC"/>
    <w:rsid w:val="006D61D3"/>
    <w:rsid w:val="007048BD"/>
    <w:rsid w:val="0071483F"/>
    <w:rsid w:val="00721219"/>
    <w:rsid w:val="007350DB"/>
    <w:rsid w:val="00741014"/>
    <w:rsid w:val="00754CCD"/>
    <w:rsid w:val="007577FE"/>
    <w:rsid w:val="007D2F03"/>
    <w:rsid w:val="0080249F"/>
    <w:rsid w:val="008274CF"/>
    <w:rsid w:val="00840E84"/>
    <w:rsid w:val="008507E0"/>
    <w:rsid w:val="0086212A"/>
    <w:rsid w:val="00880B1F"/>
    <w:rsid w:val="00885569"/>
    <w:rsid w:val="00893FE4"/>
    <w:rsid w:val="008963CD"/>
    <w:rsid w:val="008B756B"/>
    <w:rsid w:val="008D2265"/>
    <w:rsid w:val="00915599"/>
    <w:rsid w:val="00930B3F"/>
    <w:rsid w:val="00931CC3"/>
    <w:rsid w:val="00933084"/>
    <w:rsid w:val="00937E20"/>
    <w:rsid w:val="009410C6"/>
    <w:rsid w:val="00942CF0"/>
    <w:rsid w:val="0094616B"/>
    <w:rsid w:val="00947DBD"/>
    <w:rsid w:val="00953432"/>
    <w:rsid w:val="00965645"/>
    <w:rsid w:val="00984C22"/>
    <w:rsid w:val="009878B3"/>
    <w:rsid w:val="009A79A7"/>
    <w:rsid w:val="009C2034"/>
    <w:rsid w:val="009E20DB"/>
    <w:rsid w:val="00A05A65"/>
    <w:rsid w:val="00A06856"/>
    <w:rsid w:val="00A41BB9"/>
    <w:rsid w:val="00A4641D"/>
    <w:rsid w:val="00A73AAE"/>
    <w:rsid w:val="00A83B65"/>
    <w:rsid w:val="00A87693"/>
    <w:rsid w:val="00AE33F4"/>
    <w:rsid w:val="00B00347"/>
    <w:rsid w:val="00B0160A"/>
    <w:rsid w:val="00B11CE3"/>
    <w:rsid w:val="00B128B0"/>
    <w:rsid w:val="00B13ED7"/>
    <w:rsid w:val="00B1404E"/>
    <w:rsid w:val="00B21CE8"/>
    <w:rsid w:val="00B804B9"/>
    <w:rsid w:val="00B91EB4"/>
    <w:rsid w:val="00BA6FFA"/>
    <w:rsid w:val="00BE204D"/>
    <w:rsid w:val="00BE308F"/>
    <w:rsid w:val="00C00B7E"/>
    <w:rsid w:val="00C458AE"/>
    <w:rsid w:val="00C46D44"/>
    <w:rsid w:val="00C61CC9"/>
    <w:rsid w:val="00C67DAA"/>
    <w:rsid w:val="00C71F38"/>
    <w:rsid w:val="00C80122"/>
    <w:rsid w:val="00C831D5"/>
    <w:rsid w:val="00C85849"/>
    <w:rsid w:val="00CB403C"/>
    <w:rsid w:val="00CD5F7D"/>
    <w:rsid w:val="00CF2438"/>
    <w:rsid w:val="00D22AB6"/>
    <w:rsid w:val="00D4052D"/>
    <w:rsid w:val="00D473B4"/>
    <w:rsid w:val="00D52DA9"/>
    <w:rsid w:val="00D62934"/>
    <w:rsid w:val="00DB46EC"/>
    <w:rsid w:val="00DB7D8F"/>
    <w:rsid w:val="00DC0252"/>
    <w:rsid w:val="00DE1E61"/>
    <w:rsid w:val="00E57870"/>
    <w:rsid w:val="00EA3EDC"/>
    <w:rsid w:val="00EC141C"/>
    <w:rsid w:val="00F300A8"/>
    <w:rsid w:val="00F35CB1"/>
    <w:rsid w:val="00F602F3"/>
    <w:rsid w:val="00F745A7"/>
    <w:rsid w:val="00F77D40"/>
    <w:rsid w:val="00F84C3B"/>
    <w:rsid w:val="00F94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 w:type="character" w:styleId="Strong">
    <w:name w:val="Strong"/>
    <w:basedOn w:val="DefaultParagraphFont"/>
    <w:uiPriority w:val="22"/>
    <w:qFormat/>
    <w:rsid w:val="00885569"/>
    <w:rPr>
      <w:b/>
      <w:bCs/>
    </w:rPr>
  </w:style>
  <w:style w:type="paragraph" w:styleId="NormalWeb">
    <w:name w:val="Normal (Web)"/>
    <w:basedOn w:val="Normal"/>
    <w:uiPriority w:val="99"/>
    <w:semiHidden/>
    <w:unhideWhenUsed/>
    <w:rsid w:val="000250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00281">
      <w:bodyDiv w:val="1"/>
      <w:marLeft w:val="0"/>
      <w:marRight w:val="0"/>
      <w:marTop w:val="0"/>
      <w:marBottom w:val="0"/>
      <w:divBdr>
        <w:top w:val="none" w:sz="0" w:space="0" w:color="auto"/>
        <w:left w:val="none" w:sz="0" w:space="0" w:color="auto"/>
        <w:bottom w:val="none" w:sz="0" w:space="0" w:color="auto"/>
        <w:right w:val="none" w:sz="0" w:space="0" w:color="auto"/>
      </w:divBdr>
    </w:div>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sfc.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C4D24C77F6B458DFE4890428C0C52" ma:contentTypeVersion="18" ma:contentTypeDescription="Create a new document." ma:contentTypeScope="" ma:versionID="dd03e15774e63e9b27c117b9d9ed8c38">
  <xsd:schema xmlns:xsd="http://www.w3.org/2001/XMLSchema" xmlns:xs="http://www.w3.org/2001/XMLSchema" xmlns:p="http://schemas.microsoft.com/office/2006/metadata/properties" xmlns:ns3="e3afffca-012d-4e68-bcb5-f6803bc6a994" xmlns:ns4="fd5c97a7-c6d4-4e00-8059-f7055bb428dc" targetNamespace="http://schemas.microsoft.com/office/2006/metadata/properties" ma:root="true" ma:fieldsID="ef35f44eec9065798b4741810178b5ed" ns3:_="" ns4:_="">
    <xsd:import namespace="e3afffca-012d-4e68-bcb5-f6803bc6a994"/>
    <xsd:import namespace="fd5c97a7-c6d4-4e00-8059-f7055bb428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ffca-012d-4e68-bcb5-f6803bc6a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c97a7-c6d4-4e00-8059-f7055bb428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3afffca-012d-4e68-bcb5-f6803bc6a9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EBB0F-E064-4567-8326-94A456526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ffca-012d-4e68-bcb5-f6803bc6a994"/>
    <ds:schemaRef ds:uri="fd5c97a7-c6d4-4e00-8059-f7055bb42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86FDF-5F58-4103-B36E-940ECE827EB3}">
  <ds:schemaRefs>
    <ds:schemaRef ds:uri="http://schemas.microsoft.com/office/2006/metadata/properties"/>
    <ds:schemaRef ds:uri="http://schemas.microsoft.com/office/infopath/2007/PartnerControls"/>
    <ds:schemaRef ds:uri="e3afffca-012d-4e68-bcb5-f6803bc6a994"/>
  </ds:schemaRefs>
</ds:datastoreItem>
</file>

<file path=customXml/itemProps3.xml><?xml version="1.0" encoding="utf-8"?>
<ds:datastoreItem xmlns:ds="http://schemas.openxmlformats.org/officeDocument/2006/customXml" ds:itemID="{E68090A6-A3A3-4A8A-8CCC-0725C3144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3</cp:revision>
  <cp:lastPrinted>2020-09-03T15:20:00Z</cp:lastPrinted>
  <dcterms:created xsi:type="dcterms:W3CDTF">2025-03-18T16:06:00Z</dcterms:created>
  <dcterms:modified xsi:type="dcterms:W3CDTF">2025-03-18T16:14:00Z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0x010100397C4D24C77F6B458DFE4890428C0C52</vt:lpwstr>
  </property>
</Properties>
</file>