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6FAE" w14:textId="77777777" w:rsidR="00DA23C1" w:rsidRDefault="00DA23C1">
      <w:pPr>
        <w:jc w:val="right"/>
        <w:rPr>
          <w:rFonts w:ascii="Calibri" w:hAnsi="Calibri"/>
          <w:sz w:val="20"/>
          <w:szCs w:val="20"/>
        </w:rPr>
      </w:pPr>
    </w:p>
    <w:p w14:paraId="64376FAF" w14:textId="77777777" w:rsidR="00DA23C1" w:rsidRDefault="00E87329">
      <w:pPr>
        <w:framePr w:w="4757" w:h="868" w:hRule="exact" w:hSpace="90" w:vSpace="90" w:wrap="auto" w:vAnchor="page" w:hAnchor="page" w:x="5991" w:y="121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object w:dxaOrig="5736" w:dyaOrig="862" w14:anchorId="64377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42.75pt" o:ole="">
            <v:imagedata r:id="rId11" o:title="" cropleft="-34f" cropright="-34f"/>
          </v:shape>
          <o:OLEObject Type="Embed" ProgID="Word.Picture.8" ShapeID="_x0000_i1025" DrawAspect="Content" ObjectID="_1776845281" r:id="rId12"/>
        </w:object>
      </w:r>
    </w:p>
    <w:p w14:paraId="64376FB0" w14:textId="77777777" w:rsidR="00DA23C1" w:rsidRDefault="00E8732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64377024" wp14:editId="64377025">
            <wp:extent cx="583789" cy="752475"/>
            <wp:effectExtent l="0" t="0" r="6985" b="0"/>
            <wp:docPr id="7" name="Picture 7" descr="\\fileserver\staffhomedrives$\ElmhirstJ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staffhomedrives$\ElmhirstJ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2" cy="7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6FB1" w14:textId="77777777" w:rsidR="00DA23C1" w:rsidRDefault="00E87329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EMPLOYEE SPECIFICATION</w:t>
      </w:r>
    </w:p>
    <w:p w14:paraId="64376FB2" w14:textId="77777777" w:rsidR="00DA23C1" w:rsidRDefault="00DA23C1">
      <w:pPr>
        <w:rPr>
          <w:rFonts w:ascii="Calibri" w:hAnsi="Calibri"/>
          <w:b/>
          <w:sz w:val="20"/>
          <w:szCs w:val="20"/>
        </w:rPr>
      </w:pPr>
    </w:p>
    <w:p w14:paraId="64376FB3" w14:textId="77777777" w:rsidR="00DA23C1" w:rsidRDefault="00DA23C1">
      <w:pPr>
        <w:rPr>
          <w:rFonts w:ascii="Calibri" w:hAnsi="Calibri"/>
          <w:b/>
          <w:sz w:val="20"/>
          <w:szCs w:val="20"/>
        </w:rPr>
      </w:pPr>
    </w:p>
    <w:p w14:paraId="64376FB4" w14:textId="4D0EB3D3" w:rsidR="00DA23C1" w:rsidRDefault="00E8732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POST TITLE</w:t>
      </w:r>
      <w:r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ab/>
      </w:r>
      <w:r w:rsidR="000E2DEA">
        <w:rPr>
          <w:rFonts w:ascii="Calibri" w:hAnsi="Calibri"/>
          <w:sz w:val="20"/>
          <w:szCs w:val="20"/>
        </w:rPr>
        <w:t xml:space="preserve">Main Scale </w:t>
      </w:r>
      <w:r w:rsidR="004E6DAC">
        <w:rPr>
          <w:rFonts w:ascii="Calibri" w:hAnsi="Calibri"/>
          <w:sz w:val="20"/>
          <w:szCs w:val="20"/>
        </w:rPr>
        <w:t>Life Skills</w:t>
      </w:r>
      <w:r w:rsidR="000E2DE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Teacher.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  <w:u w:val="single"/>
        </w:rPr>
        <w:t>POST NUMBER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4E6DAC">
        <w:rPr>
          <w:rFonts w:ascii="Calibri" w:hAnsi="Calibri"/>
          <w:sz w:val="20"/>
          <w:szCs w:val="20"/>
        </w:rPr>
        <w:t>BRIDLS</w:t>
      </w:r>
      <w:bookmarkStart w:id="0" w:name="_GoBack"/>
      <w:bookmarkEnd w:id="0"/>
    </w:p>
    <w:p w14:paraId="64376FB5" w14:textId="77777777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64376FB6" w14:textId="77777777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64376FB7" w14:textId="77777777" w:rsidR="00DA23C1" w:rsidRDefault="00E87329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77026" wp14:editId="64377027">
                <wp:simplePos x="0" y="0"/>
                <wp:positionH relativeFrom="column">
                  <wp:posOffset>8115300</wp:posOffset>
                </wp:positionH>
                <wp:positionV relativeFrom="paragraph">
                  <wp:posOffset>22860</wp:posOffset>
                </wp:positionV>
                <wp:extent cx="457835" cy="274955"/>
                <wp:effectExtent l="9525" t="1397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 w14:anchorId="79360086">
              <v:rect id="Rectangle 6" style="position:absolute;margin-left:639pt;margin-top:1.8pt;width:36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DF8FB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c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377028" wp14:editId="64377029">
                <wp:simplePos x="0" y="0"/>
                <wp:positionH relativeFrom="column">
                  <wp:posOffset>6309360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 w14:anchorId="57A2C3E0">
              <v:rect id="Rectangle 5" style="position:absolute;margin-left:496.8pt;margin-top:.05pt;width:36.0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3AAE98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CG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37702A" wp14:editId="6437702B">
                <wp:simplePos x="0" y="0"/>
                <wp:positionH relativeFrom="column">
                  <wp:posOffset>4480560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 w14:anchorId="57E20FE9">
              <v:rect id="Rectangle 4" style="position:absolute;margin-left:352.8pt;margin-top:.05pt;width:36.0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4E3BA0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Ow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x4qSDFH0B0QjftRS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37702C" wp14:editId="6437702D">
                <wp:simplePos x="0" y="0"/>
                <wp:positionH relativeFrom="column">
                  <wp:posOffset>2651760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1841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377034" w14:textId="77777777" w:rsidR="004269CD" w:rsidRDefault="004269CD" w:rsidP="004269CD">
                            <w:pPr>
                              <w:jc w:val="center"/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 w14:anchorId="4E713612">
              <v:rect id="Rectangle 3" style="position:absolute;margin-left:208.8pt;margin-top:.05pt;width:36.0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4377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6N28QIAAD4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">
                <v:textbox>
                  <w:txbxContent>
                    <w:p w:rsidR="004269CD" w:rsidP="004269CD" w:rsidRDefault="004269CD" w14:paraId="672A6659" w14:textId="77777777">
                      <w:pPr>
                        <w:jc w:val="center"/>
                      </w:pPr>
                      <w:r>
                        <w:rPr>
                          <w:rFonts w:ascii="Wingdings" w:hAnsi="Wingdings" w:eastAsia="Wingdings" w:cs="Wingdings"/>
                          <w:sz w:val="28"/>
                          <w:szCs w:val="28"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37702E" wp14:editId="6437702F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57835" cy="274955"/>
                <wp:effectExtent l="9525" t="10795" r="889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 xmlns:pic="http://schemas.openxmlformats.org/drawingml/2006/picture" xmlns:a14="http://schemas.microsoft.com/office/drawing/2010/main">
            <w:pict w14:anchorId="223DEE34">
              <v:rect id="Rectangle 2" style="position:absolute;margin-left:1in;margin-top:.05pt;width:36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13B26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gF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"/>
            </w:pict>
          </mc:Fallback>
        </mc:AlternateContent>
      </w:r>
      <w:r>
        <w:rPr>
          <w:rFonts w:ascii="Calibri" w:hAnsi="Calibri"/>
          <w:sz w:val="20"/>
          <w:szCs w:val="20"/>
        </w:rPr>
        <w:t>Temporary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Permanent</w:t>
      </w:r>
      <w:r>
        <w:rPr>
          <w:rFonts w:ascii="Calibri" w:hAnsi="Calibri"/>
          <w:sz w:val="20"/>
          <w:szCs w:val="20"/>
        </w:rPr>
        <w:tab/>
        <w:t xml:space="preserve">   </w:t>
      </w:r>
      <w:r>
        <w:rPr>
          <w:rFonts w:ascii="Calibri" w:hAnsi="Calibri"/>
          <w:sz w:val="20"/>
          <w:szCs w:val="20"/>
        </w:rPr>
        <w:tab/>
        <w:t>Part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Full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8"/>
          <w:szCs w:val="28"/>
        </w:rPr>
        <w:t xml:space="preserve">    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Calibri" w:hAnsi="Calibri"/>
          <w:sz w:val="20"/>
          <w:szCs w:val="20"/>
        </w:rPr>
        <w:tab/>
        <w:t>Casual</w:t>
      </w:r>
      <w:r>
        <w:rPr>
          <w:rFonts w:ascii="Calibri" w:hAnsi="Calibri"/>
          <w:sz w:val="20"/>
          <w:szCs w:val="20"/>
        </w:rPr>
        <w:tab/>
      </w:r>
    </w:p>
    <w:p w14:paraId="64376FB8" w14:textId="77777777"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DA23C1" w14:paraId="64376FC2" w14:textId="77777777" w:rsidTr="3A8F0585">
        <w:trPr>
          <w:tblHeader/>
        </w:trPr>
        <w:tc>
          <w:tcPr>
            <w:tcW w:w="2448" w:type="dxa"/>
          </w:tcPr>
          <w:p w14:paraId="64376FB9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4376FBA" w14:textId="77777777" w:rsidR="00DA23C1" w:rsidRDefault="00DA2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BB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4376FBC" w14:textId="77777777"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Essential</w:t>
            </w:r>
          </w:p>
        </w:tc>
        <w:tc>
          <w:tcPr>
            <w:tcW w:w="4176" w:type="dxa"/>
          </w:tcPr>
          <w:p w14:paraId="64376FBD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4376FBE" w14:textId="77777777"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Desirable</w:t>
            </w:r>
          </w:p>
        </w:tc>
        <w:tc>
          <w:tcPr>
            <w:tcW w:w="4176" w:type="dxa"/>
          </w:tcPr>
          <w:p w14:paraId="64376FBF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4376FC0" w14:textId="77777777"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How Measured During Recruitment</w:t>
            </w:r>
          </w:p>
          <w:p w14:paraId="64376FC1" w14:textId="77777777"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and Selection Progress</w:t>
            </w:r>
          </w:p>
        </w:tc>
      </w:tr>
      <w:tr w:rsidR="00DA23C1" w14:paraId="64376FD2" w14:textId="77777777" w:rsidTr="3A8F0585">
        <w:tc>
          <w:tcPr>
            <w:tcW w:w="2448" w:type="dxa"/>
          </w:tcPr>
          <w:p w14:paraId="64376FC3" w14:textId="77777777"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Experience</w:t>
            </w:r>
          </w:p>
          <w:p w14:paraId="64376FC4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C5" w14:textId="437475D1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15D6C18E" w:rsidRPr="3A8F0585">
              <w:rPr>
                <w:rFonts w:ascii="Calibri" w:hAnsi="Calibri"/>
                <w:sz w:val="20"/>
                <w:szCs w:val="20"/>
              </w:rPr>
              <w:t>Life Skills</w:t>
            </w:r>
            <w:r w:rsidR="004E6DAC">
              <w:rPr>
                <w:rFonts w:ascii="Calibri" w:hAnsi="Calibri"/>
                <w:sz w:val="20"/>
                <w:szCs w:val="20"/>
              </w:rPr>
              <w:t>/PSHE</w:t>
            </w:r>
            <w:r w:rsidR="15D6C18E" w:rsidRPr="3A8F0585">
              <w:rPr>
                <w:rFonts w:ascii="Calibri" w:hAnsi="Calibri"/>
                <w:sz w:val="20"/>
                <w:szCs w:val="20"/>
              </w:rPr>
              <w:t xml:space="preserve"> and Religious Studies </w:t>
            </w:r>
            <w:r w:rsidRPr="3A8F0585">
              <w:rPr>
                <w:rFonts w:ascii="Calibri" w:hAnsi="Calibri"/>
                <w:sz w:val="20"/>
                <w:szCs w:val="20"/>
              </w:rPr>
              <w:t>to KS3.</w:t>
            </w:r>
          </w:p>
          <w:p w14:paraId="64376FC6" w14:textId="045F86EC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of teaching</w:t>
            </w:r>
            <w:r w:rsidR="41BC4AD6" w:rsidRPr="3A8F0585">
              <w:rPr>
                <w:rFonts w:ascii="Calibri" w:hAnsi="Calibri"/>
                <w:sz w:val="20"/>
                <w:szCs w:val="20"/>
              </w:rPr>
              <w:t xml:space="preserve"> Religious Studies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 to GCSE</w:t>
            </w:r>
            <w:r w:rsidR="41CC15B5" w:rsidRPr="3A8F0585">
              <w:rPr>
                <w:rFonts w:ascii="Calibri" w:hAnsi="Calibri"/>
                <w:sz w:val="20"/>
                <w:szCs w:val="20"/>
              </w:rPr>
              <w:t xml:space="preserve"> and Life Skills to KS4 students</w:t>
            </w:r>
            <w:r w:rsidRPr="3A8F0585">
              <w:rPr>
                <w:rFonts w:ascii="Calibri" w:hAnsi="Calibri"/>
                <w:sz w:val="20"/>
                <w:szCs w:val="20"/>
              </w:rPr>
              <w:t>.</w:t>
            </w:r>
          </w:p>
          <w:p w14:paraId="64376FC7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of using a range of strategies to evaluate the effectiveness of own teaching and identifying improvement targets.</w:t>
            </w:r>
          </w:p>
          <w:p w14:paraId="64376FC8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of monitoring student progress.</w:t>
            </w:r>
          </w:p>
        </w:tc>
        <w:tc>
          <w:tcPr>
            <w:tcW w:w="4176" w:type="dxa"/>
          </w:tcPr>
          <w:p w14:paraId="64376FCA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4269CD" w:rsidRPr="3A8F0585">
              <w:rPr>
                <w:rFonts w:ascii="Calibri" w:hAnsi="Calibri"/>
                <w:sz w:val="20"/>
                <w:szCs w:val="20"/>
              </w:rPr>
              <w:t>a range of humanities subjects to KS3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4376FCB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of co-ordinating effective intervention programmes for students at risk of underachievement.</w:t>
            </w:r>
          </w:p>
          <w:p w14:paraId="64376FCC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of using ICT creatively to engage students with learning.</w:t>
            </w:r>
          </w:p>
          <w:p w14:paraId="64376FCD" w14:textId="77777777" w:rsidR="00DA23C1" w:rsidRPr="004269CD" w:rsidRDefault="004269CD" w:rsidP="004269C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Experience as a form tutor.</w:t>
            </w:r>
          </w:p>
          <w:p w14:paraId="64376FCE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CF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6FD0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6FD1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64376FDB" w14:textId="77777777" w:rsidTr="3A8F0585">
        <w:tc>
          <w:tcPr>
            <w:tcW w:w="2448" w:type="dxa"/>
          </w:tcPr>
          <w:p w14:paraId="64376FD3" w14:textId="77777777"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Education/Training Qualifications</w:t>
            </w:r>
          </w:p>
        </w:tc>
        <w:tc>
          <w:tcPr>
            <w:tcW w:w="4176" w:type="dxa"/>
          </w:tcPr>
          <w:p w14:paraId="64376FD4" w14:textId="77777777" w:rsidR="00DA23C1" w:rsidRDefault="00A238B5">
            <w:pPr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Humanities</w:t>
            </w:r>
            <w:r w:rsidR="00E87329" w:rsidRPr="3A8F0585">
              <w:rPr>
                <w:rFonts w:ascii="Calibri" w:hAnsi="Calibri"/>
                <w:sz w:val="20"/>
                <w:szCs w:val="20"/>
              </w:rPr>
              <w:t xml:space="preserve"> related degree.</w:t>
            </w:r>
          </w:p>
          <w:p w14:paraId="64376FD5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Qualified Teacher Status.</w:t>
            </w:r>
          </w:p>
        </w:tc>
        <w:tc>
          <w:tcPr>
            <w:tcW w:w="4176" w:type="dxa"/>
          </w:tcPr>
          <w:p w14:paraId="64376FD7" w14:textId="34E498A1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Higher degree related to education/</w:t>
            </w:r>
            <w:r w:rsidR="00B23F8B" w:rsidRPr="3A8F0585">
              <w:rPr>
                <w:rFonts w:ascii="Calibri" w:hAnsi="Calibri"/>
                <w:sz w:val="20"/>
                <w:szCs w:val="20"/>
              </w:rPr>
              <w:t>RS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>/Humanities</w:t>
            </w:r>
          </w:p>
          <w:p w14:paraId="64376FD8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Evidence of further relevant study.</w:t>
            </w:r>
          </w:p>
        </w:tc>
        <w:tc>
          <w:tcPr>
            <w:tcW w:w="4176" w:type="dxa"/>
          </w:tcPr>
          <w:p w14:paraId="64376FD9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6FDA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 w14:paraId="64376FE7" w14:textId="77777777" w:rsidTr="3A8F0585">
        <w:tc>
          <w:tcPr>
            <w:tcW w:w="2448" w:type="dxa"/>
          </w:tcPr>
          <w:p w14:paraId="64376FDC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Knowledge</w:t>
            </w:r>
          </w:p>
          <w:p w14:paraId="64376FDD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DE" w14:textId="25B988B8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Knowledge 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 xml:space="preserve">of 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the KS3 </w:t>
            </w:r>
            <w:r w:rsidR="129C59CF" w:rsidRPr="3A8F0585">
              <w:rPr>
                <w:rFonts w:ascii="Calibri" w:hAnsi="Calibri"/>
                <w:sz w:val="20"/>
                <w:szCs w:val="20"/>
              </w:rPr>
              <w:t>Life Skills</w:t>
            </w:r>
            <w:r w:rsidR="004E6DAC">
              <w:rPr>
                <w:rFonts w:ascii="Calibri" w:hAnsi="Calibri"/>
                <w:sz w:val="20"/>
                <w:szCs w:val="20"/>
              </w:rPr>
              <w:t>/PSHE</w:t>
            </w:r>
            <w:r w:rsidR="129C59CF" w:rsidRPr="3A8F0585">
              <w:rPr>
                <w:rFonts w:ascii="Calibri" w:hAnsi="Calibri"/>
                <w:sz w:val="20"/>
                <w:szCs w:val="20"/>
              </w:rPr>
              <w:t xml:space="preserve"> and Religious Studies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 curriculum.</w:t>
            </w:r>
          </w:p>
          <w:p w14:paraId="64376FDF" w14:textId="7D5D4213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Knowledge of the GCSE </w:t>
            </w:r>
            <w:r w:rsidR="00B23F8B" w:rsidRPr="3A8F0585">
              <w:rPr>
                <w:rFonts w:ascii="Calibri" w:hAnsi="Calibri"/>
                <w:sz w:val="20"/>
                <w:szCs w:val="20"/>
              </w:rPr>
              <w:t>RS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 curriculum.</w:t>
            </w:r>
          </w:p>
          <w:p w14:paraId="64376FE1" w14:textId="419EAE4A" w:rsidR="00DA23C1" w:rsidRPr="004E6DAC" w:rsidRDefault="00E87329" w:rsidP="004E6DA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Knowledge of a comprehensive range of strategies to engage students with learning and ensure they achieve challenging targets.</w:t>
            </w:r>
          </w:p>
        </w:tc>
        <w:tc>
          <w:tcPr>
            <w:tcW w:w="4176" w:type="dxa"/>
          </w:tcPr>
          <w:p w14:paraId="4B995CAE" w14:textId="2E75A74D" w:rsidR="001C39FB" w:rsidRPr="001C39FB" w:rsidRDefault="001C39FB" w:rsidP="001C39FB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Knowledge of the KS4 PSHE (Life Skills) curriculum.</w:t>
            </w:r>
          </w:p>
          <w:p w14:paraId="64376FE2" w14:textId="1BD16842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Knowledge of 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A level </w:t>
            </w:r>
            <w:r w:rsidR="00B23F8B" w:rsidRPr="3A8F0585">
              <w:rPr>
                <w:rFonts w:ascii="Calibri" w:hAnsi="Calibri"/>
                <w:sz w:val="20"/>
                <w:szCs w:val="20"/>
              </w:rPr>
              <w:t>RS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 curriculum and exam spec. </w:t>
            </w:r>
          </w:p>
          <w:p w14:paraId="64376FE3" w14:textId="77777777" w:rsidR="00DA23C1" w:rsidRDefault="00DA23C1" w:rsidP="00A238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E4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6FE5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6FE6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64376FFD" w14:textId="77777777" w:rsidTr="3A8F0585">
        <w:tc>
          <w:tcPr>
            <w:tcW w:w="2448" w:type="dxa"/>
          </w:tcPr>
          <w:p w14:paraId="64376FE8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Skills</w:t>
            </w:r>
          </w:p>
          <w:p w14:paraId="64376FE9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EA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A proven track record of good teaching.</w:t>
            </w:r>
          </w:p>
          <w:p w14:paraId="64376FEB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Excellent communication skills.</w:t>
            </w:r>
          </w:p>
          <w:p w14:paraId="64376FEC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Ability to motivate students to achieve.</w:t>
            </w:r>
          </w:p>
          <w:p w14:paraId="64376FED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lastRenderedPageBreak/>
              <w:t>Ability to use a variety of teaching styles and techniques.</w:t>
            </w:r>
          </w:p>
          <w:p w14:paraId="64376FEE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Good classroom management skills.</w:t>
            </w:r>
          </w:p>
          <w:p w14:paraId="64376FEF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Ability to relate effectively to parents/carers.</w:t>
            </w:r>
          </w:p>
          <w:p w14:paraId="64376FF0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Ability to relate effectively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 xml:space="preserve"> to students of all abilities, including those with emotional and behavioural difficulties.</w:t>
            </w:r>
          </w:p>
          <w:p w14:paraId="64376FF1" w14:textId="1C9DE32A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Ability to take on extra-curricular activities to support student progress within </w:t>
            </w:r>
            <w:r w:rsidR="27851EB2" w:rsidRPr="3A8F0585">
              <w:rPr>
                <w:rFonts w:ascii="Calibri" w:hAnsi="Calibri"/>
                <w:sz w:val="20"/>
                <w:szCs w:val="20"/>
              </w:rPr>
              <w:t>Life Skills and Religious Studies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64376FF2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F3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lastRenderedPageBreak/>
              <w:t>A proven track record of outstanding teaching.</w:t>
            </w:r>
          </w:p>
          <w:p w14:paraId="64376FF4" w14:textId="77777777" w:rsidR="00A238B5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lastRenderedPageBreak/>
              <w:t xml:space="preserve">Ability to take on 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>responsibilities within the department.</w:t>
            </w:r>
          </w:p>
          <w:p w14:paraId="64376FF5" w14:textId="77777777" w:rsidR="00DA23C1" w:rsidRDefault="00A238B5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Ability to take on </w:t>
            </w:r>
            <w:r w:rsidR="00E87329" w:rsidRPr="3A8F0585">
              <w:rPr>
                <w:rFonts w:ascii="Calibri" w:hAnsi="Calibri"/>
                <w:sz w:val="20"/>
                <w:szCs w:val="20"/>
              </w:rPr>
              <w:t xml:space="preserve">extra-curricular activities to support student students’ SMSC </w:t>
            </w:r>
            <w:r w:rsidRPr="3A8F0585">
              <w:rPr>
                <w:rFonts w:ascii="Calibri" w:hAnsi="Calibri"/>
                <w:sz w:val="20"/>
                <w:szCs w:val="20"/>
              </w:rPr>
              <w:t xml:space="preserve">and FBV </w:t>
            </w:r>
            <w:r w:rsidR="00E87329" w:rsidRPr="3A8F0585">
              <w:rPr>
                <w:rFonts w:ascii="Calibri" w:hAnsi="Calibri"/>
                <w:sz w:val="20"/>
                <w:szCs w:val="20"/>
              </w:rPr>
              <w:t>development.</w:t>
            </w:r>
          </w:p>
          <w:p w14:paraId="64376FF6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Excellent administrative and organisational skills.</w:t>
            </w:r>
          </w:p>
          <w:p w14:paraId="64376FF7" w14:textId="77777777" w:rsidR="00DA23C1" w:rsidRDefault="00DA23C1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64376FF8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  <w:p w14:paraId="64376FF9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64376FFA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Application</w:t>
            </w:r>
          </w:p>
          <w:p w14:paraId="64376FFB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6FFC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64377010" w14:textId="77777777" w:rsidTr="3A8F0585">
        <w:tc>
          <w:tcPr>
            <w:tcW w:w="2448" w:type="dxa"/>
            <w:tcBorders>
              <w:bottom w:val="nil"/>
            </w:tcBorders>
          </w:tcPr>
          <w:p w14:paraId="64376FFE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Personal Qualities</w:t>
            </w:r>
          </w:p>
          <w:p w14:paraId="64376FFF" w14:textId="77777777"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64377000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Suitable to work with children.</w:t>
            </w:r>
          </w:p>
          <w:p w14:paraId="64377001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have a passion for learning.</w:t>
            </w:r>
          </w:p>
          <w:p w14:paraId="64377002" w14:textId="36A81131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To have a passion for </w:t>
            </w:r>
            <w:r w:rsidR="33AF5606" w:rsidRPr="3A8F0585">
              <w:rPr>
                <w:rFonts w:ascii="Calibri" w:hAnsi="Calibri"/>
                <w:sz w:val="20"/>
                <w:szCs w:val="20"/>
              </w:rPr>
              <w:t>teaching Life Skills and Religious Studies</w:t>
            </w:r>
            <w:r w:rsidRPr="3A8F0585">
              <w:rPr>
                <w:rFonts w:ascii="Calibri" w:hAnsi="Calibri"/>
                <w:sz w:val="20"/>
                <w:szCs w:val="20"/>
              </w:rPr>
              <w:t>.</w:t>
            </w:r>
          </w:p>
          <w:p w14:paraId="64377003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enjoy working with young people.</w:t>
            </w:r>
          </w:p>
          <w:p w14:paraId="64377004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have high expectations of self and others.</w:t>
            </w:r>
          </w:p>
          <w:p w14:paraId="64377005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be resilient, work effectively under pressure and meet deadlines.</w:t>
            </w:r>
          </w:p>
          <w:p w14:paraId="64377006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be confident</w:t>
            </w:r>
            <w:r w:rsidR="00A238B5" w:rsidRPr="3A8F0585">
              <w:rPr>
                <w:rFonts w:ascii="Calibri" w:hAnsi="Calibri"/>
                <w:sz w:val="20"/>
                <w:szCs w:val="20"/>
              </w:rPr>
              <w:t xml:space="preserve"> and innovative</w:t>
            </w:r>
            <w:r w:rsidRPr="3A8F0585">
              <w:rPr>
                <w:rFonts w:ascii="Calibri" w:hAnsi="Calibri"/>
                <w:sz w:val="20"/>
                <w:szCs w:val="20"/>
              </w:rPr>
              <w:t>.</w:t>
            </w:r>
          </w:p>
          <w:p w14:paraId="64377007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have empathy, humility and a good sense of humour.</w:t>
            </w:r>
          </w:p>
        </w:tc>
        <w:tc>
          <w:tcPr>
            <w:tcW w:w="4176" w:type="dxa"/>
            <w:tcBorders>
              <w:bottom w:val="nil"/>
            </w:tcBorders>
          </w:tcPr>
          <w:p w14:paraId="64377008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be innovative.</w:t>
            </w:r>
          </w:p>
          <w:p w14:paraId="64377009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To be charismatic and able to inspire students and staff.</w:t>
            </w:r>
          </w:p>
          <w:p w14:paraId="6437700A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6437700B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700C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700D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 xml:space="preserve">References </w:t>
            </w:r>
          </w:p>
          <w:p w14:paraId="6437700E" w14:textId="77777777" w:rsidR="00DA23C1" w:rsidRDefault="00E87329" w:rsidP="3A8F058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3A8F0585">
              <w:rPr>
                <w:rFonts w:ascii="Calibri" w:hAnsi="Calibri"/>
                <w:sz w:val="20"/>
                <w:szCs w:val="20"/>
              </w:rPr>
              <w:t>CRB check</w:t>
            </w:r>
          </w:p>
          <w:p w14:paraId="6437700F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 w14:paraId="64377018" w14:textId="77777777" w:rsidTr="3A8F0585">
        <w:tc>
          <w:tcPr>
            <w:tcW w:w="2448" w:type="dxa"/>
            <w:tcBorders>
              <w:bottom w:val="nil"/>
            </w:tcBorders>
          </w:tcPr>
          <w:p w14:paraId="64377011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Working Arrangements and Personal Availability</w:t>
            </w:r>
          </w:p>
        </w:tc>
        <w:tc>
          <w:tcPr>
            <w:tcW w:w="4176" w:type="dxa"/>
            <w:tcBorders>
              <w:bottom w:val="nil"/>
            </w:tcBorders>
          </w:tcPr>
          <w:p w14:paraId="64377012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Capable of working unsupervised.</w:t>
            </w:r>
          </w:p>
          <w:p w14:paraId="64377013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Flexible in order to cope with the demands of the post.</w:t>
            </w:r>
          </w:p>
        </w:tc>
        <w:tc>
          <w:tcPr>
            <w:tcW w:w="4176" w:type="dxa"/>
            <w:tcBorders>
              <w:bottom w:val="nil"/>
            </w:tcBorders>
          </w:tcPr>
          <w:p w14:paraId="64377014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64377015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7016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7017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64377020" w14:textId="77777777" w:rsidTr="3A8F0585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14:paraId="64377019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Physical</w:t>
            </w:r>
          </w:p>
          <w:p w14:paraId="6437701A" w14:textId="77777777"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6437701B" w14:textId="77777777" w:rsidR="00DA23C1" w:rsidRDefault="00E87329">
            <w:pPr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good health record.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6437701C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6437701D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6437701E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6437701F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</w:tbl>
    <w:p w14:paraId="64377021" w14:textId="77777777" w:rsidR="00DA23C1" w:rsidRDefault="00DA23C1">
      <w:pPr>
        <w:rPr>
          <w:rFonts w:ascii="Calibri" w:hAnsi="Calibri"/>
          <w:sz w:val="20"/>
          <w:szCs w:val="20"/>
        </w:rPr>
      </w:pPr>
    </w:p>
    <w:p w14:paraId="64377022" w14:textId="77777777" w:rsidR="00DA23C1" w:rsidRDefault="00DA23C1"/>
    <w:sectPr w:rsidR="00DA23C1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7032" w14:textId="77777777" w:rsidR="00EA0676" w:rsidRDefault="00EA0676">
      <w:r>
        <w:separator/>
      </w:r>
    </w:p>
  </w:endnote>
  <w:endnote w:type="continuationSeparator" w:id="0">
    <w:p w14:paraId="64377033" w14:textId="77777777" w:rsidR="00EA0676" w:rsidRDefault="00EA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7030" w14:textId="77777777" w:rsidR="00EA0676" w:rsidRDefault="00EA0676">
      <w:r>
        <w:separator/>
      </w:r>
    </w:p>
  </w:footnote>
  <w:footnote w:type="continuationSeparator" w:id="0">
    <w:p w14:paraId="64377031" w14:textId="77777777" w:rsidR="00EA0676" w:rsidRDefault="00EA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4D3632D"/>
    <w:multiLevelType w:val="hybridMultilevel"/>
    <w:tmpl w:val="91B8CB50"/>
    <w:lvl w:ilvl="0" w:tplc="3FEC9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6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E5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0C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7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8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6F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68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C1"/>
    <w:rsid w:val="000E2DEA"/>
    <w:rsid w:val="001C39FB"/>
    <w:rsid w:val="004269CD"/>
    <w:rsid w:val="004724AE"/>
    <w:rsid w:val="004839D7"/>
    <w:rsid w:val="004E6DAC"/>
    <w:rsid w:val="00530A86"/>
    <w:rsid w:val="00622A76"/>
    <w:rsid w:val="007D197C"/>
    <w:rsid w:val="007E19B8"/>
    <w:rsid w:val="008B5E6C"/>
    <w:rsid w:val="00A238B5"/>
    <w:rsid w:val="00B23F8B"/>
    <w:rsid w:val="00D002A3"/>
    <w:rsid w:val="00DA23C1"/>
    <w:rsid w:val="00E87329"/>
    <w:rsid w:val="00EA0676"/>
    <w:rsid w:val="00EC1338"/>
    <w:rsid w:val="00F35945"/>
    <w:rsid w:val="129C59CF"/>
    <w:rsid w:val="15D6C18E"/>
    <w:rsid w:val="27851EB2"/>
    <w:rsid w:val="33AF5606"/>
    <w:rsid w:val="3A8F0585"/>
    <w:rsid w:val="41BC4AD6"/>
    <w:rsid w:val="41CC15B5"/>
    <w:rsid w:val="46C57B1F"/>
    <w:rsid w:val="4EB764A7"/>
    <w:rsid w:val="6544B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376FAE"/>
  <w15:docId w15:val="{8146DB33-C725-4899-85A6-ABF4360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F4698DE38EB4496FD95CDF9E1DC42" ma:contentTypeVersion="4" ma:contentTypeDescription="Create a new document." ma:contentTypeScope="" ma:versionID="b9a14c2a37b27a6472d2d07f2e252e2e">
  <xsd:schema xmlns:xsd="http://www.w3.org/2001/XMLSchema" xmlns:xs="http://www.w3.org/2001/XMLSchema" xmlns:p="http://schemas.microsoft.com/office/2006/metadata/properties" xmlns:ns2="368a7039-f008-455e-bf97-2877e18ac564" xmlns:ns3="041324ad-df71-429a-8e7e-221a08581d4e" targetNamespace="http://schemas.microsoft.com/office/2006/metadata/properties" ma:root="true" ma:fieldsID="3029b55b199e3ad0cecf29aebde2080c" ns2:_="" ns3:_="">
    <xsd:import namespace="368a7039-f008-455e-bf97-2877e18ac564"/>
    <xsd:import namespace="041324ad-df71-429a-8e7e-221a08581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a7039-f008-455e-bf97-2877e18ac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324ad-df71-429a-8e7e-221a08581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1C7F-6C92-4AEB-94C0-135577AF7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C6992-4D8D-4FC1-BC3B-C36746FC5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a7039-f008-455e-bf97-2877e18ac564"/>
    <ds:schemaRef ds:uri="041324ad-df71-429a-8e7e-221a08581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EBCCB-045A-4607-9A3E-91A1E152FEAD}">
  <ds:schemaRefs>
    <ds:schemaRef ds:uri="http://schemas.microsoft.com/office/2006/documentManagement/types"/>
    <ds:schemaRef ds:uri="http://schemas.openxmlformats.org/package/2006/metadata/core-properties"/>
    <ds:schemaRef ds:uri="041324ad-df71-429a-8e7e-221a08581d4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368a7039-f008-455e-bf97-2877e18ac56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2BB3FA-3532-4517-86C7-DB7FA340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Amy Orley</cp:lastModifiedBy>
  <cp:revision>2</cp:revision>
  <dcterms:created xsi:type="dcterms:W3CDTF">2024-05-10T10:22:00Z</dcterms:created>
  <dcterms:modified xsi:type="dcterms:W3CDTF">2024-05-10T10:22:00Z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0x0101000F4F4698DE38EB4496FD95CDF9E1DC42</vt:lpwstr>
  </property>
</Properties>
</file>