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3F5D" w14:textId="77777777" w:rsidR="001853B7" w:rsidRDefault="001853B7" w:rsidP="07DFFC89">
      <w:pPr>
        <w:ind w:left="-20" w:right="-20"/>
        <w:rPr>
          <w:rFonts w:ascii="Segoe UI" w:eastAsia="Segoe UI" w:hAnsi="Segoe UI" w:cs="Segoe UI"/>
        </w:rPr>
      </w:pPr>
    </w:p>
    <w:p w14:paraId="4548C692" w14:textId="73CB5066" w:rsidR="00751F17" w:rsidRPr="00517799" w:rsidRDefault="00751F17" w:rsidP="00517799">
      <w:pPr>
        <w:pStyle w:val="NormalWeb"/>
        <w:rPr>
          <w:rStyle w:val="Strong"/>
          <w:rFonts w:asciiTheme="minorHAnsi" w:hAnsiTheme="minorHAnsi" w:cs="Arial"/>
          <w:color w:val="000000"/>
          <w:sz w:val="28"/>
          <w:szCs w:val="28"/>
        </w:rPr>
      </w:pPr>
      <w:r w:rsidRPr="00517799">
        <w:rPr>
          <w:rStyle w:val="Strong"/>
          <w:rFonts w:asciiTheme="minorHAnsi" w:hAnsiTheme="minorHAnsi" w:cs="Arial"/>
          <w:color w:val="000000"/>
          <w:sz w:val="28"/>
          <w:szCs w:val="28"/>
        </w:rPr>
        <w:t>Teacher of Mathematics</w:t>
      </w:r>
    </w:p>
    <w:p w14:paraId="13F69C98" w14:textId="77777777" w:rsidR="00751F17" w:rsidRPr="00517799" w:rsidRDefault="00751F17" w:rsidP="00517799">
      <w:pPr>
        <w:pStyle w:val="NormalWeb"/>
        <w:rPr>
          <w:rStyle w:val="Strong"/>
          <w:rFonts w:asciiTheme="minorHAnsi" w:hAnsiTheme="minorHAnsi" w:cs="Arial"/>
          <w:color w:val="000000"/>
        </w:rPr>
      </w:pPr>
      <w:r w:rsidRPr="00517799">
        <w:rPr>
          <w:rStyle w:val="Strong"/>
          <w:rFonts w:asciiTheme="minorHAnsi" w:hAnsiTheme="minorHAnsi" w:cs="Arial"/>
          <w:color w:val="000000"/>
        </w:rPr>
        <w:t>Start Date –As early as January, but all start dates considered for the right candidate</w:t>
      </w:r>
    </w:p>
    <w:p w14:paraId="76E2269E" w14:textId="77777777" w:rsidR="00751F17" w:rsidRPr="00EA1BD2" w:rsidRDefault="00751F17" w:rsidP="00751F17">
      <w:pPr>
        <w:pStyle w:val="NormalWeb"/>
        <w:jc w:val="both"/>
        <w:rPr>
          <w:rFonts w:asciiTheme="minorHAnsi" w:hAnsiTheme="minorHAnsi" w:cs="Arial"/>
          <w:color w:val="000000" w:themeColor="text1"/>
          <w:sz w:val="22"/>
          <w:szCs w:val="22"/>
        </w:rPr>
      </w:pPr>
      <w:r w:rsidRPr="00EA1BD2">
        <w:rPr>
          <w:rFonts w:asciiTheme="minorHAnsi" w:hAnsiTheme="minorHAnsi" w:cs="Arial"/>
          <w:color w:val="000000" w:themeColor="text1"/>
          <w:sz w:val="22"/>
          <w:szCs w:val="22"/>
        </w:rPr>
        <w:t xml:space="preserve">We are looking for a talented and inspirational teacher to play a pivotal role in in our journey from ‘good’ to ‘outstanding.’ The ideal candidate has a clear vision of how the teaching of Mathematics can transform children’s lives and has the passion to turn this into excellence in the classroom.  </w:t>
      </w:r>
    </w:p>
    <w:p w14:paraId="5CF06C77" w14:textId="77777777" w:rsidR="00751F17" w:rsidRPr="00EA1BD2" w:rsidRDefault="00751F17" w:rsidP="00751F17">
      <w:pPr>
        <w:pStyle w:val="NormalWeb"/>
        <w:jc w:val="both"/>
        <w:rPr>
          <w:rFonts w:asciiTheme="minorHAnsi" w:hAnsiTheme="minorHAnsi" w:cs="Arial"/>
          <w:color w:val="000000" w:themeColor="text1"/>
          <w:sz w:val="22"/>
          <w:szCs w:val="22"/>
        </w:rPr>
      </w:pPr>
      <w:r w:rsidRPr="00EA1BD2">
        <w:rPr>
          <w:rFonts w:asciiTheme="minorHAnsi" w:hAnsiTheme="minorHAnsi" w:cs="Arial"/>
          <w:color w:val="000000" w:themeColor="text1"/>
          <w:sz w:val="22"/>
          <w:szCs w:val="22"/>
        </w:rPr>
        <w:t xml:space="preserve">The successful applicant is required to teach both KS3 and KS4 Mathematics, and will be an aspirational classroom practitioner, driven to lead students of all abilities to meet their full potential. Although we have a vacancy that commences in January, we invite all interested candidates, including those currently participating in their ITT, to apply.  </w:t>
      </w:r>
    </w:p>
    <w:p w14:paraId="0E7DEED2" w14:textId="77777777" w:rsidR="00751F17" w:rsidRPr="00EA1BD2" w:rsidRDefault="00751F17" w:rsidP="00751F17">
      <w:pPr>
        <w:pStyle w:val="NormalWeb"/>
        <w:jc w:val="both"/>
        <w:rPr>
          <w:rFonts w:asciiTheme="minorHAnsi" w:hAnsiTheme="minorHAnsi" w:cs="Arial"/>
          <w:sz w:val="22"/>
          <w:szCs w:val="22"/>
        </w:rPr>
      </w:pPr>
      <w:r w:rsidRPr="00EA1BD2">
        <w:rPr>
          <w:rFonts w:asciiTheme="minorHAnsi" w:hAnsiTheme="minorHAnsi" w:cs="Arial"/>
          <w:color w:val="000000" w:themeColor="text1"/>
          <w:sz w:val="22"/>
          <w:szCs w:val="22"/>
        </w:rPr>
        <w:t xml:space="preserve">Professional development is an important part of our department’s focus. The successful post holder will be part of an enthusiastic team, where responsibilities to undertake departmental planning duties will form part of your weekly routine. This role, therefore, provides a good opportunity to strengthen and develop additional professional skills and experience for the right candidate.  Discussions are welcomed from candidates considering positions throughout 2025, as we look to recruit the right candidate to join our growing team. </w:t>
      </w:r>
    </w:p>
    <w:p w14:paraId="103F9CBF" w14:textId="77777777" w:rsidR="00751F17" w:rsidRPr="00EA1BD2" w:rsidRDefault="00751F17" w:rsidP="00751F17">
      <w:pPr>
        <w:jc w:val="both"/>
        <w:rPr>
          <w:rFonts w:eastAsia="Times New Roman" w:cs="Arial"/>
          <w:lang w:eastAsia="en-GB"/>
        </w:rPr>
      </w:pPr>
      <w:proofErr w:type="spellStart"/>
      <w:r w:rsidRPr="00EA1BD2">
        <w:rPr>
          <w:rFonts w:cs="Arial"/>
          <w:color w:val="000000" w:themeColor="text1"/>
        </w:rPr>
        <w:t>Carnforth</w:t>
      </w:r>
      <w:proofErr w:type="spellEnd"/>
      <w:r w:rsidRPr="00EA1BD2">
        <w:rPr>
          <w:rFonts w:cs="Arial"/>
          <w:color w:val="000000" w:themeColor="text1"/>
        </w:rPr>
        <w:t xml:space="preserve"> High School is a small, community 11-16 school situated on the border of the Lake District, close to Lancaster and is 2 minutes from Junction 35 of the M6.  We are a good school (Ofsted, December 2021). </w:t>
      </w:r>
      <w:r w:rsidRPr="00EA1BD2">
        <w:rPr>
          <w:rFonts w:eastAsia="Times New Roman" w:cs="Arial"/>
          <w:lang w:eastAsia="en-GB"/>
        </w:rPr>
        <w:t xml:space="preserve">Applicants are warmly encouraged to visit the school or contact the Deputy Headteacher </w:t>
      </w:r>
      <w:proofErr w:type="spellStart"/>
      <w:r w:rsidRPr="00EA1BD2">
        <w:rPr>
          <w:rFonts w:eastAsia="Times New Roman" w:cs="Arial"/>
          <w:lang w:eastAsia="en-GB"/>
        </w:rPr>
        <w:t>Mr</w:t>
      </w:r>
      <w:proofErr w:type="spellEnd"/>
      <w:r w:rsidRPr="00EA1BD2">
        <w:rPr>
          <w:rFonts w:eastAsia="Times New Roman" w:cs="Arial"/>
          <w:lang w:eastAsia="en-GB"/>
        </w:rPr>
        <w:t xml:space="preserve"> Malone, or Head of Department </w:t>
      </w:r>
      <w:proofErr w:type="spellStart"/>
      <w:r w:rsidRPr="00EA1BD2">
        <w:rPr>
          <w:rFonts w:eastAsia="Times New Roman" w:cs="Arial"/>
          <w:lang w:eastAsia="en-GB"/>
        </w:rPr>
        <w:t>Mrs</w:t>
      </w:r>
      <w:proofErr w:type="spellEnd"/>
      <w:r w:rsidRPr="00EA1BD2">
        <w:rPr>
          <w:rFonts w:eastAsia="Times New Roman" w:cs="Arial"/>
          <w:lang w:eastAsia="en-GB"/>
        </w:rPr>
        <w:t xml:space="preserve"> Backhouse for an informal conversation.  </w:t>
      </w:r>
    </w:p>
    <w:p w14:paraId="736D1689" w14:textId="77777777" w:rsidR="00751F17" w:rsidRPr="00EA1BD2" w:rsidRDefault="00751F17" w:rsidP="00751F17">
      <w:pPr>
        <w:pStyle w:val="NormalWeb"/>
        <w:jc w:val="both"/>
        <w:rPr>
          <w:rFonts w:asciiTheme="minorHAnsi" w:hAnsiTheme="minorHAnsi" w:cs="Arial"/>
          <w:color w:val="000000"/>
          <w:sz w:val="22"/>
          <w:szCs w:val="22"/>
        </w:rPr>
      </w:pPr>
      <w:r w:rsidRPr="00EA1BD2">
        <w:rPr>
          <w:rFonts w:asciiTheme="minorHAnsi" w:hAnsiTheme="minorHAnsi" w:cs="Arial"/>
          <w:color w:val="000000"/>
          <w:sz w:val="22"/>
          <w:szCs w:val="22"/>
        </w:rPr>
        <w:t>Carnforth High School is committed to safeguarding and promoting the welfare of children. This post is subject to a DBS (previously CRB) check.</w:t>
      </w:r>
    </w:p>
    <w:p w14:paraId="3B068D17" w14:textId="77777777" w:rsidR="00751F17" w:rsidRPr="00EA1BD2" w:rsidRDefault="00751F17" w:rsidP="00751F17">
      <w:pPr>
        <w:pStyle w:val="ListParagraph"/>
        <w:numPr>
          <w:ilvl w:val="0"/>
          <w:numId w:val="9"/>
        </w:numPr>
        <w:spacing w:after="0" w:line="240" w:lineRule="auto"/>
        <w:ind w:left="714" w:hanging="357"/>
        <w:jc w:val="both"/>
        <w:rPr>
          <w:rFonts w:cs="Arial"/>
          <w:lang w:eastAsia="en-GB"/>
        </w:rPr>
      </w:pPr>
      <w:r w:rsidRPr="00EA1BD2">
        <w:rPr>
          <w:rFonts w:eastAsia="Times New Roman" w:cs="Arial"/>
          <w:lang w:eastAsia="en-GB"/>
        </w:rPr>
        <w:t>Closing date for application</w:t>
      </w:r>
      <w:r>
        <w:rPr>
          <w:rFonts w:eastAsia="Times New Roman" w:cs="Arial"/>
          <w:lang w:eastAsia="en-GB"/>
        </w:rPr>
        <w:t>:  Monday 2</w:t>
      </w:r>
      <w:r w:rsidRPr="00917EBF">
        <w:rPr>
          <w:rFonts w:eastAsia="Times New Roman" w:cs="Arial"/>
          <w:vertAlign w:val="superscript"/>
          <w:lang w:eastAsia="en-GB"/>
        </w:rPr>
        <w:t>nd</w:t>
      </w:r>
      <w:r>
        <w:rPr>
          <w:rFonts w:eastAsia="Times New Roman" w:cs="Arial"/>
          <w:lang w:eastAsia="en-GB"/>
        </w:rPr>
        <w:t xml:space="preserve"> December 2024 9:00 am</w:t>
      </w:r>
    </w:p>
    <w:p w14:paraId="055F86FF" w14:textId="77777777" w:rsidR="00751F17" w:rsidRPr="00EA1BD2" w:rsidRDefault="00751F17" w:rsidP="00751F17">
      <w:pPr>
        <w:pStyle w:val="ListParagraph"/>
        <w:numPr>
          <w:ilvl w:val="0"/>
          <w:numId w:val="9"/>
        </w:numPr>
        <w:spacing w:after="0" w:line="240" w:lineRule="auto"/>
        <w:ind w:left="714" w:hanging="357"/>
        <w:jc w:val="both"/>
        <w:rPr>
          <w:rFonts w:cs="Arial"/>
        </w:rPr>
      </w:pPr>
      <w:r w:rsidRPr="00EA1BD2">
        <w:rPr>
          <w:rFonts w:eastAsia="Times New Roman" w:cs="Arial"/>
          <w:lang w:eastAsia="en-GB"/>
        </w:rPr>
        <w:t xml:space="preserve">Interview date:  </w:t>
      </w:r>
      <w:r>
        <w:rPr>
          <w:rFonts w:eastAsia="Times New Roman" w:cs="Arial"/>
          <w:lang w:eastAsia="en-GB"/>
        </w:rPr>
        <w:t>w/c 2</w:t>
      </w:r>
      <w:r w:rsidRPr="00094FA1">
        <w:rPr>
          <w:rFonts w:eastAsia="Times New Roman" w:cs="Arial"/>
          <w:vertAlign w:val="superscript"/>
          <w:lang w:eastAsia="en-GB"/>
        </w:rPr>
        <w:t>nd</w:t>
      </w:r>
      <w:r>
        <w:rPr>
          <w:rFonts w:eastAsia="Times New Roman" w:cs="Arial"/>
          <w:lang w:eastAsia="en-GB"/>
        </w:rPr>
        <w:t xml:space="preserve"> December 2024 day TBA</w:t>
      </w:r>
    </w:p>
    <w:p w14:paraId="3CCA9DBC" w14:textId="77777777" w:rsidR="00751F17" w:rsidRPr="00EA1BD2" w:rsidRDefault="00751F17" w:rsidP="00751F17">
      <w:pPr>
        <w:pStyle w:val="NormalWeb"/>
        <w:jc w:val="both"/>
        <w:rPr>
          <w:rFonts w:asciiTheme="minorHAnsi" w:hAnsiTheme="minorHAnsi" w:cs="Arial"/>
          <w:color w:val="000000"/>
          <w:sz w:val="22"/>
          <w:szCs w:val="22"/>
        </w:rPr>
      </w:pPr>
      <w:r w:rsidRPr="00EA1BD2">
        <w:rPr>
          <w:rFonts w:asciiTheme="minorHAnsi" w:hAnsiTheme="minorHAnsi" w:cs="Arial"/>
          <w:color w:val="000000"/>
          <w:sz w:val="22"/>
          <w:szCs w:val="22"/>
        </w:rPr>
        <w:t>Application forms can be downloaded from the school’s website under the tab ‘Vacancies’</w:t>
      </w:r>
    </w:p>
    <w:p w14:paraId="4411F882" w14:textId="77777777" w:rsidR="00751F17" w:rsidRPr="00E95CB8" w:rsidRDefault="00751F17" w:rsidP="00751F17">
      <w:pPr>
        <w:pStyle w:val="NormalWeb"/>
        <w:jc w:val="both"/>
        <w:rPr>
          <w:rFonts w:asciiTheme="minorHAnsi" w:hAnsiTheme="minorHAnsi" w:cs="Arial"/>
          <w:color w:val="000000"/>
          <w:sz w:val="22"/>
          <w:szCs w:val="22"/>
        </w:rPr>
      </w:pPr>
      <w:r w:rsidRPr="00EA1BD2">
        <w:rPr>
          <w:rFonts w:asciiTheme="minorHAnsi" w:hAnsiTheme="minorHAnsi" w:cs="Arial"/>
          <w:color w:val="000000"/>
          <w:sz w:val="22"/>
          <w:szCs w:val="22"/>
        </w:rPr>
        <w:t>Completed application forms should be returned FAO: The Headteacher or emailed to head@carnforthhigh.co.uk</w:t>
      </w:r>
    </w:p>
    <w:p w14:paraId="471D2BB1" w14:textId="77777777" w:rsidR="001853B7" w:rsidRPr="00266D15" w:rsidRDefault="001853B7" w:rsidP="07DFFC89">
      <w:pPr>
        <w:ind w:left="-20" w:right="-20"/>
        <w:rPr>
          <w:rFonts w:ascii="Segoe UI" w:eastAsia="Segoe UI" w:hAnsi="Segoe UI" w:cs="Segoe UI"/>
        </w:rPr>
      </w:pPr>
    </w:p>
    <w:sectPr w:rsidR="001853B7" w:rsidRPr="00266D15"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F0B1F" w14:textId="77777777" w:rsidR="00004C0C" w:rsidRDefault="00004C0C">
      <w:r>
        <w:separator/>
      </w:r>
    </w:p>
  </w:endnote>
  <w:endnote w:type="continuationSeparator" w:id="0">
    <w:p w14:paraId="0548D30A" w14:textId="77777777" w:rsidR="00004C0C" w:rsidRDefault="0000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E4A" w14:textId="77777777"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9504"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Mr Tim Iddon</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64384"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B8A20" w14:textId="77777777" w:rsidR="00004C0C" w:rsidRDefault="00004C0C">
      <w:r>
        <w:separator/>
      </w:r>
    </w:p>
  </w:footnote>
  <w:footnote w:type="continuationSeparator" w:id="0">
    <w:p w14:paraId="014064EB" w14:textId="77777777" w:rsidR="00004C0C" w:rsidRDefault="0000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67456"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65408"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4"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7"/>
  </w:num>
  <w:num w:numId="2" w16cid:durableId="58525092">
    <w:abstractNumId w:val="1"/>
  </w:num>
  <w:num w:numId="3" w16cid:durableId="1665814396">
    <w:abstractNumId w:val="6"/>
  </w:num>
  <w:num w:numId="4" w16cid:durableId="1620260750">
    <w:abstractNumId w:val="2"/>
  </w:num>
  <w:num w:numId="5" w16cid:durableId="93747250">
    <w:abstractNumId w:val="3"/>
  </w:num>
  <w:num w:numId="6" w16cid:durableId="141433926">
    <w:abstractNumId w:val="8"/>
  </w:num>
  <w:num w:numId="7" w16cid:durableId="1317567014">
    <w:abstractNumId w:val="0"/>
  </w:num>
  <w:num w:numId="8" w16cid:durableId="567569212">
    <w:abstractNumId w:val="5"/>
  </w:num>
  <w:num w:numId="9" w16cid:durableId="1036471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1853B7"/>
    <w:rsid w:val="001B4DDF"/>
    <w:rsid w:val="001E4449"/>
    <w:rsid w:val="001F492E"/>
    <w:rsid w:val="002079EE"/>
    <w:rsid w:val="00266D15"/>
    <w:rsid w:val="00282597"/>
    <w:rsid w:val="002B13E5"/>
    <w:rsid w:val="00300C4B"/>
    <w:rsid w:val="00345644"/>
    <w:rsid w:val="003474B0"/>
    <w:rsid w:val="00365DFC"/>
    <w:rsid w:val="00380E6E"/>
    <w:rsid w:val="003A1AD7"/>
    <w:rsid w:val="003C72FC"/>
    <w:rsid w:val="00435096"/>
    <w:rsid w:val="0049771F"/>
    <w:rsid w:val="004A64B1"/>
    <w:rsid w:val="00517799"/>
    <w:rsid w:val="005B1811"/>
    <w:rsid w:val="00613BC1"/>
    <w:rsid w:val="00625474"/>
    <w:rsid w:val="0065616C"/>
    <w:rsid w:val="006C7A4F"/>
    <w:rsid w:val="00714630"/>
    <w:rsid w:val="00751F17"/>
    <w:rsid w:val="00792AB0"/>
    <w:rsid w:val="007E363B"/>
    <w:rsid w:val="008C02D1"/>
    <w:rsid w:val="00926D18"/>
    <w:rsid w:val="0093EC37"/>
    <w:rsid w:val="00960EA5"/>
    <w:rsid w:val="00A63078"/>
    <w:rsid w:val="00AD0F5B"/>
    <w:rsid w:val="00AD11C4"/>
    <w:rsid w:val="00AF0C84"/>
    <w:rsid w:val="00B35323"/>
    <w:rsid w:val="00BC6FCE"/>
    <w:rsid w:val="00C23C7F"/>
    <w:rsid w:val="00C702A8"/>
    <w:rsid w:val="00C82E14"/>
    <w:rsid w:val="00CE159F"/>
    <w:rsid w:val="00D002B3"/>
    <w:rsid w:val="00D11A56"/>
    <w:rsid w:val="00D52089"/>
    <w:rsid w:val="00DA3ED4"/>
    <w:rsid w:val="00E13857"/>
    <w:rsid w:val="00E3490E"/>
    <w:rsid w:val="00EE1683"/>
    <w:rsid w:val="00EE5631"/>
    <w:rsid w:val="00EE75BD"/>
    <w:rsid w:val="00EF426E"/>
    <w:rsid w:val="00F543AB"/>
    <w:rsid w:val="00FF1DBE"/>
    <w:rsid w:val="00FF53F4"/>
    <w:rsid w:val="011A05B7"/>
    <w:rsid w:val="045E8B32"/>
    <w:rsid w:val="059EA263"/>
    <w:rsid w:val="0610C169"/>
    <w:rsid w:val="06B561F3"/>
    <w:rsid w:val="077FA746"/>
    <w:rsid w:val="07AC91CA"/>
    <w:rsid w:val="07DFFC89"/>
    <w:rsid w:val="09CC04EE"/>
    <w:rsid w:val="09E0FCBD"/>
    <w:rsid w:val="0A25F219"/>
    <w:rsid w:val="0D5F9D6A"/>
    <w:rsid w:val="0DB156A4"/>
    <w:rsid w:val="0E9C9467"/>
    <w:rsid w:val="0EE03ADF"/>
    <w:rsid w:val="105EC38F"/>
    <w:rsid w:val="117BE5D5"/>
    <w:rsid w:val="1217DBA1"/>
    <w:rsid w:val="14703E99"/>
    <w:rsid w:val="14F9D77D"/>
    <w:rsid w:val="151ACD97"/>
    <w:rsid w:val="15B17E81"/>
    <w:rsid w:val="1948ADDB"/>
    <w:rsid w:val="1984D13D"/>
    <w:rsid w:val="19CD48A0"/>
    <w:rsid w:val="1C509493"/>
    <w:rsid w:val="1D5E0BAB"/>
    <w:rsid w:val="1EE9471F"/>
    <w:rsid w:val="1F8D6A70"/>
    <w:rsid w:val="21B08B96"/>
    <w:rsid w:val="232F16BA"/>
    <w:rsid w:val="23814270"/>
    <w:rsid w:val="26FC468A"/>
    <w:rsid w:val="299A09C9"/>
    <w:rsid w:val="29F39DE1"/>
    <w:rsid w:val="2ABE0700"/>
    <w:rsid w:val="2B853BB0"/>
    <w:rsid w:val="2BCFB7AD"/>
    <w:rsid w:val="2BE3F2D3"/>
    <w:rsid w:val="305BEFC4"/>
    <w:rsid w:val="308A54C3"/>
    <w:rsid w:val="31124BEE"/>
    <w:rsid w:val="357699F3"/>
    <w:rsid w:val="3B5AA08B"/>
    <w:rsid w:val="3D63BE1E"/>
    <w:rsid w:val="3E5C466E"/>
    <w:rsid w:val="3E695DF8"/>
    <w:rsid w:val="40BF29F9"/>
    <w:rsid w:val="417990DE"/>
    <w:rsid w:val="41A0FEBA"/>
    <w:rsid w:val="421E06E4"/>
    <w:rsid w:val="46675853"/>
    <w:rsid w:val="46A3CB3F"/>
    <w:rsid w:val="4830BA6B"/>
    <w:rsid w:val="499EF915"/>
    <w:rsid w:val="4A2918C9"/>
    <w:rsid w:val="4A4DE696"/>
    <w:rsid w:val="4D3C18CE"/>
    <w:rsid w:val="51699FA3"/>
    <w:rsid w:val="574BEB53"/>
    <w:rsid w:val="5B03B2DE"/>
    <w:rsid w:val="5B63A0DD"/>
    <w:rsid w:val="5DD46FC1"/>
    <w:rsid w:val="5EF5FA7F"/>
    <w:rsid w:val="60BF46E5"/>
    <w:rsid w:val="63D4F34A"/>
    <w:rsid w:val="6422ECFD"/>
    <w:rsid w:val="6570B463"/>
    <w:rsid w:val="682E0E5E"/>
    <w:rsid w:val="689A3E91"/>
    <w:rsid w:val="69884F7B"/>
    <w:rsid w:val="6A08495F"/>
    <w:rsid w:val="6A5F67E5"/>
    <w:rsid w:val="6AF52497"/>
    <w:rsid w:val="6BD4A650"/>
    <w:rsid w:val="6E21533C"/>
    <w:rsid w:val="6E8ADBED"/>
    <w:rsid w:val="6F05159A"/>
    <w:rsid w:val="6F1C9C3F"/>
    <w:rsid w:val="704C91E5"/>
    <w:rsid w:val="715BBAFB"/>
    <w:rsid w:val="71B70A92"/>
    <w:rsid w:val="7487E9A0"/>
    <w:rsid w:val="762AC9C8"/>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751F17"/>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751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Props1.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customXml/itemProps2.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3.xml><?xml version="1.0" encoding="utf-8"?>
<ds:datastoreItem xmlns:ds="http://schemas.openxmlformats.org/officeDocument/2006/customXml" ds:itemID="{FE373EF3-E711-457A-BE1F-64A91FA6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1819</Characters>
  <Application>Microsoft Office Word</Application>
  <DocSecurity>0</DocSecurity>
  <Lines>15</Lines>
  <Paragraphs>4</Paragraphs>
  <ScaleCrop>false</ScaleCrop>
  <Company>Lancashire County Council</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3</cp:revision>
  <cp:lastPrinted>2022-09-22T11:59:00Z</cp:lastPrinted>
  <dcterms:created xsi:type="dcterms:W3CDTF">2024-11-12T10:09:00Z</dcterms:created>
  <dcterms:modified xsi:type="dcterms:W3CDTF">2024-11-12T10:10:00Z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