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6EFCB66F" w:rsidR="0062570E" w:rsidRPr="00C63C00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C63C00">
              <w:rPr>
                <w:rFonts w:ascii="Calibri Light" w:hAnsi="Calibri Light" w:cs="Calibri Light"/>
                <w:iCs/>
                <w:sz w:val="24"/>
                <w:szCs w:val="24"/>
              </w:rPr>
              <w:t>Mathematics Teacher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211D538C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B30076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1142BAF3" w14:textId="77777777" w:rsidR="00D46333" w:rsidRPr="005F50F7" w:rsidRDefault="00D46333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2E103A1" w14:textId="77777777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Teaching and Learning</w:t>
            </w:r>
          </w:p>
          <w:p w14:paraId="0D54EB1E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Design and deliver an engaging and ambitious mathematics curriculum that develops students’ understanding of mathematical concepts, theories, and applications.</w:t>
            </w:r>
          </w:p>
          <w:p w14:paraId="0DCC9726" w14:textId="02DFC2CD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Plan for progression across all </w:t>
            </w:r>
            <w:r w:rsidR="0050076A"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year groups</w:t>
            </w: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, ensuring effective learning sequences within lessons and across schemes of work.</w:t>
            </w:r>
          </w:p>
          <w:p w14:paraId="38068727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Foster a culture of curiosity and analytical thinking, supporting students to develop critical reasoning and problem-solving skills through mathematical enquiry.</w:t>
            </w:r>
          </w:p>
          <w:p w14:paraId="6D7BBD4E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Deliver well-structured and stimulating lessons using a variety of teaching strategies and resources, including digital technologies where appropriate.</w:t>
            </w:r>
          </w:p>
          <w:p w14:paraId="3F1A46E2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Support students in preparing for Mathematics GCSE and A-Level examinations, assessments, and coursework.</w:t>
            </w:r>
          </w:p>
          <w:p w14:paraId="131E7D32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Instil key skills of calculation, data interpretation, and logical reasoning that are fundamental in social and working environments.</w:t>
            </w:r>
          </w:p>
          <w:p w14:paraId="0161A1AE" w14:textId="6D91AF34" w:rsidR="00AF1C24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Provide constructive and timely feedback to students, ensuring they understand their progress and how to improve.</w:t>
            </w:r>
          </w:p>
          <w:p w14:paraId="014272D5" w14:textId="77777777" w:rsidR="00AF1C24" w:rsidRPr="005F50F7" w:rsidRDefault="00AF1C24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94AD3A1" w14:textId="19843DC5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Extracurricular and Enrichment</w:t>
            </w:r>
          </w:p>
          <w:p w14:paraId="1B0E267C" w14:textId="77777777" w:rsidR="00B732AD" w:rsidRPr="005F50F7" w:rsidRDefault="00B732AD" w:rsidP="00B732AD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Support students in gaining experience in mathematical research, including data collection, statistical analysis, and problem-solving.</w:t>
            </w:r>
          </w:p>
          <w:p w14:paraId="7DFB3600" w14:textId="77777777" w:rsidR="00AF1C24" w:rsidRPr="005F50F7" w:rsidRDefault="00AF1C24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2D053FAC" w14:textId="77777777" w:rsidR="005F50F7" w:rsidRDefault="005F50F7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08E718ED" w14:textId="08FB555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Developing Professional and Constructive Relationships</w:t>
            </w:r>
          </w:p>
          <w:p w14:paraId="24B3E03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Set high expectations for students, promoting a culture of respect, inclusivity, and collaboration.</w:t>
            </w:r>
          </w:p>
          <w:p w14:paraId="23AD669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Communicate effectively with parents and carers regarding student progress, attainment, and wellbeing.</w:t>
            </w:r>
          </w:p>
          <w:p w14:paraId="4E4562B5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Work collaboratively with colleagues across departments to integrate mathematics into cross-curricular learning where appropriate.</w:t>
            </w:r>
          </w:p>
          <w:p w14:paraId="56E887E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Share best practices and support colleagues in developing their own mathematical knowledge and skills in the classroom.</w:t>
            </w:r>
          </w:p>
          <w:p w14:paraId="59BDB8BF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1B29411" w14:textId="78907AA3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Safeguarding and Wellbeing</w:t>
            </w:r>
          </w:p>
          <w:p w14:paraId="2AE72047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Maintain an up-to-date knowledge of safeguarding policies and procedures, including reading and implementing key safeguarding materials.</w:t>
            </w:r>
          </w:p>
          <w:p w14:paraId="7FCDFDEF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Be vigilant in identifying and supporting students whose progress or wellbeing is affected by personal circumstances, referring them for additional support as necessary.</w:t>
            </w:r>
          </w:p>
          <w:p w14:paraId="7381C65B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1C93B83B" w14:textId="5E65693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Professional Development and Leadership</w:t>
            </w:r>
          </w:p>
          <w:p w14:paraId="6A0F736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Regularly evaluate personal teaching practices and seek professional development opportunities to enhance subject knowledge and pedagogy.</w:t>
            </w:r>
          </w:p>
          <w:p w14:paraId="6DCAB9DD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Stay informed of national developments in mathematics education, including examination board specifications, curriculum changes, and industry trends.</w:t>
            </w:r>
          </w:p>
          <w:p w14:paraId="15493AC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Play an active role in whole-school initiatives, contributing to staff training and development where relevant.</w:t>
            </w:r>
          </w:p>
          <w:p w14:paraId="38C4DB2C" w14:textId="3AF1EA12" w:rsidR="00D76FCF" w:rsidRPr="005F50F7" w:rsidRDefault="00B732AD" w:rsidP="00D76FCF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Act as a role model within the school, demonstrating enthusiasm and dedication to the subject</w:t>
            </w:r>
            <w:r w:rsidR="005F50F7">
              <w:rPr>
                <w:rFonts w:ascii="Calibri Light" w:hAnsi="Calibri Light" w:cs="Calibri Light"/>
                <w:iCs/>
                <w:sz w:val="24"/>
                <w:szCs w:val="24"/>
              </w:rPr>
              <w:t>.</w:t>
            </w:r>
          </w:p>
          <w:p w14:paraId="1E281405" w14:textId="77777777" w:rsidR="00D76FCF" w:rsidRPr="005F50F7" w:rsidRDefault="00D76FCF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33706D57" w14:textId="77777777" w:rsidR="005B1860" w:rsidRPr="0071339E" w:rsidRDefault="005B1860" w:rsidP="005B1860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Professional Knowledge and Skills</w:t>
            </w:r>
          </w:p>
          <w:p w14:paraId="7B1F7EB0" w14:textId="1CB79E4E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Strong subject knowledge in </w:t>
            </w:r>
            <w:r w:rsidR="0071339E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Mathematics</w:t>
            </w: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, including disciplines such as </w:t>
            </w:r>
            <w:r w:rsidR="003D4442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numbers, </w:t>
            </w:r>
            <w:r w:rsidR="000804FB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algebra, ratio, proportion and rates of change, geometry, probability and statistics.</w:t>
            </w:r>
          </w:p>
          <w:p w14:paraId="024C2F36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An understanding of effective pedagogy in Social Sciences, including differentiation strategies to support students of varying abilities and needs.</w:t>
            </w:r>
          </w:p>
          <w:p w14:paraId="3FBBD51A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Experience in guiding students through research, data analysis, and the application of theoretical concepts to real-world situations.</w:t>
            </w:r>
          </w:p>
          <w:p w14:paraId="23EB1FEA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Knowledge of assessment and reporting procedures, including those related to GCSE and/or A-Level Social Science subjects.</w:t>
            </w:r>
          </w:p>
          <w:p w14:paraId="0E3419D8" w14:textId="77777777" w:rsidR="005B1860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Ability to use ICT effectively to enhance teaching and learning, including digital platforms for research, collaboration, and analysis.</w:t>
            </w:r>
          </w:p>
          <w:p w14:paraId="11AD29AA" w14:textId="77777777" w:rsidR="0071339E" w:rsidRDefault="0071339E" w:rsidP="0071339E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  <w:p w14:paraId="2098C0B1" w14:textId="77777777" w:rsidR="00C922A8" w:rsidRDefault="00C922A8" w:rsidP="00C922A8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</w:p>
          <w:p w14:paraId="3C12541D" w14:textId="0E063E82" w:rsidR="00C922A8" w:rsidRPr="00C922A8" w:rsidRDefault="00C922A8" w:rsidP="00C922A8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lastRenderedPageBreak/>
              <w:t>Personal Responsibilities</w:t>
            </w:r>
          </w:p>
          <w:p w14:paraId="2631BFBE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Uphold professional standards and act as an ambassador for the school and its values.</w:t>
            </w:r>
          </w:p>
          <w:p w14:paraId="5D95A261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Demonstrate a commitment to the safeguarding and welfare of all students.</w:t>
            </w:r>
          </w:p>
          <w:p w14:paraId="50835295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Work collaboratively as part of the school team, contributing to a positive working environment.</w:t>
            </w:r>
          </w:p>
          <w:p w14:paraId="5903F4D2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Take responsibility for personal professional development and actively engage in training opportunities.</w:t>
            </w:r>
          </w:p>
          <w:p w14:paraId="07D3FC33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Undertake any other reasonable duties as required by the school leadership team.</w:t>
            </w:r>
          </w:p>
          <w:p w14:paraId="6A7EF72F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</w:p>
          <w:p w14:paraId="23DDAAEE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This job description may be subject to review and amendment in consultation with the post holder to meet the evolving needs of the school.</w:t>
            </w:r>
          </w:p>
          <w:p w14:paraId="09F332AC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Astor Secondary School is committed to safeguarding and promoting the welfare of children and young people and expects all staff and volunteers to share this commitment.</w:t>
            </w:r>
          </w:p>
          <w:p w14:paraId="752F332F" w14:textId="77777777" w:rsidR="0071339E" w:rsidRPr="0071339E" w:rsidRDefault="0071339E" w:rsidP="0071339E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  <w:p w14:paraId="0451E200" w14:textId="77777777" w:rsidR="00D76FCF" w:rsidRPr="005F50F7" w:rsidRDefault="00D76FCF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1DEFD810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CBE8B43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206A545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9C044E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517D05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3627D1D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0AC79F2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4B067CAA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5C9552CE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85E87A3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2DFFDC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D7180B5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2BADCB1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C0B068A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F32C927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91035DA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7A0831C5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6E089B4" w14:textId="6DEEB7A5" w:rsidR="007A627E" w:rsidRDefault="007A627E" w:rsidP="00C922A8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4F9837F1" w:rsidR="007A627E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Mathematics Teacher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0AE2" w14:textId="77777777" w:rsidR="007A627E" w:rsidRDefault="0019769E" w:rsidP="00241C1C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B07B82">
              <w:rPr>
                <w:rFonts w:ascii="Calibri Light" w:eastAsia="Times New Roman" w:hAnsi="Calibri Light" w:cs="Calibri Light"/>
                <w:lang w:eastAsia="en-GB"/>
              </w:rPr>
              <w:t>A degree or equivalent with Qualified Teacher Status (QTS).</w:t>
            </w:r>
          </w:p>
          <w:p w14:paraId="428D2C3D" w14:textId="1DBBD389" w:rsidR="00C922A8" w:rsidRDefault="00C922A8" w:rsidP="00241C1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lang w:eastAsia="en-GB"/>
              </w:rPr>
              <w:t>Degree in Mathematics or a related field.</w:t>
            </w: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138E2306" w:rsidR="007A627E" w:rsidRDefault="00B01C52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teaching Mathematics at Key Stages 3, 4 and ideally Key Stage 5. Strong subject knowledge and an ability to convey complex ideas in an accessible manner.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5A87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Commitment to high standards of teaching and learning.</w:t>
            </w:r>
          </w:p>
          <w:p w14:paraId="4F6EA0BE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Excellent communication and interpersonal skills.</w:t>
            </w:r>
          </w:p>
          <w:p w14:paraId="62197F99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Ability to inspire and motivate students of all abilities.</w:t>
            </w:r>
          </w:p>
          <w:p w14:paraId="074103FA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Strong organisational skills and the ability to manage workload effectively.</w:t>
            </w:r>
          </w:p>
          <w:p w14:paraId="644236CE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 commitment to safeguarding and promoting the welfare of children and young people.</w:t>
            </w:r>
          </w:p>
          <w:p w14:paraId="5B3D6463" w14:textId="77777777" w:rsidR="0063148E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9C7202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A collaborative approach to working with colleagues across departments.</w:t>
            </w:r>
          </w:p>
          <w:p w14:paraId="5D4104DA" w14:textId="77777777" w:rsidR="0063148E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</w:pPr>
            <w:r w:rsidRPr="007C2993"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  <w:t>Desirable:</w:t>
            </w:r>
          </w:p>
          <w:p w14:paraId="226405B3" w14:textId="56A97631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Experience teaching multiple </w:t>
            </w: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Mathematics</w:t>
            </w: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disciplines.</w:t>
            </w:r>
          </w:p>
          <w:p w14:paraId="723B6A15" w14:textId="77777777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Evidence of continuous professional development.</w:t>
            </w:r>
          </w:p>
          <w:p w14:paraId="6C61A176" w14:textId="77777777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with pastoral responsibilities such as a form tutor role.</w:t>
            </w:r>
          </w:p>
          <w:p w14:paraId="39095B59" w14:textId="217D877E" w:rsidR="007A627E" w:rsidRPr="0063148E" w:rsidRDefault="0063148E" w:rsidP="00C922A8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Involvement in extracurricular or enrichment activities related to </w:t>
            </w: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Mathematics</w:t>
            </w: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.</w:t>
            </w: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43F19ABD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BC6D" w14:textId="77777777" w:rsidR="00377D9E" w:rsidRDefault="00377D9E" w:rsidP="003F166D">
      <w:r>
        <w:separator/>
      </w:r>
    </w:p>
  </w:endnote>
  <w:endnote w:type="continuationSeparator" w:id="0">
    <w:p w14:paraId="784076EF" w14:textId="77777777" w:rsidR="00377D9E" w:rsidRDefault="00377D9E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C95" w14:textId="77777777" w:rsidR="00377D9E" w:rsidRDefault="00377D9E" w:rsidP="003F166D">
      <w:r>
        <w:separator/>
      </w:r>
    </w:p>
  </w:footnote>
  <w:footnote w:type="continuationSeparator" w:id="0">
    <w:p w14:paraId="75F534DE" w14:textId="77777777" w:rsidR="00377D9E" w:rsidRDefault="00377D9E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D2D"/>
    <w:multiLevelType w:val="multilevel"/>
    <w:tmpl w:val="331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18AB"/>
    <w:multiLevelType w:val="multilevel"/>
    <w:tmpl w:val="210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36728"/>
    <w:multiLevelType w:val="multilevel"/>
    <w:tmpl w:val="823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74FD"/>
    <w:multiLevelType w:val="multilevel"/>
    <w:tmpl w:val="9F1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AE31DF"/>
    <w:multiLevelType w:val="multilevel"/>
    <w:tmpl w:val="EE9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74197"/>
    <w:multiLevelType w:val="multilevel"/>
    <w:tmpl w:val="F3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3"/>
  </w:num>
  <w:num w:numId="2" w16cid:durableId="153642976">
    <w:abstractNumId w:val="6"/>
  </w:num>
  <w:num w:numId="3" w16cid:durableId="766850951">
    <w:abstractNumId w:val="8"/>
  </w:num>
  <w:num w:numId="4" w16cid:durableId="1518735917">
    <w:abstractNumId w:val="5"/>
  </w:num>
  <w:num w:numId="5" w16cid:durableId="1745487749">
    <w:abstractNumId w:val="0"/>
  </w:num>
  <w:num w:numId="6" w16cid:durableId="1640913996">
    <w:abstractNumId w:val="1"/>
  </w:num>
  <w:num w:numId="7" w16cid:durableId="1437291713">
    <w:abstractNumId w:val="2"/>
  </w:num>
  <w:num w:numId="8" w16cid:durableId="212355825">
    <w:abstractNumId w:val="4"/>
  </w:num>
  <w:num w:numId="9" w16cid:durableId="5933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804FB"/>
    <w:rsid w:val="000D78CF"/>
    <w:rsid w:val="00100D8F"/>
    <w:rsid w:val="00105557"/>
    <w:rsid w:val="0013304A"/>
    <w:rsid w:val="00137C7C"/>
    <w:rsid w:val="0014041D"/>
    <w:rsid w:val="0016234A"/>
    <w:rsid w:val="00183704"/>
    <w:rsid w:val="00185014"/>
    <w:rsid w:val="0019769E"/>
    <w:rsid w:val="001A0950"/>
    <w:rsid w:val="001A66BB"/>
    <w:rsid w:val="001C526A"/>
    <w:rsid w:val="001C658C"/>
    <w:rsid w:val="001E4B0D"/>
    <w:rsid w:val="001F44C6"/>
    <w:rsid w:val="00207E3C"/>
    <w:rsid w:val="00215AFD"/>
    <w:rsid w:val="00231084"/>
    <w:rsid w:val="0023783F"/>
    <w:rsid w:val="002406CA"/>
    <w:rsid w:val="0024128C"/>
    <w:rsid w:val="00241C1C"/>
    <w:rsid w:val="00270CBE"/>
    <w:rsid w:val="00281233"/>
    <w:rsid w:val="00281DCA"/>
    <w:rsid w:val="00297D38"/>
    <w:rsid w:val="002B0137"/>
    <w:rsid w:val="002C03DA"/>
    <w:rsid w:val="002C32CB"/>
    <w:rsid w:val="002F1C82"/>
    <w:rsid w:val="002F6D88"/>
    <w:rsid w:val="00305A13"/>
    <w:rsid w:val="00316173"/>
    <w:rsid w:val="003245E1"/>
    <w:rsid w:val="00324F7B"/>
    <w:rsid w:val="0034128C"/>
    <w:rsid w:val="0036207F"/>
    <w:rsid w:val="00377D9E"/>
    <w:rsid w:val="00385404"/>
    <w:rsid w:val="003B1126"/>
    <w:rsid w:val="003D4442"/>
    <w:rsid w:val="003F166D"/>
    <w:rsid w:val="004371E0"/>
    <w:rsid w:val="00495559"/>
    <w:rsid w:val="004A04E1"/>
    <w:rsid w:val="004C4AEE"/>
    <w:rsid w:val="004D3B7D"/>
    <w:rsid w:val="004D50A7"/>
    <w:rsid w:val="004E429D"/>
    <w:rsid w:val="0050076A"/>
    <w:rsid w:val="005114C7"/>
    <w:rsid w:val="005208CB"/>
    <w:rsid w:val="005471AC"/>
    <w:rsid w:val="00561725"/>
    <w:rsid w:val="005779BC"/>
    <w:rsid w:val="0058483D"/>
    <w:rsid w:val="00585CCA"/>
    <w:rsid w:val="005B1860"/>
    <w:rsid w:val="005D2311"/>
    <w:rsid w:val="005F50F7"/>
    <w:rsid w:val="0062570E"/>
    <w:rsid w:val="0063148E"/>
    <w:rsid w:val="006357D1"/>
    <w:rsid w:val="00646FD5"/>
    <w:rsid w:val="00671883"/>
    <w:rsid w:val="00676C52"/>
    <w:rsid w:val="00677561"/>
    <w:rsid w:val="00697E87"/>
    <w:rsid w:val="0071339E"/>
    <w:rsid w:val="00714699"/>
    <w:rsid w:val="007229B4"/>
    <w:rsid w:val="00727C23"/>
    <w:rsid w:val="00730EFF"/>
    <w:rsid w:val="007451F8"/>
    <w:rsid w:val="00753B9F"/>
    <w:rsid w:val="0077165D"/>
    <w:rsid w:val="00783021"/>
    <w:rsid w:val="007870F7"/>
    <w:rsid w:val="007A627E"/>
    <w:rsid w:val="00815FC5"/>
    <w:rsid w:val="00845AB9"/>
    <w:rsid w:val="008549E0"/>
    <w:rsid w:val="00877D37"/>
    <w:rsid w:val="008A55B5"/>
    <w:rsid w:val="009004DA"/>
    <w:rsid w:val="00952B3D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61E95"/>
    <w:rsid w:val="00AA414E"/>
    <w:rsid w:val="00AA42CA"/>
    <w:rsid w:val="00AD41F7"/>
    <w:rsid w:val="00AF1C24"/>
    <w:rsid w:val="00AF54C5"/>
    <w:rsid w:val="00B01C52"/>
    <w:rsid w:val="00B050C3"/>
    <w:rsid w:val="00B30076"/>
    <w:rsid w:val="00B30884"/>
    <w:rsid w:val="00B46895"/>
    <w:rsid w:val="00B732AD"/>
    <w:rsid w:val="00B95740"/>
    <w:rsid w:val="00BA095D"/>
    <w:rsid w:val="00BA7963"/>
    <w:rsid w:val="00BD797F"/>
    <w:rsid w:val="00C224E8"/>
    <w:rsid w:val="00C53DC2"/>
    <w:rsid w:val="00C63C00"/>
    <w:rsid w:val="00C80ADF"/>
    <w:rsid w:val="00C90233"/>
    <w:rsid w:val="00C922A8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547E1"/>
    <w:rsid w:val="00D76FCF"/>
    <w:rsid w:val="00D96DDA"/>
    <w:rsid w:val="00DA69E6"/>
    <w:rsid w:val="00DB06B2"/>
    <w:rsid w:val="00DE6805"/>
    <w:rsid w:val="00E057CF"/>
    <w:rsid w:val="00E20DBA"/>
    <w:rsid w:val="00E21AE9"/>
    <w:rsid w:val="00E3238F"/>
    <w:rsid w:val="00E4186F"/>
    <w:rsid w:val="00E4226D"/>
    <w:rsid w:val="00E63E6F"/>
    <w:rsid w:val="00E97B22"/>
    <w:rsid w:val="00EA60D6"/>
    <w:rsid w:val="00EC571B"/>
    <w:rsid w:val="00ED0993"/>
    <w:rsid w:val="00ED6588"/>
    <w:rsid w:val="00F005F0"/>
    <w:rsid w:val="00F04FA0"/>
    <w:rsid w:val="00F90231"/>
    <w:rsid w:val="00FB299E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569C252E1DF4CBA50A5F4952142AF" ma:contentTypeVersion="15" ma:contentTypeDescription="Create a new document." ma:contentTypeScope="" ma:versionID="61e1fe5bac8595fdfe27c381f05dcca0">
  <xsd:schema xmlns:xsd="http://www.w3.org/2001/XMLSchema" xmlns:xs="http://www.w3.org/2001/XMLSchema" xmlns:p="http://schemas.microsoft.com/office/2006/metadata/properties" xmlns:ns2="042bd9b3-ce01-467b-b082-720b005eddba" xmlns:ns3="c55fb5ed-ce98-450a-98ce-4390e3330db0" targetNamespace="http://schemas.microsoft.com/office/2006/metadata/properties" ma:root="true" ma:fieldsID="14870d04488a81c48cecf8ac3c9c0bbd" ns2:_="" ns3:_="">
    <xsd:import namespace="042bd9b3-ce01-467b-b082-720b005eddba"/>
    <xsd:import namespace="c55fb5ed-ce98-450a-98ce-4390e333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d9b3-ce01-467b-b082-720b005ed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872d282-0dc7-4be7-b177-6d5a00aa8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b5ed-ce98-450a-98ce-4390e3330d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94aad-4688-493f-8c26-17be700e060d}" ma:internalName="TaxCatchAll" ma:showField="CatchAllData" ma:web="c55fb5ed-ce98-450a-98ce-4390e333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bd9b3-ce01-467b-b082-720b005eddba">
      <Terms xmlns="http://schemas.microsoft.com/office/infopath/2007/PartnerControls"/>
    </lcf76f155ced4ddcb4097134ff3c332f>
    <TaxCatchAll xmlns="c55fb5ed-ce98-450a-98ce-4390e3330db0" xsi:nil="true"/>
  </documentManagement>
</p:properties>
</file>

<file path=customXml/itemProps1.xml><?xml version="1.0" encoding="utf-8"?>
<ds:datastoreItem xmlns:ds="http://schemas.openxmlformats.org/officeDocument/2006/customXml" ds:itemID="{A316E3E7-4E11-4BD2-9E23-1D9625FC6459}"/>
</file>

<file path=customXml/itemProps2.xml><?xml version="1.0" encoding="utf-8"?>
<ds:datastoreItem xmlns:ds="http://schemas.openxmlformats.org/officeDocument/2006/customXml" ds:itemID="{2444BE1B-207B-467B-8A8B-4840BAA34CA2}"/>
</file>

<file path=customXml/itemProps3.xml><?xml version="1.0" encoding="utf-8"?>
<ds:datastoreItem xmlns:ds="http://schemas.openxmlformats.org/officeDocument/2006/customXml" ds:itemID="{B3FDB721-8432-42EA-9655-587A7DBFF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24</cp:revision>
  <dcterms:created xsi:type="dcterms:W3CDTF">2025-05-07T08:49:00Z</dcterms:created>
  <dcterms:modified xsi:type="dcterms:W3CDTF">2025-05-20T10:48:00Z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0x010100300569C252E1DF4CBA50A5F4952142AF</vt:lpwstr>
  </property>
</Properties>
</file>