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604B2" w14:textId="77777777" w:rsidR="00AD140D" w:rsidRDefault="00AD140D" w:rsidP="00E759BE">
      <w:pPr>
        <w:pStyle w:val="Default"/>
        <w:tabs>
          <w:tab w:val="left" w:pos="720"/>
          <w:tab w:val="left" w:pos="1440"/>
          <w:tab w:val="left" w:pos="2160"/>
          <w:tab w:val="left" w:pos="2880"/>
          <w:tab w:val="left" w:pos="3600"/>
          <w:tab w:val="left" w:pos="4320"/>
          <w:tab w:val="left" w:pos="5040"/>
          <w:tab w:val="left" w:pos="5760"/>
          <w:tab w:val="left" w:pos="6480"/>
          <w:tab w:val="left" w:pos="7230"/>
          <w:tab w:val="left" w:pos="7920"/>
          <w:tab w:val="left" w:pos="8640"/>
        </w:tabs>
        <w:ind w:right="180"/>
        <w:rPr>
          <w:rFonts w:ascii="Calibri" w:hAnsi="Calibri" w:cs="Tahoma"/>
          <w:sz w:val="22"/>
          <w:szCs w:val="22"/>
        </w:rPr>
      </w:pPr>
    </w:p>
    <w:p w14:paraId="60ACBD2B" w14:textId="72665CC0" w:rsidR="00E759BE" w:rsidRDefault="00E759BE" w:rsidP="00E759BE">
      <w:pPr>
        <w:pStyle w:val="Default"/>
        <w:tabs>
          <w:tab w:val="left" w:pos="720"/>
          <w:tab w:val="left" w:pos="1440"/>
          <w:tab w:val="left" w:pos="2160"/>
          <w:tab w:val="left" w:pos="2880"/>
          <w:tab w:val="left" w:pos="3600"/>
          <w:tab w:val="left" w:pos="4320"/>
          <w:tab w:val="left" w:pos="5040"/>
          <w:tab w:val="left" w:pos="5760"/>
          <w:tab w:val="left" w:pos="6480"/>
          <w:tab w:val="left" w:pos="7230"/>
          <w:tab w:val="left" w:pos="7920"/>
          <w:tab w:val="left" w:pos="8640"/>
        </w:tabs>
        <w:ind w:right="180"/>
        <w:rPr>
          <w:rFonts w:ascii="Calibri" w:hAnsi="Calibri" w:cs="Tahoma"/>
          <w:sz w:val="22"/>
          <w:szCs w:val="22"/>
        </w:rPr>
      </w:pPr>
      <w:r>
        <w:rPr>
          <w:rFonts w:ascii="Calibri" w:hAnsi="Calibri" w:cs="Tahoma"/>
          <w:sz w:val="22"/>
          <w:szCs w:val="22"/>
        </w:rPr>
        <w:t>Required f</w:t>
      </w:r>
      <w:r w:rsidR="009B58ED">
        <w:rPr>
          <w:rFonts w:ascii="Calibri" w:hAnsi="Calibri" w:cs="Tahoma"/>
          <w:sz w:val="22"/>
          <w:szCs w:val="22"/>
        </w:rPr>
        <w:t xml:space="preserve">rom </w:t>
      </w:r>
      <w:r w:rsidR="001F5B2D">
        <w:rPr>
          <w:rFonts w:ascii="Calibri" w:hAnsi="Calibri" w:cs="Tahoma"/>
          <w:sz w:val="22"/>
          <w:szCs w:val="22"/>
        </w:rPr>
        <w:t>September 202</w:t>
      </w:r>
      <w:r w:rsidR="003F44B2">
        <w:rPr>
          <w:rFonts w:ascii="Calibri" w:hAnsi="Calibri" w:cs="Tahoma"/>
          <w:sz w:val="22"/>
          <w:szCs w:val="22"/>
        </w:rPr>
        <w:t>6</w:t>
      </w:r>
      <w:r w:rsidR="007F0ED0">
        <w:rPr>
          <w:rFonts w:ascii="Calibri" w:hAnsi="Calibri" w:cs="Tahoma"/>
          <w:sz w:val="22"/>
          <w:szCs w:val="22"/>
        </w:rPr>
        <w:t xml:space="preserve"> / January 2027</w:t>
      </w:r>
      <w:r>
        <w:rPr>
          <w:rFonts w:ascii="Calibri" w:hAnsi="Calibri" w:cs="Tahoma"/>
          <w:sz w:val="22"/>
          <w:szCs w:val="22"/>
        </w:rPr>
        <w:t xml:space="preserve"> to join a dynamic and high achieving faculty:</w:t>
      </w:r>
    </w:p>
    <w:p w14:paraId="17D2EB64" w14:textId="77777777" w:rsidR="00AD140D" w:rsidRDefault="00AD140D" w:rsidP="009B58ED">
      <w:pPr>
        <w:pStyle w:val="Default"/>
        <w:tabs>
          <w:tab w:val="left" w:pos="720"/>
          <w:tab w:val="left" w:pos="1440"/>
          <w:tab w:val="left" w:pos="2160"/>
          <w:tab w:val="left" w:pos="2880"/>
          <w:tab w:val="left" w:pos="3600"/>
          <w:tab w:val="left" w:pos="4320"/>
          <w:tab w:val="left" w:pos="5040"/>
          <w:tab w:val="left" w:pos="5760"/>
          <w:tab w:val="left" w:pos="6480"/>
          <w:tab w:val="left" w:pos="7230"/>
          <w:tab w:val="left" w:pos="7920"/>
          <w:tab w:val="left" w:pos="8640"/>
        </w:tabs>
        <w:ind w:right="180"/>
        <w:rPr>
          <w:rFonts w:ascii="Calibri" w:hAnsi="Calibri" w:cs="Tahoma"/>
          <w:b/>
          <w:bCs/>
          <w:sz w:val="28"/>
          <w:szCs w:val="28"/>
          <w:u w:val="single"/>
        </w:rPr>
      </w:pPr>
    </w:p>
    <w:p w14:paraId="402CE762" w14:textId="78BD78DF" w:rsidR="00E759BE" w:rsidRPr="004C035A" w:rsidRDefault="00E759BE" w:rsidP="009B58ED">
      <w:pPr>
        <w:pStyle w:val="Default"/>
        <w:tabs>
          <w:tab w:val="left" w:pos="720"/>
          <w:tab w:val="left" w:pos="1440"/>
          <w:tab w:val="left" w:pos="2160"/>
          <w:tab w:val="left" w:pos="2880"/>
          <w:tab w:val="left" w:pos="3600"/>
          <w:tab w:val="left" w:pos="4320"/>
          <w:tab w:val="left" w:pos="5040"/>
          <w:tab w:val="left" w:pos="5760"/>
          <w:tab w:val="left" w:pos="6480"/>
          <w:tab w:val="left" w:pos="7230"/>
          <w:tab w:val="left" w:pos="7920"/>
          <w:tab w:val="left" w:pos="8640"/>
        </w:tabs>
        <w:ind w:right="180"/>
        <w:rPr>
          <w:rFonts w:ascii="Calibri" w:hAnsi="Calibri" w:cs="Tahoma"/>
          <w:b/>
          <w:bCs/>
          <w:sz w:val="28"/>
          <w:szCs w:val="28"/>
        </w:rPr>
      </w:pPr>
      <w:r w:rsidRPr="004C035A">
        <w:rPr>
          <w:rFonts w:ascii="Calibri" w:hAnsi="Calibri" w:cs="Tahoma"/>
          <w:b/>
          <w:bCs/>
          <w:sz w:val="28"/>
          <w:szCs w:val="28"/>
          <w:u w:val="single"/>
        </w:rPr>
        <w:t xml:space="preserve">TEACHER OF </w:t>
      </w:r>
      <w:r w:rsidR="001F5B2D" w:rsidRPr="004C035A">
        <w:rPr>
          <w:rFonts w:ascii="Calibri" w:hAnsi="Calibri" w:cs="Tahoma"/>
          <w:b/>
          <w:bCs/>
          <w:sz w:val="28"/>
          <w:szCs w:val="28"/>
          <w:u w:val="single"/>
        </w:rPr>
        <w:t>MATHEMATICS</w:t>
      </w:r>
      <w:r w:rsidRPr="004C035A">
        <w:rPr>
          <w:rFonts w:ascii="Calibri" w:hAnsi="Calibri" w:cs="Tahoma"/>
          <w:b/>
          <w:bCs/>
          <w:sz w:val="28"/>
          <w:szCs w:val="28"/>
        </w:rPr>
        <w:t xml:space="preserve"> </w:t>
      </w:r>
      <w:r w:rsidR="009B58ED" w:rsidRPr="004C035A">
        <w:rPr>
          <w:rFonts w:ascii="Calibri" w:hAnsi="Calibri" w:cs="Tahoma"/>
          <w:b/>
          <w:bCs/>
          <w:sz w:val="28"/>
          <w:szCs w:val="28"/>
        </w:rPr>
        <w:t>[</w:t>
      </w:r>
      <w:r w:rsidR="001F5B2D" w:rsidRPr="004C035A">
        <w:rPr>
          <w:rFonts w:ascii="Calibri" w:hAnsi="Calibri" w:cs="Tahoma"/>
          <w:b/>
          <w:bCs/>
          <w:sz w:val="28"/>
          <w:szCs w:val="28"/>
        </w:rPr>
        <w:t>Permanent</w:t>
      </w:r>
      <w:r w:rsidR="009B58ED" w:rsidRPr="004C035A">
        <w:rPr>
          <w:rFonts w:ascii="Calibri" w:hAnsi="Calibri" w:cs="Tahoma"/>
          <w:b/>
          <w:bCs/>
          <w:sz w:val="28"/>
          <w:szCs w:val="28"/>
        </w:rPr>
        <w:t>]</w:t>
      </w:r>
    </w:p>
    <w:p w14:paraId="62DE2EA9" w14:textId="77777777" w:rsidR="004C035A" w:rsidRDefault="004C035A" w:rsidP="009B58ED">
      <w:pPr>
        <w:pStyle w:val="Default"/>
        <w:tabs>
          <w:tab w:val="left" w:pos="720"/>
          <w:tab w:val="left" w:pos="1440"/>
          <w:tab w:val="left" w:pos="2160"/>
          <w:tab w:val="left" w:pos="2880"/>
          <w:tab w:val="left" w:pos="3600"/>
          <w:tab w:val="left" w:pos="4320"/>
          <w:tab w:val="left" w:pos="5040"/>
          <w:tab w:val="left" w:pos="5760"/>
          <w:tab w:val="left" w:pos="6480"/>
          <w:tab w:val="left" w:pos="7230"/>
          <w:tab w:val="left" w:pos="7920"/>
          <w:tab w:val="left" w:pos="8640"/>
        </w:tabs>
        <w:ind w:right="180"/>
        <w:rPr>
          <w:rFonts w:ascii="Calibri" w:hAnsi="Calibri" w:cs="Tahoma"/>
          <w:b/>
          <w:bCs/>
          <w:sz w:val="22"/>
          <w:szCs w:val="22"/>
        </w:rPr>
      </w:pPr>
    </w:p>
    <w:p w14:paraId="4D33BCCD" w14:textId="7CD45493" w:rsidR="00136ADD" w:rsidRDefault="00E446E4" w:rsidP="009B58ED">
      <w:pPr>
        <w:pStyle w:val="Default"/>
        <w:tabs>
          <w:tab w:val="left" w:pos="720"/>
          <w:tab w:val="left" w:pos="1440"/>
          <w:tab w:val="left" w:pos="2160"/>
          <w:tab w:val="left" w:pos="2880"/>
          <w:tab w:val="left" w:pos="3600"/>
          <w:tab w:val="left" w:pos="4320"/>
          <w:tab w:val="left" w:pos="5040"/>
          <w:tab w:val="left" w:pos="5760"/>
          <w:tab w:val="left" w:pos="6480"/>
          <w:tab w:val="left" w:pos="7230"/>
          <w:tab w:val="left" w:pos="7920"/>
          <w:tab w:val="left" w:pos="8640"/>
        </w:tabs>
        <w:ind w:right="180"/>
        <w:rPr>
          <w:rFonts w:ascii="Calibri" w:hAnsi="Calibri" w:cs="Tahoma"/>
          <w:b/>
          <w:sz w:val="22"/>
          <w:szCs w:val="22"/>
        </w:rPr>
      </w:pPr>
      <w:r>
        <w:rPr>
          <w:rFonts w:ascii="Calibri" w:hAnsi="Calibri" w:cs="Tahoma"/>
          <w:b/>
          <w:bCs/>
          <w:sz w:val="22"/>
          <w:szCs w:val="22"/>
        </w:rPr>
        <w:t xml:space="preserve">Full or </w:t>
      </w:r>
      <w:proofErr w:type="gramStart"/>
      <w:r>
        <w:rPr>
          <w:rFonts w:ascii="Calibri" w:hAnsi="Calibri" w:cs="Tahoma"/>
          <w:b/>
          <w:bCs/>
          <w:sz w:val="22"/>
          <w:szCs w:val="22"/>
        </w:rPr>
        <w:t>part time</w:t>
      </w:r>
      <w:proofErr w:type="gramEnd"/>
      <w:r>
        <w:rPr>
          <w:rFonts w:ascii="Calibri" w:hAnsi="Calibri" w:cs="Tahoma"/>
          <w:b/>
          <w:bCs/>
          <w:sz w:val="22"/>
          <w:szCs w:val="22"/>
        </w:rPr>
        <w:t xml:space="preserve"> considered</w:t>
      </w:r>
      <w:r w:rsidR="00AD140D">
        <w:rPr>
          <w:rFonts w:ascii="Calibri" w:hAnsi="Calibri" w:cs="Tahoma"/>
          <w:b/>
          <w:bCs/>
          <w:sz w:val="22"/>
          <w:szCs w:val="22"/>
        </w:rPr>
        <w:t xml:space="preserve">     </w:t>
      </w:r>
      <w:r w:rsidR="00E759BE">
        <w:rPr>
          <w:rFonts w:ascii="Calibri" w:hAnsi="Calibri" w:cs="Tahoma"/>
          <w:b/>
          <w:sz w:val="22"/>
          <w:szCs w:val="22"/>
        </w:rPr>
        <w:t>Salary negotiable within the range of £</w:t>
      </w:r>
      <w:r w:rsidR="003F44B2">
        <w:rPr>
          <w:rFonts w:ascii="Calibri" w:hAnsi="Calibri" w:cs="Tahoma"/>
          <w:b/>
          <w:sz w:val="22"/>
          <w:szCs w:val="22"/>
        </w:rPr>
        <w:t xml:space="preserve">32,916 </w:t>
      </w:r>
      <w:r w:rsidR="001F5B2D">
        <w:rPr>
          <w:rFonts w:ascii="Calibri" w:hAnsi="Calibri" w:cs="Tahoma"/>
          <w:b/>
          <w:sz w:val="22"/>
          <w:szCs w:val="22"/>
        </w:rPr>
        <w:t>to £</w:t>
      </w:r>
      <w:r w:rsidR="003F44B2">
        <w:rPr>
          <w:rFonts w:ascii="Calibri" w:hAnsi="Calibri" w:cs="Tahoma"/>
          <w:b/>
          <w:sz w:val="22"/>
          <w:szCs w:val="22"/>
        </w:rPr>
        <w:t>51.048</w:t>
      </w:r>
    </w:p>
    <w:p w14:paraId="327A2855" w14:textId="77777777" w:rsidR="009B58ED" w:rsidRDefault="009B58ED" w:rsidP="009B58ED">
      <w:pPr>
        <w:pStyle w:val="Default"/>
        <w:tabs>
          <w:tab w:val="left" w:pos="720"/>
          <w:tab w:val="left" w:pos="1440"/>
          <w:tab w:val="left" w:pos="2160"/>
          <w:tab w:val="left" w:pos="2880"/>
          <w:tab w:val="left" w:pos="3600"/>
          <w:tab w:val="left" w:pos="4320"/>
          <w:tab w:val="left" w:pos="5040"/>
          <w:tab w:val="left" w:pos="5760"/>
          <w:tab w:val="left" w:pos="6480"/>
          <w:tab w:val="left" w:pos="7230"/>
          <w:tab w:val="left" w:pos="7920"/>
          <w:tab w:val="left" w:pos="8640"/>
        </w:tabs>
        <w:ind w:right="180"/>
        <w:rPr>
          <w:rFonts w:ascii="Calibri" w:hAnsi="Calibri" w:cs="Tahoma"/>
          <w:b/>
          <w:sz w:val="22"/>
          <w:szCs w:val="22"/>
        </w:rPr>
      </w:pPr>
    </w:p>
    <w:p w14:paraId="6F464D71" w14:textId="0B811FDA" w:rsidR="00E759BE" w:rsidRDefault="009B58ED" w:rsidP="001F2B8B">
      <w:pPr>
        <w:pStyle w:val="Default"/>
        <w:tabs>
          <w:tab w:val="left" w:pos="720"/>
          <w:tab w:val="left" w:pos="1440"/>
          <w:tab w:val="left" w:pos="2160"/>
          <w:tab w:val="left" w:pos="2880"/>
          <w:tab w:val="left" w:pos="3600"/>
          <w:tab w:val="left" w:pos="4320"/>
          <w:tab w:val="left" w:pos="5040"/>
          <w:tab w:val="left" w:pos="5760"/>
          <w:tab w:val="left" w:pos="6480"/>
          <w:tab w:val="left" w:pos="7230"/>
          <w:tab w:val="left" w:pos="7920"/>
          <w:tab w:val="left" w:pos="8640"/>
        </w:tabs>
        <w:ind w:right="180"/>
        <w:rPr>
          <w:rFonts w:ascii="Calibri" w:hAnsi="Calibri"/>
          <w:sz w:val="22"/>
          <w:szCs w:val="22"/>
        </w:rPr>
      </w:pPr>
      <w:r w:rsidRPr="532DED60">
        <w:rPr>
          <w:rFonts w:ascii="Calibri" w:hAnsi="Calibri"/>
          <w:sz w:val="22"/>
          <w:szCs w:val="22"/>
        </w:rPr>
        <w:t xml:space="preserve">We are seeking to recruit </w:t>
      </w:r>
      <w:r w:rsidR="00E759BE" w:rsidRPr="532DED60">
        <w:rPr>
          <w:rFonts w:ascii="Calibri" w:hAnsi="Calibri"/>
          <w:sz w:val="22"/>
          <w:szCs w:val="22"/>
        </w:rPr>
        <w:t xml:space="preserve">a well-qualified and enthusiastic graduate to teach </w:t>
      </w:r>
      <w:r w:rsidR="001F5B2D" w:rsidRPr="532DED60">
        <w:rPr>
          <w:rFonts w:ascii="Calibri" w:hAnsi="Calibri"/>
          <w:sz w:val="22"/>
          <w:szCs w:val="22"/>
        </w:rPr>
        <w:t>Mathematics</w:t>
      </w:r>
      <w:r w:rsidR="00E759BE" w:rsidRPr="532DED60">
        <w:rPr>
          <w:rFonts w:ascii="Calibri" w:hAnsi="Calibri"/>
          <w:sz w:val="22"/>
          <w:szCs w:val="22"/>
        </w:rPr>
        <w:t>. The successful candidate will join a team of committed and inspirational teachers who are all passionate about their subject.  We are looking for excellent subject knowledge with the flair for creative</w:t>
      </w:r>
      <w:r w:rsidR="27A00A83" w:rsidRPr="532DED60">
        <w:rPr>
          <w:rFonts w:ascii="Calibri" w:hAnsi="Calibri"/>
          <w:sz w:val="22"/>
          <w:szCs w:val="22"/>
        </w:rPr>
        <w:t xml:space="preserve"> Mathematics</w:t>
      </w:r>
      <w:r w:rsidR="00E759BE" w:rsidRPr="532DED60">
        <w:rPr>
          <w:rFonts w:ascii="Calibri" w:hAnsi="Calibri"/>
          <w:sz w:val="22"/>
          <w:szCs w:val="22"/>
        </w:rPr>
        <w:t xml:space="preserve"> teaching. </w:t>
      </w:r>
    </w:p>
    <w:p w14:paraId="7715DAEA" w14:textId="77777777" w:rsidR="00E759BE" w:rsidRDefault="00E759BE" w:rsidP="00E759BE">
      <w:pPr>
        <w:tabs>
          <w:tab w:val="left" w:pos="851"/>
          <w:tab w:val="left" w:pos="7230"/>
        </w:tabs>
        <w:rPr>
          <w:rFonts w:ascii="Calibri" w:hAnsi="Calibri"/>
          <w:sz w:val="22"/>
          <w:szCs w:val="22"/>
        </w:rPr>
      </w:pPr>
    </w:p>
    <w:p w14:paraId="1C7C2E62" w14:textId="7D677EA3" w:rsidR="00E759BE" w:rsidRDefault="00E759BE" w:rsidP="00E759BE">
      <w:pPr>
        <w:tabs>
          <w:tab w:val="left" w:pos="7230"/>
        </w:tabs>
        <w:rPr>
          <w:rFonts w:ascii="Calibri" w:hAnsi="Calibri" w:cs="Tahoma"/>
          <w:sz w:val="22"/>
          <w:szCs w:val="22"/>
        </w:rPr>
      </w:pPr>
      <w:r>
        <w:rPr>
          <w:rFonts w:ascii="Calibri" w:hAnsi="Calibri" w:cs="Tahoma"/>
          <w:sz w:val="22"/>
          <w:szCs w:val="22"/>
        </w:rPr>
        <w:t xml:space="preserve">We welcome applications from experienced and newly qualified teachers.  </w:t>
      </w:r>
      <w:r>
        <w:rPr>
          <w:rFonts w:ascii="Calibri" w:hAnsi="Calibri"/>
          <w:sz w:val="22"/>
          <w:szCs w:val="22"/>
        </w:rPr>
        <w:t xml:space="preserve">You must demonstrate your passion for </w:t>
      </w:r>
      <w:r w:rsidR="001F5B2D">
        <w:rPr>
          <w:rFonts w:ascii="Calibri" w:hAnsi="Calibri"/>
          <w:sz w:val="22"/>
          <w:szCs w:val="22"/>
        </w:rPr>
        <w:t>Mathematics</w:t>
      </w:r>
      <w:r>
        <w:rPr>
          <w:rFonts w:ascii="Calibri" w:hAnsi="Calibri"/>
          <w:sz w:val="22"/>
          <w:szCs w:val="22"/>
        </w:rPr>
        <w:t xml:space="preserve"> and be able to teach across KS3 and 4, delivering consistently high-quality lessons to pupils of all ability levels, instilling in them a love for the subject and the ability to make beyond expected progress.</w:t>
      </w:r>
    </w:p>
    <w:p w14:paraId="630C2451" w14:textId="77777777" w:rsidR="00E759BE" w:rsidRDefault="00E759BE" w:rsidP="00E759BE">
      <w:pPr>
        <w:tabs>
          <w:tab w:val="left" w:pos="851"/>
          <w:tab w:val="left" w:pos="7230"/>
        </w:tabs>
        <w:ind w:left="142"/>
        <w:rPr>
          <w:rFonts w:ascii="Calibri" w:hAnsi="Calibri"/>
          <w:sz w:val="22"/>
          <w:szCs w:val="22"/>
        </w:rPr>
      </w:pPr>
    </w:p>
    <w:p w14:paraId="63DA1289" w14:textId="77777777" w:rsidR="00E759BE" w:rsidRDefault="00E759BE" w:rsidP="00E759BE">
      <w:pPr>
        <w:tabs>
          <w:tab w:val="left" w:pos="7230"/>
        </w:tabs>
        <w:rPr>
          <w:rFonts w:ascii="Calibri" w:hAnsi="Calibri" w:cs="Tahoma"/>
          <w:sz w:val="22"/>
          <w:szCs w:val="22"/>
        </w:rPr>
      </w:pPr>
      <w:r>
        <w:rPr>
          <w:rFonts w:ascii="Calibri" w:hAnsi="Calibri" w:cs="Tahoma"/>
          <w:sz w:val="22"/>
          <w:szCs w:val="22"/>
        </w:rPr>
        <w:t>Alsager School is a fantastic place to work with motivated and well-behaved students, a committed and experienced governing body, dedicated staff and supportive parents. We offer exceptional teacher training and a full range of professional development opportunities.</w:t>
      </w:r>
    </w:p>
    <w:p w14:paraId="40060D2D" w14:textId="77777777" w:rsidR="00E759BE" w:rsidRDefault="00E759BE" w:rsidP="00E759BE">
      <w:pPr>
        <w:tabs>
          <w:tab w:val="left" w:pos="7230"/>
        </w:tabs>
        <w:rPr>
          <w:rFonts w:ascii="Calibri" w:hAnsi="Calibri" w:cs="Tahoma"/>
          <w:sz w:val="22"/>
          <w:szCs w:val="22"/>
        </w:rPr>
      </w:pPr>
    </w:p>
    <w:p w14:paraId="28CF1B59" w14:textId="7EC5720D" w:rsidR="009B58ED" w:rsidRDefault="00E759BE" w:rsidP="009B58ED">
      <w:pPr>
        <w:rPr>
          <w:rFonts w:ascii="Calibri" w:hAnsi="Calibri" w:cs="Calibri"/>
          <w:sz w:val="22"/>
          <w:szCs w:val="22"/>
        </w:rPr>
      </w:pPr>
      <w:r w:rsidRPr="6D7DDB2C">
        <w:rPr>
          <w:rFonts w:ascii="Calibri" w:hAnsi="Calibri" w:cs="Tahoma"/>
          <w:sz w:val="22"/>
          <w:szCs w:val="22"/>
        </w:rPr>
        <w:t xml:space="preserve">Children of all abilities make impressive progress throughout the key stages and Alsager is one of the highest performing schools in Cheshire East.  </w:t>
      </w:r>
      <w:r w:rsidR="009B58ED">
        <w:rPr>
          <w:rFonts w:ascii="Calibri" w:hAnsi="Calibri" w:cs="Calibri"/>
          <w:sz w:val="22"/>
          <w:szCs w:val="22"/>
        </w:rPr>
        <w:t>As a school and sixth form college we have maintained our annual high averages in key measures both across GCSE and A-Level results. We are proud that an overwhelming majority of our students achieve the grades they need to access the next stage of their education including their first or second place university.</w:t>
      </w:r>
    </w:p>
    <w:p w14:paraId="43345768" w14:textId="2C58F32F" w:rsidR="00E759BE" w:rsidRDefault="00E759BE" w:rsidP="00E759BE">
      <w:pPr>
        <w:tabs>
          <w:tab w:val="left" w:pos="7230"/>
        </w:tabs>
        <w:rPr>
          <w:rFonts w:ascii="Calibri" w:hAnsi="Calibri" w:cs="Tahoma"/>
          <w:sz w:val="22"/>
          <w:szCs w:val="22"/>
        </w:rPr>
      </w:pPr>
    </w:p>
    <w:p w14:paraId="7D7D107C" w14:textId="095919CA" w:rsidR="00E759BE" w:rsidRDefault="00E759BE" w:rsidP="00E759BE">
      <w:pPr>
        <w:pStyle w:val="BodyTextIndent"/>
        <w:tabs>
          <w:tab w:val="left" w:pos="7230"/>
        </w:tabs>
        <w:ind w:left="0" w:right="-214"/>
        <w:rPr>
          <w:rFonts w:ascii="Calibri" w:hAnsi="Calibri" w:cs="Tahoma"/>
          <w:sz w:val="22"/>
          <w:szCs w:val="22"/>
        </w:rPr>
      </w:pPr>
      <w:r w:rsidRPr="6D7DDB2C">
        <w:rPr>
          <w:rFonts w:ascii="Calibri" w:hAnsi="Calibri" w:cs="Tahoma"/>
          <w:sz w:val="22"/>
          <w:szCs w:val="22"/>
        </w:rPr>
        <w:t>We can offer you exceptional CPD</w:t>
      </w:r>
      <w:r w:rsidR="181E1260" w:rsidRPr="6D7DDB2C">
        <w:rPr>
          <w:rFonts w:ascii="Calibri" w:hAnsi="Calibri" w:cs="Tahoma"/>
          <w:sz w:val="22"/>
          <w:szCs w:val="22"/>
        </w:rPr>
        <w:t xml:space="preserve">; </w:t>
      </w:r>
      <w:r w:rsidRPr="6D7DDB2C">
        <w:rPr>
          <w:rFonts w:ascii="Calibri" w:hAnsi="Calibri" w:cs="Tahoma"/>
          <w:sz w:val="22"/>
          <w:szCs w:val="22"/>
        </w:rPr>
        <w:t xml:space="preserve">we are part of the “Cheshire Teaching School Hub”, a comprehensive induction </w:t>
      </w:r>
      <w:proofErr w:type="spellStart"/>
      <w:r w:rsidRPr="6D7DDB2C">
        <w:rPr>
          <w:rFonts w:ascii="Calibri" w:hAnsi="Calibri" w:cs="Tahoma"/>
          <w:sz w:val="22"/>
          <w:szCs w:val="22"/>
        </w:rPr>
        <w:t>programme</w:t>
      </w:r>
      <w:proofErr w:type="spellEnd"/>
      <w:r w:rsidRPr="6D7DDB2C">
        <w:rPr>
          <w:rFonts w:ascii="Calibri" w:hAnsi="Calibri" w:cs="Tahoma"/>
          <w:sz w:val="22"/>
          <w:szCs w:val="22"/>
        </w:rPr>
        <w:t>, a laptop, reduced staff membership rates at the on-site Leisure Centre Fitness suite and there are excellent road and rail links to Alsager.</w:t>
      </w:r>
    </w:p>
    <w:p w14:paraId="41EE525E" w14:textId="77777777" w:rsidR="00E759BE" w:rsidRDefault="00E759BE" w:rsidP="00E759BE">
      <w:pPr>
        <w:pStyle w:val="BodyTextIndent"/>
        <w:tabs>
          <w:tab w:val="left" w:pos="7230"/>
        </w:tabs>
        <w:ind w:left="0"/>
        <w:rPr>
          <w:rFonts w:ascii="Calibri" w:hAnsi="Calibri" w:cs="Tahoma"/>
          <w:sz w:val="22"/>
          <w:szCs w:val="22"/>
        </w:rPr>
      </w:pPr>
    </w:p>
    <w:p w14:paraId="03A21FBA" w14:textId="240325CE" w:rsidR="001F5B2D" w:rsidRPr="001F5B2D" w:rsidRDefault="001F5B2D" w:rsidP="001F5B2D">
      <w:pPr>
        <w:ind w:right="-214"/>
        <w:rPr>
          <w:rFonts w:ascii="Calibri" w:hAnsi="Calibri"/>
          <w:sz w:val="22"/>
          <w:szCs w:val="22"/>
        </w:rPr>
      </w:pPr>
      <w:r w:rsidRPr="001F5B2D">
        <w:rPr>
          <w:rFonts w:ascii="Calibri" w:hAnsi="Calibri"/>
          <w:sz w:val="22"/>
          <w:szCs w:val="22"/>
        </w:rPr>
        <w:t xml:space="preserve">If you think you can contribute to the department’s future success, </w:t>
      </w:r>
      <w:r w:rsidR="00A34579" w:rsidRPr="00A34579">
        <w:rPr>
          <w:rFonts w:ascii="Calibri" w:hAnsi="Calibri"/>
          <w:sz w:val="22"/>
          <w:szCs w:val="22"/>
        </w:rPr>
        <w:t>please apply via our online application form on ‘The Cornovii Trust’ vacancy page</w:t>
      </w:r>
      <w:r w:rsidRPr="00A34579">
        <w:rPr>
          <w:rFonts w:ascii="Calibri" w:hAnsi="Calibri"/>
          <w:sz w:val="22"/>
          <w:szCs w:val="22"/>
        </w:rPr>
        <w:t xml:space="preserve"> or </w:t>
      </w:r>
      <w:r w:rsidR="00A34579" w:rsidRPr="00A34579">
        <w:rPr>
          <w:rFonts w:ascii="Calibri" w:hAnsi="Calibri"/>
          <w:sz w:val="22"/>
          <w:szCs w:val="22"/>
        </w:rPr>
        <w:t xml:space="preserve">for more information about the </w:t>
      </w:r>
      <w:proofErr w:type="gramStart"/>
      <w:r w:rsidR="00A34579" w:rsidRPr="00A34579">
        <w:rPr>
          <w:rFonts w:ascii="Calibri" w:hAnsi="Calibri"/>
          <w:sz w:val="22"/>
          <w:szCs w:val="22"/>
        </w:rPr>
        <w:t>school</w:t>
      </w:r>
      <w:r w:rsidRPr="00A34579">
        <w:rPr>
          <w:rFonts w:ascii="Calibri" w:hAnsi="Calibri"/>
          <w:sz w:val="22"/>
          <w:szCs w:val="22"/>
        </w:rPr>
        <w:t xml:space="preserve"> </w:t>
      </w:r>
      <w:r w:rsidR="00A34579" w:rsidRPr="00A34579">
        <w:rPr>
          <w:rFonts w:ascii="Calibri" w:hAnsi="Calibri"/>
          <w:sz w:val="22"/>
          <w:szCs w:val="22"/>
        </w:rPr>
        <w:t>,</w:t>
      </w:r>
      <w:proofErr w:type="gramEnd"/>
      <w:r w:rsidR="00A34579" w:rsidRPr="00A34579">
        <w:rPr>
          <w:rFonts w:ascii="Calibri" w:hAnsi="Calibri"/>
          <w:sz w:val="22"/>
          <w:szCs w:val="22"/>
        </w:rPr>
        <w:t xml:space="preserve"> please visit the </w:t>
      </w:r>
      <w:r w:rsidRPr="00A34579">
        <w:rPr>
          <w:rFonts w:ascii="Calibri" w:hAnsi="Calibri"/>
          <w:sz w:val="22"/>
          <w:szCs w:val="22"/>
        </w:rPr>
        <w:t xml:space="preserve">school’s website: www.alsagerschool.org  </w:t>
      </w:r>
    </w:p>
    <w:p w14:paraId="200890A7" w14:textId="77777777" w:rsidR="001F5B2D" w:rsidRPr="001F5B2D" w:rsidRDefault="001F5B2D" w:rsidP="00E759BE">
      <w:pPr>
        <w:pStyle w:val="BodyTextIndent"/>
        <w:tabs>
          <w:tab w:val="left" w:pos="7230"/>
        </w:tabs>
        <w:ind w:left="0"/>
        <w:rPr>
          <w:rFonts w:ascii="Calibri" w:hAnsi="Calibri" w:cs="Tahoma"/>
          <w:sz w:val="22"/>
          <w:szCs w:val="22"/>
          <w:lang w:val="en-GB"/>
        </w:rPr>
      </w:pPr>
    </w:p>
    <w:p w14:paraId="6EDABA96" w14:textId="571931AB" w:rsidR="00E759BE" w:rsidRDefault="00E759BE" w:rsidP="00E759BE">
      <w:pPr>
        <w:pStyle w:val="BodyTextIndent"/>
        <w:tabs>
          <w:tab w:val="left" w:pos="7230"/>
        </w:tabs>
        <w:ind w:left="0"/>
        <w:rPr>
          <w:rFonts w:ascii="Calibri" w:hAnsi="Calibri" w:cs="Tahoma"/>
          <w:sz w:val="22"/>
          <w:szCs w:val="22"/>
        </w:rPr>
      </w:pPr>
      <w:r>
        <w:rPr>
          <w:rFonts w:ascii="Calibri" w:hAnsi="Calibri" w:cs="Tahoma"/>
          <w:sz w:val="22"/>
          <w:szCs w:val="22"/>
        </w:rPr>
        <w:t xml:space="preserve">We look forward to hearing from you. </w:t>
      </w:r>
    </w:p>
    <w:p w14:paraId="01D6ACCC" w14:textId="0FC12608" w:rsidR="00E759BE" w:rsidRDefault="00E759BE" w:rsidP="6D7DDB2C">
      <w:pPr>
        <w:pStyle w:val="Default"/>
        <w:tabs>
          <w:tab w:val="left" w:pos="720"/>
          <w:tab w:val="left" w:pos="1440"/>
          <w:tab w:val="left" w:pos="2160"/>
          <w:tab w:val="left" w:pos="2880"/>
          <w:tab w:val="left" w:pos="3600"/>
          <w:tab w:val="left" w:pos="4320"/>
          <w:tab w:val="left" w:pos="5040"/>
          <w:tab w:val="left" w:pos="5760"/>
          <w:tab w:val="left" w:pos="6480"/>
          <w:tab w:val="left" w:pos="7230"/>
          <w:tab w:val="left" w:pos="7920"/>
          <w:tab w:val="left" w:pos="8640"/>
        </w:tabs>
        <w:ind w:right="180"/>
        <w:rPr>
          <w:rFonts w:ascii="Calibri" w:hAnsi="Calibri" w:cs="Tahoma"/>
          <w:b/>
          <w:bCs/>
          <w:sz w:val="22"/>
          <w:szCs w:val="22"/>
        </w:rPr>
      </w:pPr>
      <w:r w:rsidRPr="6D7DDB2C">
        <w:rPr>
          <w:rFonts w:ascii="Calibri" w:hAnsi="Calibri" w:cs="Tahoma"/>
          <w:b/>
          <w:bCs/>
          <w:sz w:val="22"/>
          <w:szCs w:val="22"/>
        </w:rPr>
        <w:t xml:space="preserve">Closing date: </w:t>
      </w:r>
      <w:r>
        <w:tab/>
      </w:r>
      <w:r>
        <w:tab/>
      </w:r>
      <w:r w:rsidRPr="6D7DDB2C">
        <w:rPr>
          <w:rFonts w:ascii="Calibri" w:hAnsi="Calibri" w:cs="Tahoma"/>
          <w:b/>
          <w:bCs/>
          <w:sz w:val="22"/>
          <w:szCs w:val="22"/>
        </w:rPr>
        <w:t>12 noon</w:t>
      </w:r>
      <w:r w:rsidR="4E965B54" w:rsidRPr="6D7DDB2C">
        <w:rPr>
          <w:rFonts w:ascii="Calibri" w:hAnsi="Calibri" w:cs="Tahoma"/>
          <w:b/>
          <w:bCs/>
          <w:sz w:val="22"/>
          <w:szCs w:val="22"/>
        </w:rPr>
        <w:t>,</w:t>
      </w:r>
      <w:r w:rsidR="00FB5D97" w:rsidRPr="6D7DDB2C">
        <w:rPr>
          <w:rFonts w:ascii="Calibri" w:hAnsi="Calibri" w:cs="Tahoma"/>
          <w:b/>
          <w:bCs/>
          <w:sz w:val="22"/>
          <w:szCs w:val="22"/>
        </w:rPr>
        <w:t xml:space="preserve"> </w:t>
      </w:r>
      <w:r w:rsidR="00BB55CC">
        <w:rPr>
          <w:rFonts w:ascii="Calibri" w:hAnsi="Calibri" w:cs="Tahoma"/>
          <w:b/>
          <w:bCs/>
          <w:sz w:val="22"/>
          <w:szCs w:val="22"/>
        </w:rPr>
        <w:t>Monday 8</w:t>
      </w:r>
      <w:r w:rsidR="00BB55CC" w:rsidRPr="00BB55CC">
        <w:rPr>
          <w:rFonts w:ascii="Calibri" w:hAnsi="Calibri" w:cs="Tahoma"/>
          <w:b/>
          <w:bCs/>
          <w:sz w:val="22"/>
          <w:szCs w:val="22"/>
          <w:vertAlign w:val="superscript"/>
        </w:rPr>
        <w:t>th</w:t>
      </w:r>
      <w:r w:rsidR="00BB55CC">
        <w:rPr>
          <w:rFonts w:ascii="Calibri" w:hAnsi="Calibri" w:cs="Tahoma"/>
          <w:b/>
          <w:bCs/>
          <w:sz w:val="22"/>
          <w:szCs w:val="22"/>
        </w:rPr>
        <w:t xml:space="preserve"> June </w:t>
      </w:r>
      <w:r w:rsidR="001F5B2D">
        <w:rPr>
          <w:rFonts w:ascii="Calibri" w:hAnsi="Calibri" w:cs="Tahoma"/>
          <w:b/>
          <w:bCs/>
          <w:sz w:val="22"/>
          <w:szCs w:val="22"/>
        </w:rPr>
        <w:t>202</w:t>
      </w:r>
      <w:r w:rsidR="00BB55CC">
        <w:rPr>
          <w:rFonts w:ascii="Calibri" w:hAnsi="Calibri" w:cs="Tahoma"/>
          <w:b/>
          <w:bCs/>
          <w:sz w:val="22"/>
          <w:szCs w:val="22"/>
        </w:rPr>
        <w:t>6</w:t>
      </w:r>
      <w:r w:rsidR="00FB5D97" w:rsidRPr="6D7DDB2C">
        <w:rPr>
          <w:rFonts w:ascii="Calibri" w:hAnsi="Calibri" w:cs="Tahoma"/>
          <w:b/>
          <w:bCs/>
          <w:sz w:val="22"/>
          <w:szCs w:val="22"/>
        </w:rPr>
        <w:t>.</w:t>
      </w:r>
      <w:r w:rsidRPr="6D7DDB2C">
        <w:rPr>
          <w:rFonts w:ascii="Calibri" w:hAnsi="Calibri" w:cs="Tahoma"/>
          <w:b/>
          <w:bCs/>
          <w:sz w:val="22"/>
          <w:szCs w:val="22"/>
        </w:rPr>
        <w:t xml:space="preserve">  </w:t>
      </w:r>
    </w:p>
    <w:p w14:paraId="23AFC6E8" w14:textId="5BF125B0" w:rsidR="00E759BE" w:rsidRDefault="00E759BE" w:rsidP="6D7DDB2C">
      <w:pPr>
        <w:pStyle w:val="Default"/>
        <w:tabs>
          <w:tab w:val="left" w:pos="720"/>
          <w:tab w:val="left" w:pos="1440"/>
          <w:tab w:val="left" w:pos="2160"/>
          <w:tab w:val="left" w:pos="2880"/>
          <w:tab w:val="left" w:pos="3600"/>
          <w:tab w:val="left" w:pos="4320"/>
          <w:tab w:val="left" w:pos="5040"/>
          <w:tab w:val="left" w:pos="5760"/>
          <w:tab w:val="left" w:pos="6480"/>
          <w:tab w:val="left" w:pos="7230"/>
          <w:tab w:val="left" w:pos="7920"/>
          <w:tab w:val="left" w:pos="8640"/>
        </w:tabs>
        <w:ind w:right="180"/>
        <w:rPr>
          <w:rFonts w:ascii="Calibri" w:hAnsi="Calibri" w:cs="Tahoma"/>
          <w:b/>
          <w:bCs/>
          <w:i/>
          <w:iCs/>
          <w:sz w:val="22"/>
          <w:szCs w:val="22"/>
          <w:u w:val="single"/>
        </w:rPr>
      </w:pPr>
      <w:r w:rsidRPr="6D7DDB2C">
        <w:rPr>
          <w:rFonts w:ascii="Calibri" w:hAnsi="Calibri" w:cs="Tahoma"/>
          <w:b/>
          <w:bCs/>
          <w:sz w:val="22"/>
          <w:szCs w:val="22"/>
        </w:rPr>
        <w:t>Interviews</w:t>
      </w:r>
      <w:proofErr w:type="gramStart"/>
      <w:r w:rsidRPr="6D7DDB2C">
        <w:rPr>
          <w:rFonts w:ascii="Calibri" w:hAnsi="Calibri" w:cs="Tahoma"/>
          <w:b/>
          <w:bCs/>
          <w:sz w:val="22"/>
          <w:szCs w:val="22"/>
        </w:rPr>
        <w:t>:</w:t>
      </w:r>
      <w:r>
        <w:tab/>
      </w:r>
      <w:r>
        <w:tab/>
      </w:r>
      <w:r w:rsidR="3A625652" w:rsidRPr="6D7DDB2C">
        <w:rPr>
          <w:rFonts w:ascii="Calibri" w:hAnsi="Calibri" w:cs="Tahoma"/>
          <w:b/>
          <w:bCs/>
          <w:sz w:val="22"/>
          <w:szCs w:val="22"/>
        </w:rPr>
        <w:t>Week</w:t>
      </w:r>
      <w:proofErr w:type="gramEnd"/>
      <w:r w:rsidR="3A625652" w:rsidRPr="6D7DDB2C">
        <w:rPr>
          <w:rFonts w:ascii="Calibri" w:hAnsi="Calibri" w:cs="Tahoma"/>
          <w:b/>
          <w:bCs/>
          <w:sz w:val="22"/>
          <w:szCs w:val="22"/>
        </w:rPr>
        <w:t xml:space="preserve"> commencing</w:t>
      </w:r>
      <w:r w:rsidRPr="6D7DDB2C">
        <w:rPr>
          <w:rFonts w:ascii="Calibri" w:hAnsi="Calibri" w:cs="Tahoma"/>
          <w:b/>
          <w:bCs/>
          <w:sz w:val="22"/>
          <w:szCs w:val="22"/>
        </w:rPr>
        <w:t xml:space="preserve"> </w:t>
      </w:r>
      <w:r w:rsidR="00BB55CC">
        <w:rPr>
          <w:rFonts w:ascii="Calibri" w:hAnsi="Calibri" w:cs="Tahoma"/>
          <w:b/>
          <w:bCs/>
          <w:sz w:val="22"/>
          <w:szCs w:val="22"/>
        </w:rPr>
        <w:t>8</w:t>
      </w:r>
      <w:r w:rsidR="00BB55CC" w:rsidRPr="00BB55CC">
        <w:rPr>
          <w:rFonts w:ascii="Calibri" w:hAnsi="Calibri" w:cs="Tahoma"/>
          <w:b/>
          <w:bCs/>
          <w:sz w:val="22"/>
          <w:szCs w:val="22"/>
          <w:vertAlign w:val="superscript"/>
        </w:rPr>
        <w:t>th</w:t>
      </w:r>
      <w:r w:rsidR="00BB55CC">
        <w:rPr>
          <w:rFonts w:ascii="Calibri" w:hAnsi="Calibri" w:cs="Tahoma"/>
          <w:b/>
          <w:bCs/>
          <w:sz w:val="22"/>
          <w:szCs w:val="22"/>
        </w:rPr>
        <w:t xml:space="preserve"> June</w:t>
      </w:r>
      <w:r w:rsidR="001F5B2D">
        <w:rPr>
          <w:rFonts w:ascii="Calibri" w:hAnsi="Calibri" w:cs="Tahoma"/>
          <w:b/>
          <w:bCs/>
          <w:sz w:val="22"/>
          <w:szCs w:val="22"/>
        </w:rPr>
        <w:t xml:space="preserve"> 202</w:t>
      </w:r>
      <w:r w:rsidR="00BB55CC">
        <w:rPr>
          <w:rFonts w:ascii="Calibri" w:hAnsi="Calibri" w:cs="Tahoma"/>
          <w:b/>
          <w:bCs/>
          <w:sz w:val="22"/>
          <w:szCs w:val="22"/>
        </w:rPr>
        <w:t>6</w:t>
      </w:r>
      <w:r w:rsidR="00E446E4">
        <w:rPr>
          <w:rFonts w:ascii="Calibri" w:hAnsi="Calibri" w:cs="Tahoma"/>
          <w:b/>
          <w:bCs/>
          <w:sz w:val="22"/>
          <w:szCs w:val="22"/>
        </w:rPr>
        <w:t>.</w:t>
      </w:r>
    </w:p>
    <w:p w14:paraId="296E7FFC" w14:textId="77777777" w:rsidR="00E759BE" w:rsidRDefault="00E759BE" w:rsidP="00E759BE">
      <w:pPr>
        <w:pStyle w:val="Default"/>
        <w:tabs>
          <w:tab w:val="left" w:pos="720"/>
          <w:tab w:val="left" w:pos="1440"/>
          <w:tab w:val="left" w:pos="2160"/>
          <w:tab w:val="left" w:pos="2880"/>
          <w:tab w:val="left" w:pos="3600"/>
          <w:tab w:val="left" w:pos="4320"/>
          <w:tab w:val="left" w:pos="5040"/>
          <w:tab w:val="left" w:pos="5760"/>
          <w:tab w:val="left" w:pos="6480"/>
          <w:tab w:val="left" w:pos="7230"/>
          <w:tab w:val="left" w:pos="7920"/>
          <w:tab w:val="left" w:pos="8640"/>
        </w:tabs>
        <w:ind w:right="180"/>
        <w:rPr>
          <w:rFonts w:ascii="Calibri" w:hAnsi="Calibri" w:cs="Tahoma"/>
          <w:b/>
          <w:szCs w:val="24"/>
        </w:rPr>
      </w:pPr>
    </w:p>
    <w:p w14:paraId="5C17EA39" w14:textId="3DBD085D" w:rsidR="00E759BE" w:rsidRPr="00510D66" w:rsidRDefault="00E759BE" w:rsidP="005B1510">
      <w:pPr>
        <w:pStyle w:val="Default"/>
        <w:tabs>
          <w:tab w:val="left" w:pos="7230"/>
        </w:tabs>
        <w:rPr>
          <w:rFonts w:ascii="Calibri" w:hAnsi="Calibri"/>
          <w:sz w:val="18"/>
          <w:szCs w:val="18"/>
        </w:rPr>
      </w:pPr>
      <w:r w:rsidRPr="00510D66">
        <w:rPr>
          <w:rFonts w:ascii="Calibri" w:hAnsi="Calibri" w:cs="Calibri"/>
          <w:i/>
          <w:sz w:val="18"/>
          <w:szCs w:val="18"/>
        </w:rPr>
        <w:t xml:space="preserve">Alsager School is committed to safer recruitment </w:t>
      </w:r>
      <w:proofErr w:type="gramStart"/>
      <w:r w:rsidRPr="00510D66">
        <w:rPr>
          <w:rFonts w:ascii="Calibri" w:hAnsi="Calibri" w:cs="Calibri"/>
          <w:i/>
          <w:sz w:val="18"/>
          <w:szCs w:val="18"/>
        </w:rPr>
        <w:t>practice</w:t>
      </w:r>
      <w:proofErr w:type="gramEnd"/>
      <w:r w:rsidRPr="00510D66">
        <w:rPr>
          <w:rFonts w:ascii="Calibri" w:hAnsi="Calibri" w:cs="Calibri"/>
          <w:i/>
          <w:sz w:val="18"/>
          <w:szCs w:val="18"/>
        </w:rPr>
        <w:t xml:space="preserve"> and pre-employment checks will be undertaken before any appointment is confirmed.  The school is committed to safeguarding and promoting the welfare of children and young people and expects all staff and volunteers to share this commitment. The post is subject to enhanced Disclosure and Barring Service disclosure.</w:t>
      </w:r>
    </w:p>
    <w:p w14:paraId="4164EE48" w14:textId="1AE15A35" w:rsidR="002F7E6E" w:rsidRPr="00AF21B0" w:rsidRDefault="00E759BE" w:rsidP="005B1510">
      <w:pPr>
        <w:pStyle w:val="Default"/>
        <w:ind w:left="284" w:right="141"/>
        <w:rPr>
          <w:rFonts w:ascii="Calibri" w:hAnsi="Calibri" w:cs="Calibri"/>
          <w:color w:val="7030A0"/>
          <w:sz w:val="18"/>
          <w:szCs w:val="18"/>
        </w:rPr>
      </w:pPr>
      <w:r w:rsidRPr="00AF21B0">
        <w:rPr>
          <w:rFonts w:ascii="Calibri" w:hAnsi="Calibri" w:cs="Tahoma"/>
          <w:b/>
          <w:i/>
          <w:sz w:val="18"/>
          <w:szCs w:val="18"/>
        </w:rPr>
        <w:t xml:space="preserve">More information about the post and Alsager School can be found on our website: </w:t>
      </w:r>
      <w:hyperlink r:id="rId11" w:history="1">
        <w:r w:rsidR="00A34579" w:rsidRPr="00580369">
          <w:rPr>
            <w:rStyle w:val="Hyperlink"/>
            <w:rFonts w:ascii="Calibri" w:hAnsi="Calibri" w:cs="Tahoma"/>
            <w:b/>
            <w:i/>
            <w:sz w:val="18"/>
            <w:szCs w:val="18"/>
          </w:rPr>
          <w:t>www.alsagerschool.org</w:t>
        </w:r>
      </w:hyperlink>
    </w:p>
    <w:sectPr w:rsidR="002F7E6E" w:rsidRPr="00AF21B0" w:rsidSect="00AF21B0">
      <w:headerReference w:type="default" r:id="rId12"/>
      <w:footerReference w:type="default" r:id="rId13"/>
      <w:pgSz w:w="11906" w:h="16838" w:code="9"/>
      <w:pgMar w:top="2835" w:right="851" w:bottom="1134" w:left="851" w:header="19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9F8B2" w14:textId="77777777" w:rsidR="005871CF" w:rsidRDefault="005871CF">
      <w:r>
        <w:separator/>
      </w:r>
    </w:p>
  </w:endnote>
  <w:endnote w:type="continuationSeparator" w:id="0">
    <w:p w14:paraId="7686BB25" w14:textId="77777777" w:rsidR="005871CF" w:rsidRDefault="005871CF">
      <w:r>
        <w:continuationSeparator/>
      </w:r>
    </w:p>
  </w:endnote>
  <w:endnote w:type="continuationNotice" w:id="1">
    <w:p w14:paraId="3F16B535" w14:textId="77777777" w:rsidR="005871CF" w:rsidRDefault="005871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EE53" w14:textId="77777777" w:rsidR="002F7E6E" w:rsidRDefault="00136ADD">
    <w:pPr>
      <w:pStyle w:val="Footer"/>
      <w:ind w:right="232"/>
      <w:rPr>
        <w:noProof/>
      </w:rPr>
    </w:pPr>
    <w:r>
      <w:rPr>
        <w:noProof/>
      </w:rPr>
      <w:drawing>
        <wp:anchor distT="0" distB="0" distL="114300" distR="114300" simplePos="0" relativeHeight="251658241" behindDoc="0" locked="0" layoutInCell="1" allowOverlap="1" wp14:anchorId="4164EE5E" wp14:editId="4164EE5F">
          <wp:simplePos x="0" y="0"/>
          <wp:positionH relativeFrom="column">
            <wp:posOffset>-539883</wp:posOffset>
          </wp:positionH>
          <wp:positionV relativeFrom="paragraph">
            <wp:posOffset>157480</wp:posOffset>
          </wp:positionV>
          <wp:extent cx="7592060" cy="1752600"/>
          <wp:effectExtent l="0" t="0" r="8890" b="0"/>
          <wp:wrapNone/>
          <wp:docPr id="10" name="Picture 10"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sager School FOOT.jpg"/>
                  <pic:cNvPicPr/>
                </pic:nvPicPr>
                <pic:blipFill>
                  <a:blip r:embed="rId1">
                    <a:extLst>
                      <a:ext uri="{28A0092B-C50C-407E-A947-70E740481C1C}">
                        <a14:useLocalDpi xmlns:a14="http://schemas.microsoft.com/office/drawing/2010/main" val="0"/>
                      </a:ext>
                    </a:extLst>
                  </a:blip>
                  <a:stretch>
                    <a:fillRect/>
                  </a:stretch>
                </pic:blipFill>
                <pic:spPr>
                  <a:xfrm>
                    <a:off x="0" y="0"/>
                    <a:ext cx="7592060" cy="1752600"/>
                  </a:xfrm>
                  <a:prstGeom prst="rect">
                    <a:avLst/>
                  </a:prstGeom>
                </pic:spPr>
              </pic:pic>
            </a:graphicData>
          </a:graphic>
          <wp14:sizeRelH relativeFrom="margin">
            <wp14:pctWidth>0</wp14:pctWidth>
          </wp14:sizeRelH>
          <wp14:sizeRelV relativeFrom="margin">
            <wp14:pctHeight>0</wp14:pctHeight>
          </wp14:sizeRelV>
        </wp:anchor>
      </w:drawing>
    </w:r>
  </w:p>
  <w:p w14:paraId="4164EE54" w14:textId="77777777" w:rsidR="002F7E6E" w:rsidRDefault="002F7E6E">
    <w:pPr>
      <w:pStyle w:val="Footer"/>
      <w:ind w:left="-1440" w:right="232" w:firstLine="22"/>
      <w:rPr>
        <w:noProof/>
      </w:rPr>
    </w:pPr>
  </w:p>
  <w:p w14:paraId="4164EE55" w14:textId="77777777" w:rsidR="002F7E6E" w:rsidRDefault="002F7E6E">
    <w:pPr>
      <w:pStyle w:val="Footer"/>
      <w:ind w:left="-1440" w:right="232" w:firstLine="22"/>
      <w:rPr>
        <w:noProof/>
      </w:rPr>
    </w:pPr>
  </w:p>
  <w:p w14:paraId="4164EE56" w14:textId="77777777" w:rsidR="002F7E6E" w:rsidRDefault="002F7E6E">
    <w:pPr>
      <w:pStyle w:val="Footer"/>
      <w:ind w:left="-1440" w:right="232" w:firstLine="22"/>
      <w:rPr>
        <w:noProof/>
      </w:rPr>
    </w:pPr>
  </w:p>
  <w:p w14:paraId="4164EE57" w14:textId="77777777" w:rsidR="002F7E6E" w:rsidRDefault="002F7E6E">
    <w:pPr>
      <w:pStyle w:val="Footer"/>
      <w:ind w:left="-1440" w:right="232" w:firstLine="22"/>
      <w:rPr>
        <w:noProof/>
      </w:rPr>
    </w:pPr>
  </w:p>
  <w:p w14:paraId="4164EE58" w14:textId="77777777" w:rsidR="002F7E6E" w:rsidRDefault="002F7E6E">
    <w:pPr>
      <w:pStyle w:val="Footer"/>
      <w:ind w:left="-1440" w:right="232" w:firstLine="22"/>
      <w:rPr>
        <w:noProof/>
      </w:rPr>
    </w:pPr>
  </w:p>
  <w:p w14:paraId="4164EE59" w14:textId="77777777" w:rsidR="002F7E6E" w:rsidRDefault="002F7E6E">
    <w:pPr>
      <w:pStyle w:val="Footer"/>
      <w:ind w:left="-1440" w:right="232" w:firstLine="22"/>
      <w:rPr>
        <w:noProof/>
      </w:rPr>
    </w:pPr>
  </w:p>
  <w:p w14:paraId="4164EE5A" w14:textId="77777777" w:rsidR="002F7E6E" w:rsidRDefault="002F7E6E">
    <w:pPr>
      <w:pStyle w:val="Footer"/>
      <w:ind w:left="-1440" w:right="232" w:firstLine="22"/>
      <w:rPr>
        <w:noProof/>
      </w:rPr>
    </w:pPr>
  </w:p>
  <w:p w14:paraId="4164EE5B" w14:textId="77777777" w:rsidR="002F7E6E" w:rsidRDefault="002F7E6E">
    <w:pPr>
      <w:pStyle w:val="Footer"/>
      <w:ind w:left="-1440" w:right="232" w:firstLine="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9FC6B" w14:textId="77777777" w:rsidR="005871CF" w:rsidRDefault="005871CF">
      <w:r>
        <w:separator/>
      </w:r>
    </w:p>
  </w:footnote>
  <w:footnote w:type="continuationSeparator" w:id="0">
    <w:p w14:paraId="61428F57" w14:textId="77777777" w:rsidR="005871CF" w:rsidRDefault="005871CF">
      <w:r>
        <w:continuationSeparator/>
      </w:r>
    </w:p>
  </w:footnote>
  <w:footnote w:type="continuationNotice" w:id="1">
    <w:p w14:paraId="7EA4D2B8" w14:textId="77777777" w:rsidR="005871CF" w:rsidRDefault="005871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EE4F" w14:textId="77777777" w:rsidR="002F7E6E" w:rsidRDefault="00136ADD">
    <w:pPr>
      <w:pStyle w:val="Header"/>
    </w:pPr>
    <w:r>
      <w:rPr>
        <w:noProof/>
      </w:rPr>
      <w:drawing>
        <wp:anchor distT="0" distB="0" distL="114300" distR="114300" simplePos="0" relativeHeight="251658240" behindDoc="1" locked="0" layoutInCell="1" allowOverlap="1" wp14:anchorId="4164EE5C" wp14:editId="4164EE5D">
          <wp:simplePos x="0" y="0"/>
          <wp:positionH relativeFrom="column">
            <wp:posOffset>-223472</wp:posOffset>
          </wp:positionH>
          <wp:positionV relativeFrom="paragraph">
            <wp:posOffset>-210185</wp:posOffset>
          </wp:positionV>
          <wp:extent cx="7002000" cy="2019600"/>
          <wp:effectExtent l="0" t="0" r="8890" b="0"/>
          <wp:wrapNone/>
          <wp:docPr id="9" name="Picture 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
                    <a:extLst>
                      <a:ext uri="{28A0092B-C50C-407E-A947-70E740481C1C}">
                        <a14:useLocalDpi xmlns:a14="http://schemas.microsoft.com/office/drawing/2010/main" val="0"/>
                      </a:ext>
                    </a:extLst>
                  </a:blip>
                  <a:stretch>
                    <a:fillRect/>
                  </a:stretch>
                </pic:blipFill>
                <pic:spPr>
                  <a:xfrm>
                    <a:off x="0" y="0"/>
                    <a:ext cx="7002000" cy="2019600"/>
                  </a:xfrm>
                  <a:prstGeom prst="rect">
                    <a:avLst/>
                  </a:prstGeom>
                </pic:spPr>
              </pic:pic>
            </a:graphicData>
          </a:graphic>
          <wp14:sizeRelH relativeFrom="page">
            <wp14:pctWidth>0</wp14:pctWidth>
          </wp14:sizeRelH>
          <wp14:sizeRelV relativeFrom="page">
            <wp14:pctHeight>0</wp14:pctHeight>
          </wp14:sizeRelV>
        </wp:anchor>
      </w:drawing>
    </w:r>
  </w:p>
  <w:p w14:paraId="4164EE50" w14:textId="77777777" w:rsidR="002F7E6E" w:rsidRDefault="002F7E6E">
    <w:pPr>
      <w:pStyle w:val="Header"/>
    </w:pPr>
  </w:p>
  <w:p w14:paraId="4164EE51" w14:textId="77777777" w:rsidR="002F7E6E" w:rsidRDefault="002F7E6E">
    <w:pPr>
      <w:pStyle w:val="Header"/>
    </w:pPr>
  </w:p>
  <w:p w14:paraId="4164EE52" w14:textId="77777777" w:rsidR="002F7E6E" w:rsidRDefault="002F7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42"/>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AE102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E00872"/>
    <w:multiLevelType w:val="hybridMultilevel"/>
    <w:tmpl w:val="489C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01016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C855B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577665"/>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B24B0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290F2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CB6C8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9D1148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8064999">
    <w:abstractNumId w:val="2"/>
  </w:num>
  <w:num w:numId="2" w16cid:durableId="1659453835">
    <w:abstractNumId w:val="7"/>
  </w:num>
  <w:num w:numId="3" w16cid:durableId="489488513">
    <w:abstractNumId w:val="5"/>
  </w:num>
  <w:num w:numId="4" w16cid:durableId="806118921">
    <w:abstractNumId w:val="8"/>
  </w:num>
  <w:num w:numId="5" w16cid:durableId="879510957">
    <w:abstractNumId w:val="1"/>
  </w:num>
  <w:num w:numId="6" w16cid:durableId="2053915239">
    <w:abstractNumId w:val="3"/>
  </w:num>
  <w:num w:numId="7" w16cid:durableId="951714035">
    <w:abstractNumId w:val="0"/>
  </w:num>
  <w:num w:numId="8" w16cid:durableId="990403994">
    <w:abstractNumId w:val="9"/>
  </w:num>
  <w:num w:numId="9" w16cid:durableId="315962536">
    <w:abstractNumId w:val="6"/>
  </w:num>
  <w:num w:numId="10" w16cid:durableId="454300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6E"/>
    <w:rsid w:val="00025CB4"/>
    <w:rsid w:val="0002706D"/>
    <w:rsid w:val="000816DC"/>
    <w:rsid w:val="000A6A91"/>
    <w:rsid w:val="00136ADD"/>
    <w:rsid w:val="001A36DA"/>
    <w:rsid w:val="001F2B8B"/>
    <w:rsid w:val="001F5B2D"/>
    <w:rsid w:val="00281DD2"/>
    <w:rsid w:val="002F7E6E"/>
    <w:rsid w:val="003132B1"/>
    <w:rsid w:val="003F44B2"/>
    <w:rsid w:val="00401C88"/>
    <w:rsid w:val="004C035A"/>
    <w:rsid w:val="00503FB4"/>
    <w:rsid w:val="00510D66"/>
    <w:rsid w:val="005871CF"/>
    <w:rsid w:val="005A5FB3"/>
    <w:rsid w:val="005B1510"/>
    <w:rsid w:val="005C67F2"/>
    <w:rsid w:val="006E375B"/>
    <w:rsid w:val="007F0ED0"/>
    <w:rsid w:val="009B58ED"/>
    <w:rsid w:val="00A34579"/>
    <w:rsid w:val="00A36D2A"/>
    <w:rsid w:val="00A73953"/>
    <w:rsid w:val="00AD140D"/>
    <w:rsid w:val="00AF21B0"/>
    <w:rsid w:val="00BA2D58"/>
    <w:rsid w:val="00BB55CC"/>
    <w:rsid w:val="00D23247"/>
    <w:rsid w:val="00E077BD"/>
    <w:rsid w:val="00E07BD0"/>
    <w:rsid w:val="00E26BB0"/>
    <w:rsid w:val="00E446E4"/>
    <w:rsid w:val="00E6007C"/>
    <w:rsid w:val="00E759BE"/>
    <w:rsid w:val="00EF6336"/>
    <w:rsid w:val="00FB5D97"/>
    <w:rsid w:val="05B8EB27"/>
    <w:rsid w:val="0B1EC65B"/>
    <w:rsid w:val="181E1260"/>
    <w:rsid w:val="234DD5CF"/>
    <w:rsid w:val="2439AB3C"/>
    <w:rsid w:val="27A00A83"/>
    <w:rsid w:val="282146F2"/>
    <w:rsid w:val="3A625652"/>
    <w:rsid w:val="3DBB093D"/>
    <w:rsid w:val="4E965B54"/>
    <w:rsid w:val="532DED60"/>
    <w:rsid w:val="5BB26107"/>
    <w:rsid w:val="694747FE"/>
    <w:rsid w:val="6D7DDB2C"/>
    <w:rsid w:val="7998D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EE33"/>
  <w15:chartTrackingRefBased/>
  <w15:docId w15:val="{B5B61A56-A4DE-2445-936A-29CB0D3A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gkelc">
    <w:name w:val="hgkelc"/>
    <w:basedOn w:val="DefaultParagraphFont"/>
  </w:style>
  <w:style w:type="character" w:customStyle="1" w:styleId="kx21rb">
    <w:name w:val="kx21rb"/>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basedOn w:val="Normal"/>
    <w:rPr>
      <w:rFonts w:ascii="Times New Roman" w:eastAsia="Times New Roman" w:hAnsi="Times New Roman" w:cs="Times New Roman"/>
      <w:szCs w:val="20"/>
      <w:lang w:val="en-US"/>
    </w:rPr>
  </w:style>
  <w:style w:type="paragraph" w:styleId="BodyTextIndent">
    <w:name w:val="Body Text Indent"/>
    <w:basedOn w:val="Normal"/>
    <w:link w:val="BodyTextIndentChar"/>
    <w:rsid w:val="00E759BE"/>
    <w:pPr>
      <w:tabs>
        <w:tab w:val="left" w:pos="720"/>
        <w:tab w:val="left" w:pos="1080"/>
      </w:tabs>
      <w:ind w:left="180"/>
    </w:pPr>
    <w:rPr>
      <w:rFonts w:ascii="Times New Roman" w:eastAsia="Times New Roman" w:hAnsi="Times New Roman" w:cs="Times New Roman"/>
      <w:szCs w:val="20"/>
      <w:lang w:val="en-US"/>
    </w:rPr>
  </w:style>
  <w:style w:type="character" w:customStyle="1" w:styleId="BodyTextIndentChar">
    <w:name w:val="Body Text Indent Char"/>
    <w:basedOn w:val="DefaultParagraphFont"/>
    <w:link w:val="BodyTextIndent"/>
    <w:rsid w:val="00E759BE"/>
    <w:rPr>
      <w:rFonts w:ascii="Times New Roman" w:eastAsia="Times New Roman" w:hAnsi="Times New Roman" w:cs="Times New Roman"/>
      <w:szCs w:val="20"/>
      <w:lang w:val="en-US"/>
    </w:rPr>
  </w:style>
  <w:style w:type="paragraph" w:styleId="BodyTextIndent2">
    <w:name w:val="Body Text Indent 2"/>
    <w:basedOn w:val="Normal"/>
    <w:link w:val="BodyTextIndent2Char"/>
    <w:rsid w:val="00E759BE"/>
    <w:pPr>
      <w:ind w:left="180"/>
    </w:pPr>
    <w:rPr>
      <w:rFonts w:ascii="Times New Roman" w:eastAsia="Times New Roman" w:hAnsi="Times New Roman" w:cs="Times New Roman"/>
      <w:color w:val="000000"/>
      <w:szCs w:val="20"/>
      <w:lang w:val="en-US"/>
    </w:rPr>
  </w:style>
  <w:style w:type="character" w:customStyle="1" w:styleId="BodyTextIndent2Char">
    <w:name w:val="Body Text Indent 2 Char"/>
    <w:basedOn w:val="DefaultParagraphFont"/>
    <w:link w:val="BodyTextIndent2"/>
    <w:rsid w:val="00E759BE"/>
    <w:rPr>
      <w:rFonts w:ascii="Times New Roman" w:eastAsia="Times New Roman" w:hAnsi="Times New Roman" w:cs="Times New Roman"/>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23">
      <w:bodyDiv w:val="1"/>
      <w:marLeft w:val="0"/>
      <w:marRight w:val="0"/>
      <w:marTop w:val="0"/>
      <w:marBottom w:val="0"/>
      <w:divBdr>
        <w:top w:val="none" w:sz="0" w:space="0" w:color="auto"/>
        <w:left w:val="none" w:sz="0" w:space="0" w:color="auto"/>
        <w:bottom w:val="none" w:sz="0" w:space="0" w:color="auto"/>
        <w:right w:val="none" w:sz="0" w:space="0" w:color="auto"/>
      </w:divBdr>
    </w:div>
    <w:div w:id="464736214">
      <w:bodyDiv w:val="1"/>
      <w:marLeft w:val="0"/>
      <w:marRight w:val="0"/>
      <w:marTop w:val="0"/>
      <w:marBottom w:val="0"/>
      <w:divBdr>
        <w:top w:val="none" w:sz="0" w:space="0" w:color="auto"/>
        <w:left w:val="none" w:sz="0" w:space="0" w:color="auto"/>
        <w:bottom w:val="none" w:sz="0" w:space="0" w:color="auto"/>
        <w:right w:val="none" w:sz="0" w:space="0" w:color="auto"/>
      </w:divBdr>
    </w:div>
    <w:div w:id="487477306">
      <w:bodyDiv w:val="1"/>
      <w:marLeft w:val="0"/>
      <w:marRight w:val="0"/>
      <w:marTop w:val="0"/>
      <w:marBottom w:val="0"/>
      <w:divBdr>
        <w:top w:val="none" w:sz="0" w:space="0" w:color="auto"/>
        <w:left w:val="none" w:sz="0" w:space="0" w:color="auto"/>
        <w:bottom w:val="none" w:sz="0" w:space="0" w:color="auto"/>
        <w:right w:val="none" w:sz="0" w:space="0" w:color="auto"/>
      </w:divBdr>
    </w:div>
    <w:div w:id="2070760959">
      <w:bodyDiv w:val="1"/>
      <w:marLeft w:val="0"/>
      <w:marRight w:val="0"/>
      <w:marTop w:val="0"/>
      <w:marBottom w:val="0"/>
      <w:divBdr>
        <w:top w:val="none" w:sz="0" w:space="0" w:color="auto"/>
        <w:left w:val="none" w:sz="0" w:space="0" w:color="auto"/>
        <w:bottom w:val="none" w:sz="0" w:space="0" w:color="auto"/>
        <w:right w:val="none" w:sz="0" w:space="0" w:color="auto"/>
      </w:divBdr>
      <w:divsChild>
        <w:div w:id="1225407309">
          <w:marLeft w:val="0"/>
          <w:marRight w:val="0"/>
          <w:marTop w:val="0"/>
          <w:marBottom w:val="0"/>
          <w:divBdr>
            <w:top w:val="none" w:sz="0" w:space="0" w:color="auto"/>
            <w:left w:val="none" w:sz="0" w:space="0" w:color="auto"/>
            <w:bottom w:val="none" w:sz="0" w:space="0" w:color="auto"/>
            <w:right w:val="none" w:sz="0" w:space="0" w:color="auto"/>
          </w:divBdr>
          <w:divsChild>
            <w:div w:id="1857650672">
              <w:marLeft w:val="0"/>
              <w:marRight w:val="0"/>
              <w:marTop w:val="180"/>
              <w:marBottom w:val="180"/>
              <w:divBdr>
                <w:top w:val="none" w:sz="0" w:space="0" w:color="auto"/>
                <w:left w:val="none" w:sz="0" w:space="0" w:color="auto"/>
                <w:bottom w:val="none" w:sz="0" w:space="0" w:color="auto"/>
                <w:right w:val="none" w:sz="0" w:space="0" w:color="auto"/>
              </w:divBdr>
            </w:div>
          </w:divsChild>
        </w:div>
        <w:div w:id="164899369">
          <w:marLeft w:val="0"/>
          <w:marRight w:val="0"/>
          <w:marTop w:val="0"/>
          <w:marBottom w:val="0"/>
          <w:divBdr>
            <w:top w:val="none" w:sz="0" w:space="0" w:color="auto"/>
            <w:left w:val="none" w:sz="0" w:space="0" w:color="auto"/>
            <w:bottom w:val="none" w:sz="0" w:space="0" w:color="auto"/>
            <w:right w:val="none" w:sz="0" w:space="0" w:color="auto"/>
          </w:divBdr>
          <w:divsChild>
            <w:div w:id="1277560195">
              <w:marLeft w:val="0"/>
              <w:marRight w:val="0"/>
              <w:marTop w:val="0"/>
              <w:marBottom w:val="0"/>
              <w:divBdr>
                <w:top w:val="none" w:sz="0" w:space="0" w:color="auto"/>
                <w:left w:val="none" w:sz="0" w:space="0" w:color="auto"/>
                <w:bottom w:val="none" w:sz="0" w:space="0" w:color="auto"/>
                <w:right w:val="none" w:sz="0" w:space="0" w:color="auto"/>
              </w:divBdr>
              <w:divsChild>
                <w:div w:id="2030333301">
                  <w:marLeft w:val="0"/>
                  <w:marRight w:val="0"/>
                  <w:marTop w:val="0"/>
                  <w:marBottom w:val="0"/>
                  <w:divBdr>
                    <w:top w:val="none" w:sz="0" w:space="0" w:color="auto"/>
                    <w:left w:val="none" w:sz="0" w:space="0" w:color="auto"/>
                    <w:bottom w:val="none" w:sz="0" w:space="0" w:color="auto"/>
                    <w:right w:val="none" w:sz="0" w:space="0" w:color="auto"/>
                  </w:divBdr>
                  <w:divsChild>
                    <w:div w:id="1912160371">
                      <w:marLeft w:val="0"/>
                      <w:marRight w:val="0"/>
                      <w:marTop w:val="0"/>
                      <w:marBottom w:val="0"/>
                      <w:divBdr>
                        <w:top w:val="none" w:sz="0" w:space="0" w:color="auto"/>
                        <w:left w:val="none" w:sz="0" w:space="0" w:color="auto"/>
                        <w:bottom w:val="none" w:sz="0" w:space="0" w:color="auto"/>
                        <w:right w:val="none" w:sz="0" w:space="0" w:color="auto"/>
                      </w:divBdr>
                      <w:divsChild>
                        <w:div w:id="472259028">
                          <w:marLeft w:val="0"/>
                          <w:marRight w:val="0"/>
                          <w:marTop w:val="0"/>
                          <w:marBottom w:val="0"/>
                          <w:divBdr>
                            <w:top w:val="none" w:sz="0" w:space="0" w:color="auto"/>
                            <w:left w:val="none" w:sz="0" w:space="0" w:color="auto"/>
                            <w:bottom w:val="none" w:sz="0" w:space="0" w:color="auto"/>
                            <w:right w:val="none" w:sz="0" w:space="0" w:color="auto"/>
                          </w:divBdr>
                          <w:divsChild>
                            <w:div w:id="251549579">
                              <w:marLeft w:val="300"/>
                              <w:marRight w:val="0"/>
                              <w:marTop w:val="0"/>
                              <w:marBottom w:val="0"/>
                              <w:divBdr>
                                <w:top w:val="none" w:sz="0" w:space="0" w:color="auto"/>
                                <w:left w:val="none" w:sz="0" w:space="0" w:color="auto"/>
                                <w:bottom w:val="none" w:sz="0" w:space="0" w:color="auto"/>
                                <w:right w:val="none" w:sz="0" w:space="0" w:color="auto"/>
                              </w:divBdr>
                              <w:divsChild>
                                <w:div w:id="1183209205">
                                  <w:marLeft w:val="0"/>
                                  <w:marRight w:val="0"/>
                                  <w:marTop w:val="0"/>
                                  <w:marBottom w:val="0"/>
                                  <w:divBdr>
                                    <w:top w:val="none" w:sz="0" w:space="0" w:color="auto"/>
                                    <w:left w:val="none" w:sz="0" w:space="0" w:color="auto"/>
                                    <w:bottom w:val="none" w:sz="0" w:space="0" w:color="auto"/>
                                    <w:right w:val="none" w:sz="0" w:space="0" w:color="auto"/>
                                  </w:divBdr>
                                  <w:divsChild>
                                    <w:div w:id="663968262">
                                      <w:marLeft w:val="0"/>
                                      <w:marRight w:val="0"/>
                                      <w:marTop w:val="0"/>
                                      <w:marBottom w:val="0"/>
                                      <w:divBdr>
                                        <w:top w:val="none" w:sz="0" w:space="0" w:color="auto"/>
                                        <w:left w:val="none" w:sz="0" w:space="0" w:color="auto"/>
                                        <w:bottom w:val="none" w:sz="0" w:space="0" w:color="auto"/>
                                        <w:right w:val="none" w:sz="0" w:space="0" w:color="auto"/>
                                      </w:divBdr>
                                      <w:divsChild>
                                        <w:div w:id="1952280651">
                                          <w:marLeft w:val="0"/>
                                          <w:marRight w:val="0"/>
                                          <w:marTop w:val="0"/>
                                          <w:marBottom w:val="0"/>
                                          <w:divBdr>
                                            <w:top w:val="none" w:sz="0" w:space="0" w:color="auto"/>
                                            <w:left w:val="none" w:sz="0" w:space="0" w:color="auto"/>
                                            <w:bottom w:val="none" w:sz="0" w:space="0" w:color="auto"/>
                                            <w:right w:val="none" w:sz="0" w:space="0" w:color="auto"/>
                                          </w:divBdr>
                                          <w:divsChild>
                                            <w:div w:id="252131585">
                                              <w:marLeft w:val="0"/>
                                              <w:marRight w:val="0"/>
                                              <w:marTop w:val="0"/>
                                              <w:marBottom w:val="0"/>
                                              <w:divBdr>
                                                <w:top w:val="none" w:sz="0" w:space="0" w:color="auto"/>
                                                <w:left w:val="none" w:sz="0" w:space="0" w:color="auto"/>
                                                <w:bottom w:val="none" w:sz="0" w:space="0" w:color="auto"/>
                                                <w:right w:val="none" w:sz="0" w:space="0" w:color="auto"/>
                                              </w:divBdr>
                                              <w:divsChild>
                                                <w:div w:id="1838223805">
                                                  <w:marLeft w:val="0"/>
                                                  <w:marRight w:val="0"/>
                                                  <w:marTop w:val="0"/>
                                                  <w:marBottom w:val="0"/>
                                                  <w:divBdr>
                                                    <w:top w:val="none" w:sz="0" w:space="0" w:color="auto"/>
                                                    <w:left w:val="none" w:sz="0" w:space="0" w:color="auto"/>
                                                    <w:bottom w:val="none" w:sz="0" w:space="0" w:color="auto"/>
                                                    <w:right w:val="none" w:sz="0" w:space="0" w:color="auto"/>
                                                  </w:divBdr>
                                                  <w:divsChild>
                                                    <w:div w:id="1377437269">
                                                      <w:marLeft w:val="240"/>
                                                      <w:marRight w:val="240"/>
                                                      <w:marTop w:val="0"/>
                                                      <w:marBottom w:val="0"/>
                                                      <w:divBdr>
                                                        <w:top w:val="none" w:sz="0" w:space="0" w:color="auto"/>
                                                        <w:left w:val="none" w:sz="0" w:space="0" w:color="auto"/>
                                                        <w:bottom w:val="none" w:sz="0" w:space="0" w:color="auto"/>
                                                        <w:right w:val="none" w:sz="0" w:space="0" w:color="auto"/>
                                                      </w:divBdr>
                                                      <w:divsChild>
                                                        <w:div w:id="1677031952">
                                                          <w:marLeft w:val="0"/>
                                                          <w:marRight w:val="0"/>
                                                          <w:marTop w:val="0"/>
                                                          <w:marBottom w:val="0"/>
                                                          <w:divBdr>
                                                            <w:top w:val="none" w:sz="0" w:space="0" w:color="auto"/>
                                                            <w:left w:val="none" w:sz="0" w:space="0" w:color="auto"/>
                                                            <w:bottom w:val="none" w:sz="0" w:space="0" w:color="auto"/>
                                                            <w:right w:val="none" w:sz="0" w:space="0" w:color="auto"/>
                                                          </w:divBdr>
                                                          <w:divsChild>
                                                            <w:div w:id="1353264534">
                                                              <w:marLeft w:val="0"/>
                                                              <w:marRight w:val="0"/>
                                                              <w:marTop w:val="0"/>
                                                              <w:marBottom w:val="0"/>
                                                              <w:divBdr>
                                                                <w:top w:val="none" w:sz="0" w:space="0" w:color="auto"/>
                                                                <w:left w:val="none" w:sz="0" w:space="0" w:color="auto"/>
                                                                <w:bottom w:val="none" w:sz="0" w:space="0" w:color="auto"/>
                                                                <w:right w:val="none" w:sz="0" w:space="0" w:color="auto"/>
                                                              </w:divBdr>
                                                              <w:divsChild>
                                                                <w:div w:id="207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025904">
                      <w:marLeft w:val="0"/>
                      <w:marRight w:val="0"/>
                      <w:marTop w:val="0"/>
                      <w:marBottom w:val="0"/>
                      <w:divBdr>
                        <w:top w:val="none" w:sz="0" w:space="0" w:color="auto"/>
                        <w:left w:val="none" w:sz="0" w:space="0" w:color="auto"/>
                        <w:bottom w:val="none" w:sz="0" w:space="0" w:color="auto"/>
                        <w:right w:val="none" w:sz="0" w:space="0" w:color="auto"/>
                      </w:divBdr>
                      <w:divsChild>
                        <w:div w:id="423840187">
                          <w:marLeft w:val="0"/>
                          <w:marRight w:val="0"/>
                          <w:marTop w:val="0"/>
                          <w:marBottom w:val="0"/>
                          <w:divBdr>
                            <w:top w:val="none" w:sz="0" w:space="0" w:color="auto"/>
                            <w:left w:val="none" w:sz="0" w:space="0" w:color="auto"/>
                            <w:bottom w:val="none" w:sz="0" w:space="0" w:color="auto"/>
                            <w:right w:val="none" w:sz="0" w:space="0" w:color="auto"/>
                          </w:divBdr>
                          <w:divsChild>
                            <w:div w:id="537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sagerschool.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86A3B39627A740A0F3513C005AC863" ma:contentTypeVersion="37" ma:contentTypeDescription="Create a new document." ma:contentTypeScope="" ma:versionID="189ab63231a2b66d6b98a29115e31669">
  <xsd:schema xmlns:xsd="http://www.w3.org/2001/XMLSchema" xmlns:xs="http://www.w3.org/2001/XMLSchema" xmlns:p="http://schemas.microsoft.com/office/2006/metadata/properties" xmlns:ns3="8593cafd-60c3-4016-a2f2-b2a75cfdfa6f" xmlns:ns4="f68a10ba-9d7f-4fb6-9583-3a4e9ec9463f" targetNamespace="http://schemas.microsoft.com/office/2006/metadata/properties" ma:root="true" ma:fieldsID="5c02591fa74496f362c5f3f53cf87850" ns3:_="" ns4:_="">
    <xsd:import namespace="8593cafd-60c3-4016-a2f2-b2a75cfdfa6f"/>
    <xsd:import namespace="f68a10ba-9d7f-4fb6-9583-3a4e9ec9463f"/>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MediaServiceMetadata" minOccurs="0"/>
                <xsd:element ref="ns4:MediaServiceFastMetadata" minOccurs="0"/>
                <xsd:element ref="ns4:Templates" minOccurs="0"/>
                <xsd:element ref="ns4:CultureName" minOccurs="0"/>
                <xsd:element ref="ns4:Self_Registration_Enabled0" minOccurs="0"/>
                <xsd:element ref="ns4:Is_Collaboration_Space_Locked" minOccurs="0"/>
                <xsd:element ref="ns4:MediaServiceAutoTags" minOccurs="0"/>
                <xsd:element ref="ns4:MediaServiceDateTaken" minOccurs="0"/>
                <xsd:element ref="ns4:MediaServiceGenerationTime" minOccurs="0"/>
                <xsd:element ref="ns4:MediaServiceEventHashCode" minOccurs="0"/>
                <xsd:element ref="ns4:TeamsChannelId" minOccurs="0"/>
                <xsd:element ref="ns4:Math_Settings" minOccurs="0"/>
                <xsd:element ref="ns4:Distribution_Groups" minOccurs="0"/>
                <xsd:element ref="ns4:LMS_Mappings" minOccurs="0"/>
                <xsd:element ref="ns4:IsNotebookLocked" minOccurs="0"/>
                <xsd:element ref="ns4:MediaServiceAutoKeyPoints" minOccurs="0"/>
                <xsd:element ref="ns4:MediaServiceKeyPoints" minOccurs="0"/>
                <xsd:element ref="ns4:MediaLengthInSeconds" minOccurs="0"/>
                <xsd:element ref="ns4:MediaServiceOCR"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3cafd-60c3-4016-a2f2-b2a75cfdfa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8a10ba-9d7f-4fb6-9583-3a4e9ec9463f"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Templates" ma:index="25" nillable="true" ma:displayName="Templates" ma:internalName="Templates">
      <xsd:simpleType>
        <xsd:restriction base="dms:Note">
          <xsd:maxLength value="255"/>
        </xsd:restriction>
      </xsd:simpleType>
    </xsd:element>
    <xsd:element name="CultureName" ma:index="26" nillable="true" ma:displayName="Culture Name" ma:internalName="CultureName">
      <xsd:simpleType>
        <xsd:restriction base="dms:Text"/>
      </xsd:simpleType>
    </xsd:element>
    <xsd:element name="Self_Registration_Enabled0" ma:index="27" nillable="true" ma:displayName="Self Registration Enabled" ma:internalName="Self_Registration_Enabled0">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MediaServiceAutoTags" ma:index="29" nillable="true" ma:displayName="Tags" ma:internalName="MediaServiceAutoTags"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TeamsChannelId" ma:index="33" nillable="true" ma:displayName="Teams Channel Id" ma:internalName="TeamsChannelId">
      <xsd:simpleType>
        <xsd:restriction base="dms:Text"/>
      </xsd:simpleType>
    </xsd:element>
    <xsd:element name="Math_Settings" ma:index="34" nillable="true" ma:displayName="Math Settings" ma:internalName="Math_Settings">
      <xsd:simpleType>
        <xsd:restriction base="dms:Text"/>
      </xsd:simple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sNotebookLocked" ma:index="37" nillable="true" ma:displayName="Is Notebook Locked" ma:internalName="IsNotebookLocked">
      <xsd:simpleType>
        <xsd:restriction base="dms:Boolea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68a10ba-9d7f-4fb6-9583-3a4e9ec9463f" xsi:nil="true"/>
    <TeamsChannelId xmlns="f68a10ba-9d7f-4fb6-9583-3a4e9ec9463f" xsi:nil="true"/>
    <Owner xmlns="f68a10ba-9d7f-4fb6-9583-3a4e9ec9463f">
      <UserInfo>
        <DisplayName/>
        <AccountId xsi:nil="true"/>
        <AccountType/>
      </UserInfo>
    </Owner>
    <Students xmlns="f68a10ba-9d7f-4fb6-9583-3a4e9ec9463f">
      <UserInfo>
        <DisplayName/>
        <AccountId xsi:nil="true"/>
        <AccountType/>
      </UserInfo>
    </Students>
    <CultureName xmlns="f68a10ba-9d7f-4fb6-9583-3a4e9ec9463f" xsi:nil="true"/>
    <Distribution_Groups xmlns="f68a10ba-9d7f-4fb6-9583-3a4e9ec9463f" xsi:nil="true"/>
    <IsNotebookLocked xmlns="f68a10ba-9d7f-4fb6-9583-3a4e9ec9463f" xsi:nil="true"/>
    <NotebookType xmlns="f68a10ba-9d7f-4fb6-9583-3a4e9ec9463f" xsi:nil="true"/>
    <Has_Teacher_Only_SectionGroup xmlns="f68a10ba-9d7f-4fb6-9583-3a4e9ec9463f" xsi:nil="true"/>
    <Invited_Teachers xmlns="f68a10ba-9d7f-4fb6-9583-3a4e9ec9463f" xsi:nil="true"/>
    <DefaultSectionNames xmlns="f68a10ba-9d7f-4fb6-9583-3a4e9ec9463f" xsi:nil="true"/>
    <Is_Collaboration_Space_Locked xmlns="f68a10ba-9d7f-4fb6-9583-3a4e9ec9463f" xsi:nil="true"/>
    <AppVersion xmlns="f68a10ba-9d7f-4fb6-9583-3a4e9ec9463f" xsi:nil="true"/>
    <Invited_Students xmlns="f68a10ba-9d7f-4fb6-9583-3a4e9ec9463f" xsi:nil="true"/>
    <LMS_Mappings xmlns="f68a10ba-9d7f-4fb6-9583-3a4e9ec9463f" xsi:nil="true"/>
    <Self_Registration_Enabled xmlns="f68a10ba-9d7f-4fb6-9583-3a4e9ec9463f" xsi:nil="true"/>
    <Math_Settings xmlns="f68a10ba-9d7f-4fb6-9583-3a4e9ec9463f" xsi:nil="true"/>
    <FolderType xmlns="f68a10ba-9d7f-4fb6-9583-3a4e9ec9463f" xsi:nil="true"/>
    <Teachers xmlns="f68a10ba-9d7f-4fb6-9583-3a4e9ec9463f">
      <UserInfo>
        <DisplayName/>
        <AccountId xsi:nil="true"/>
        <AccountType/>
      </UserInfo>
    </Teachers>
    <Student_Groups xmlns="f68a10ba-9d7f-4fb6-9583-3a4e9ec9463f">
      <UserInfo>
        <DisplayName/>
        <AccountId xsi:nil="true"/>
        <AccountType/>
      </UserInfo>
    </Student_Groups>
    <Templates xmlns="f68a10ba-9d7f-4fb6-9583-3a4e9ec9463f" xsi:nil="true"/>
    <Self_Registration_Enabled0 xmlns="f68a10ba-9d7f-4fb6-9583-3a4e9ec9463f" xsi:nil="true"/>
  </documentManagement>
</p:properties>
</file>

<file path=customXml/itemProps1.xml><?xml version="1.0" encoding="utf-8"?>
<ds:datastoreItem xmlns:ds="http://schemas.openxmlformats.org/officeDocument/2006/customXml" ds:itemID="{A498596D-8337-4FAB-9468-1B2D685FF461}">
  <ds:schemaRefs>
    <ds:schemaRef ds:uri="http://schemas.openxmlformats.org/officeDocument/2006/bibliography"/>
  </ds:schemaRefs>
</ds:datastoreItem>
</file>

<file path=customXml/itemProps2.xml><?xml version="1.0" encoding="utf-8"?>
<ds:datastoreItem xmlns:ds="http://schemas.openxmlformats.org/officeDocument/2006/customXml" ds:itemID="{A4915A1A-9E9D-4A46-9AFC-CCC41EE47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3cafd-60c3-4016-a2f2-b2a75cfdfa6f"/>
    <ds:schemaRef ds:uri="f68a10ba-9d7f-4fb6-9583-3a4e9ec94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ACA2E-C0CA-4D61-BEA7-DC3A34506546}">
  <ds:schemaRefs>
    <ds:schemaRef ds:uri="http://schemas.microsoft.com/sharepoint/v3/contenttype/forms"/>
  </ds:schemaRefs>
</ds:datastoreItem>
</file>

<file path=customXml/itemProps4.xml><?xml version="1.0" encoding="utf-8"?>
<ds:datastoreItem xmlns:ds="http://schemas.openxmlformats.org/officeDocument/2006/customXml" ds:itemID="{23098B26-1369-472D-BE4E-44AA9A08CFA7}">
  <ds:schemaRefs>
    <ds:schemaRef ds:uri="http://schemas.microsoft.com/office/2006/metadata/properties"/>
    <ds:schemaRef ds:uri="http://schemas.microsoft.com/office/infopath/2007/PartnerControls"/>
    <ds:schemaRef ds:uri="f68a10ba-9d7f-4fb6-9583-3a4e9ec9463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Pitt</dc:creator>
  <cp:keywords/>
  <dc:description/>
  <cp:lastModifiedBy>Natasha Clarkson</cp:lastModifiedBy>
  <cp:revision>2</cp:revision>
  <dcterms:created xsi:type="dcterms:W3CDTF">2026-05-21T09:02:00Z</dcterms:created>
  <dcterms:modified xsi:type="dcterms:W3CDTF">2026-05-21T09:02:00Z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0x0101004386A3B39627A740A0F3513C005AC863</vt:lpwstr>
  </property>
  <property fmtid="{D5CDD505-2E9C-101B-9397-08002B2CF9AE}" pid="3" name="MediaServiceImageTags">
    <vt:lpwstr/>
  </property>
</Properties>
</file>