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DB9C" w14:textId="0EE28A4A" w:rsidR="002C6C39" w:rsidRPr="00973E14" w:rsidRDefault="00973E14" w:rsidP="00973E14">
      <w:pPr>
        <w:pStyle w:val="Heading3"/>
        <w:rPr>
          <w:sz w:val="28"/>
          <w:szCs w:val="28"/>
          <w:u w:val="none"/>
        </w:rPr>
      </w:pPr>
      <w:r w:rsidRPr="00973E14">
        <w:rPr>
          <w:sz w:val="28"/>
          <w:szCs w:val="28"/>
          <w:u w:val="none"/>
        </w:rPr>
        <w:t>Job Description</w:t>
      </w:r>
    </w:p>
    <w:p w14:paraId="02F2C70B" w14:textId="77777777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</w:p>
    <w:p w14:paraId="076913CF" w14:textId="77777777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  <w:r w:rsidRPr="00973E14">
        <w:rPr>
          <w:rFonts w:ascii="Arial" w:hAnsi="Arial" w:cs="Arial"/>
          <w:b/>
          <w:bCs/>
          <w:color w:val="000000"/>
          <w:lang w:val="en-GB"/>
        </w:rPr>
        <w:t>Title of Post</w:t>
      </w:r>
      <w:r w:rsidRPr="00973E14">
        <w:rPr>
          <w:rFonts w:ascii="Arial" w:hAnsi="Arial" w:cs="Arial"/>
          <w:b/>
          <w:bCs/>
          <w:color w:val="000000"/>
          <w:lang w:val="en-GB"/>
        </w:rPr>
        <w:tab/>
      </w:r>
      <w:r w:rsidRPr="00973E14">
        <w:rPr>
          <w:rFonts w:ascii="Arial" w:hAnsi="Arial" w:cs="Arial"/>
          <w:color w:val="000000"/>
          <w:lang w:val="en-GB"/>
        </w:rPr>
        <w:tab/>
      </w:r>
      <w:r w:rsidR="00BF0377" w:rsidRPr="00973E14">
        <w:rPr>
          <w:rFonts w:ascii="Arial" w:hAnsi="Arial" w:cs="Arial"/>
          <w:color w:val="000000"/>
          <w:lang w:val="en-GB"/>
        </w:rPr>
        <w:t xml:space="preserve">Teacher of </w:t>
      </w:r>
      <w:r w:rsidR="00B233B4" w:rsidRPr="00973E14">
        <w:rPr>
          <w:rFonts w:ascii="Arial" w:hAnsi="Arial" w:cs="Arial"/>
          <w:color w:val="000000"/>
          <w:lang w:val="en-GB"/>
        </w:rPr>
        <w:t>Mathematics</w:t>
      </w:r>
      <w:r w:rsidR="00C26E2A" w:rsidRPr="00973E14">
        <w:rPr>
          <w:rFonts w:ascii="Arial" w:hAnsi="Arial" w:cs="Arial"/>
          <w:color w:val="000000"/>
          <w:lang w:val="en-GB"/>
        </w:rPr>
        <w:t xml:space="preserve"> </w:t>
      </w:r>
      <w:r w:rsidR="00BF0377" w:rsidRPr="00973E14">
        <w:rPr>
          <w:rFonts w:ascii="Arial" w:hAnsi="Arial" w:cs="Arial"/>
          <w:color w:val="000000"/>
          <w:lang w:val="en-GB"/>
        </w:rPr>
        <w:t xml:space="preserve">and </w:t>
      </w:r>
      <w:r w:rsidR="00A44399" w:rsidRPr="00973E14">
        <w:rPr>
          <w:rFonts w:ascii="Arial" w:hAnsi="Arial" w:cs="Arial"/>
          <w:color w:val="000000"/>
          <w:lang w:val="en-GB"/>
        </w:rPr>
        <w:t>Y</w:t>
      </w:r>
      <w:r w:rsidR="007B675C" w:rsidRPr="00973E14">
        <w:rPr>
          <w:rFonts w:ascii="Arial" w:hAnsi="Arial" w:cs="Arial"/>
          <w:color w:val="000000"/>
          <w:lang w:val="en-GB"/>
        </w:rPr>
        <w:t>ear</w:t>
      </w:r>
      <w:r w:rsidR="00BF0377" w:rsidRPr="00973E14">
        <w:rPr>
          <w:rFonts w:ascii="Arial" w:hAnsi="Arial" w:cs="Arial"/>
          <w:color w:val="000000"/>
          <w:lang w:val="en-GB"/>
        </w:rPr>
        <w:t xml:space="preserve"> Tutor</w:t>
      </w:r>
      <w:r w:rsidRPr="00973E14">
        <w:rPr>
          <w:rFonts w:ascii="Arial" w:hAnsi="Arial" w:cs="Arial"/>
          <w:color w:val="000000"/>
          <w:lang w:val="en-GB"/>
        </w:rPr>
        <w:tab/>
      </w:r>
    </w:p>
    <w:p w14:paraId="65298F30" w14:textId="77777777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</w:p>
    <w:p w14:paraId="06671DFA" w14:textId="6979F378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  <w:r w:rsidRPr="00973E14">
        <w:rPr>
          <w:rFonts w:ascii="Arial" w:hAnsi="Arial" w:cs="Arial"/>
          <w:b/>
          <w:bCs/>
          <w:color w:val="000000"/>
          <w:lang w:val="en-GB"/>
        </w:rPr>
        <w:t>Grade</w:t>
      </w:r>
      <w:r w:rsidR="0092559A" w:rsidRPr="00973E14">
        <w:rPr>
          <w:rFonts w:ascii="Arial" w:hAnsi="Arial" w:cs="Arial"/>
          <w:color w:val="000000"/>
          <w:lang w:val="en-GB"/>
        </w:rPr>
        <w:t xml:space="preserve"> </w:t>
      </w:r>
      <w:r w:rsidR="0092559A" w:rsidRPr="00973E14">
        <w:rPr>
          <w:rFonts w:ascii="Arial" w:hAnsi="Arial" w:cs="Arial"/>
          <w:color w:val="000000"/>
          <w:lang w:val="en-GB"/>
        </w:rPr>
        <w:tab/>
      </w:r>
      <w:r w:rsidR="0092559A" w:rsidRPr="00973E14">
        <w:rPr>
          <w:rFonts w:ascii="Arial" w:hAnsi="Arial" w:cs="Arial"/>
          <w:color w:val="000000"/>
          <w:lang w:val="en-GB"/>
        </w:rPr>
        <w:tab/>
      </w:r>
      <w:proofErr w:type="spellStart"/>
      <w:r w:rsidR="00BF0377" w:rsidRPr="00973E14">
        <w:rPr>
          <w:rFonts w:ascii="Arial" w:hAnsi="Arial" w:cs="Arial"/>
          <w:color w:val="000000"/>
          <w:lang w:val="en-GB"/>
        </w:rPr>
        <w:t>MP</w:t>
      </w:r>
      <w:r w:rsidR="00973E14" w:rsidRPr="00973E14">
        <w:rPr>
          <w:rFonts w:ascii="Arial" w:hAnsi="Arial" w:cs="Arial"/>
          <w:color w:val="000000"/>
          <w:lang w:val="en-GB"/>
        </w:rPr>
        <w:t>R</w:t>
      </w:r>
      <w:proofErr w:type="spellEnd"/>
      <w:r w:rsidR="00973E14" w:rsidRPr="00973E14">
        <w:rPr>
          <w:rFonts w:ascii="Arial" w:hAnsi="Arial" w:cs="Arial"/>
          <w:color w:val="000000"/>
          <w:lang w:val="en-GB"/>
        </w:rPr>
        <w:t xml:space="preserve"> / UPR</w:t>
      </w:r>
    </w:p>
    <w:p w14:paraId="3CF5A4C3" w14:textId="77777777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  <w:r w:rsidRPr="00973E14">
        <w:rPr>
          <w:rFonts w:ascii="Arial" w:hAnsi="Arial" w:cs="Arial"/>
          <w:color w:val="000000"/>
          <w:lang w:val="en-GB"/>
        </w:rPr>
        <w:tab/>
      </w:r>
    </w:p>
    <w:p w14:paraId="36BE955F" w14:textId="77777777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  <w:r w:rsidRPr="00973E14">
        <w:rPr>
          <w:rFonts w:ascii="Arial" w:hAnsi="Arial" w:cs="Arial"/>
          <w:b/>
          <w:bCs/>
          <w:color w:val="000000"/>
          <w:lang w:val="en-GB"/>
        </w:rPr>
        <w:t>Responsible to</w:t>
      </w:r>
      <w:r w:rsidR="00A60907" w:rsidRPr="00973E14">
        <w:rPr>
          <w:rFonts w:ascii="Arial" w:hAnsi="Arial" w:cs="Arial"/>
          <w:color w:val="000000"/>
          <w:lang w:val="en-GB"/>
        </w:rPr>
        <w:t xml:space="preserve"> </w:t>
      </w:r>
      <w:r w:rsidR="00A60907" w:rsidRPr="00973E14">
        <w:rPr>
          <w:rFonts w:ascii="Arial" w:hAnsi="Arial" w:cs="Arial"/>
          <w:color w:val="000000"/>
          <w:lang w:val="en-GB"/>
        </w:rPr>
        <w:tab/>
      </w:r>
      <w:r w:rsidR="00A76B70" w:rsidRPr="00973E14">
        <w:rPr>
          <w:rFonts w:ascii="Arial" w:hAnsi="Arial" w:cs="Arial"/>
          <w:color w:val="000000"/>
          <w:lang w:val="en-GB"/>
        </w:rPr>
        <w:t>Director</w:t>
      </w:r>
      <w:r w:rsidRPr="00973E14">
        <w:rPr>
          <w:rFonts w:ascii="Arial" w:hAnsi="Arial" w:cs="Arial"/>
          <w:color w:val="000000"/>
          <w:lang w:val="en-GB"/>
        </w:rPr>
        <w:tab/>
      </w:r>
    </w:p>
    <w:p w14:paraId="487530C2" w14:textId="77777777" w:rsidR="002C6C39" w:rsidRPr="00973E14" w:rsidRDefault="002C6C39" w:rsidP="00973E14">
      <w:pPr>
        <w:jc w:val="both"/>
        <w:rPr>
          <w:rFonts w:ascii="Arial" w:hAnsi="Arial" w:cs="Arial"/>
          <w:color w:val="000000"/>
          <w:lang w:val="en-GB"/>
        </w:rPr>
      </w:pPr>
    </w:p>
    <w:p w14:paraId="52DC54BF" w14:textId="77777777" w:rsidR="002C6C39" w:rsidRPr="00973E14" w:rsidRDefault="002C6C39" w:rsidP="00973E14">
      <w:pPr>
        <w:pStyle w:val="Heading4"/>
        <w:jc w:val="both"/>
      </w:pPr>
      <w:r w:rsidRPr="00973E14">
        <w:t>Purpose of the Job</w:t>
      </w:r>
    </w:p>
    <w:p w14:paraId="08A80E85" w14:textId="77777777" w:rsidR="00C26E2A" w:rsidRPr="00973E14" w:rsidRDefault="00C26E2A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To raise standards in achievement, teaching and learning in </w:t>
      </w:r>
      <w:r w:rsidR="00B233B4" w:rsidRPr="00973E14">
        <w:rPr>
          <w:rFonts w:ascii="Arial" w:hAnsi="Arial" w:cs="Arial"/>
          <w:bCs/>
        </w:rPr>
        <w:t>Mathematics</w:t>
      </w:r>
    </w:p>
    <w:p w14:paraId="3241ACB4" w14:textId="77777777" w:rsidR="00C26E2A" w:rsidRPr="00973E14" w:rsidRDefault="00C26E2A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To contribute to the development of the curriculum for </w:t>
      </w:r>
      <w:r w:rsidR="00B233B4" w:rsidRPr="00973E14">
        <w:rPr>
          <w:rFonts w:ascii="Arial" w:hAnsi="Arial" w:cs="Arial"/>
          <w:bCs/>
        </w:rPr>
        <w:t>Mathematics</w:t>
      </w:r>
    </w:p>
    <w:p w14:paraId="1C8B4B90" w14:textId="77777777" w:rsidR="009D1F81" w:rsidRPr="00973E14" w:rsidRDefault="009D1F81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  <w:noProof/>
        </w:rPr>
        <w:t>To support the Catholic and Christian ethos of the school</w:t>
      </w:r>
    </w:p>
    <w:p w14:paraId="26DE8272" w14:textId="77777777" w:rsidR="00C26E2A" w:rsidRPr="00973E14" w:rsidRDefault="00C26E2A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To contribute to the </w:t>
      </w:r>
      <w:r w:rsidRPr="00973E14">
        <w:rPr>
          <w:rFonts w:ascii="Arial" w:hAnsi="Arial" w:cs="Arial"/>
          <w:noProof/>
        </w:rPr>
        <w:t xml:space="preserve">vision of the school </w:t>
      </w:r>
    </w:p>
    <w:p w14:paraId="413F0C8E" w14:textId="77777777" w:rsidR="00C26E2A" w:rsidRPr="00973E14" w:rsidRDefault="00C26E2A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To support All Saints Catholic High School as a centre of innovation and excellence within the </w:t>
      </w:r>
      <w:r w:rsidRPr="00973E14">
        <w:rPr>
          <w:rFonts w:ascii="Arial" w:hAnsi="Arial" w:cs="Arial"/>
          <w:noProof/>
        </w:rPr>
        <w:t>community and beyond</w:t>
      </w:r>
    </w:p>
    <w:p w14:paraId="2AD185D2" w14:textId="77777777" w:rsidR="00892B5A" w:rsidRPr="00973E14" w:rsidRDefault="00C26E2A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  <w:noProof/>
        </w:rPr>
        <w:t>To monitor student progress and attitude to learning  for a specifed group of students through the vertical or horizontal form tutor role</w:t>
      </w:r>
    </w:p>
    <w:p w14:paraId="430781C9" w14:textId="77777777" w:rsidR="00892B5A" w:rsidRPr="00973E14" w:rsidRDefault="00892B5A" w:rsidP="00973E14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  <w:noProof/>
        </w:rPr>
        <w:t>To promote and safeguard the welfare of all students within the school</w:t>
      </w:r>
    </w:p>
    <w:p w14:paraId="6150C903" w14:textId="77777777" w:rsidR="000730C5" w:rsidRPr="00973E14" w:rsidRDefault="000730C5" w:rsidP="00973E14">
      <w:pPr>
        <w:pStyle w:val="Heading4"/>
        <w:jc w:val="both"/>
      </w:pPr>
    </w:p>
    <w:p w14:paraId="733C646F" w14:textId="77777777" w:rsidR="002C6C39" w:rsidRPr="00973E14" w:rsidRDefault="00312287" w:rsidP="00973E14">
      <w:pPr>
        <w:pStyle w:val="Heading4"/>
        <w:jc w:val="both"/>
      </w:pPr>
      <w:r w:rsidRPr="00973E14">
        <w:t>Key Tasks to Achieve Outcomes</w:t>
      </w:r>
    </w:p>
    <w:p w14:paraId="052FC1D0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</w:rPr>
        <w:t>Continually develop teaching approaches and resources to inspire all learners</w:t>
      </w:r>
    </w:p>
    <w:p w14:paraId="142B0748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</w:rPr>
        <w:t xml:space="preserve">Implement the school code of conduct and </w:t>
      </w:r>
      <w:proofErr w:type="spellStart"/>
      <w:r w:rsidR="004C3568" w:rsidRPr="00973E14">
        <w:rPr>
          <w:rFonts w:ascii="Arial" w:hAnsi="Arial" w:cs="Arial"/>
        </w:rPr>
        <w:t>BfL</w:t>
      </w:r>
      <w:proofErr w:type="spellEnd"/>
      <w:r w:rsidR="004C3568" w:rsidRPr="00973E14">
        <w:rPr>
          <w:rFonts w:ascii="Arial" w:hAnsi="Arial" w:cs="Arial"/>
        </w:rPr>
        <w:t xml:space="preserve"> </w:t>
      </w:r>
      <w:r w:rsidRPr="00973E14">
        <w:rPr>
          <w:rFonts w:ascii="Arial" w:hAnsi="Arial" w:cs="Arial"/>
        </w:rPr>
        <w:t xml:space="preserve">to secure high levels of </w:t>
      </w:r>
      <w:proofErr w:type="spellStart"/>
      <w:r w:rsidRPr="00973E14">
        <w:rPr>
          <w:rFonts w:ascii="Arial" w:hAnsi="Arial" w:cs="Arial"/>
        </w:rPr>
        <w:t>behaviour</w:t>
      </w:r>
      <w:proofErr w:type="spellEnd"/>
      <w:r w:rsidRPr="00973E14">
        <w:rPr>
          <w:rFonts w:ascii="Arial" w:hAnsi="Arial" w:cs="Arial"/>
        </w:rPr>
        <w:t xml:space="preserve"> and positive attitudes to learning</w:t>
      </w:r>
    </w:p>
    <w:p w14:paraId="51C309E8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</w:rPr>
        <w:t>Monitor and track student progress to provide students with information on what they can do and set targets fro what they need to achieve</w:t>
      </w:r>
    </w:p>
    <w:p w14:paraId="425FDE53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</w:rPr>
        <w:t xml:space="preserve">Report on student progress in the subject to students, </w:t>
      </w:r>
      <w:r w:rsidR="004C3568" w:rsidRPr="00973E14">
        <w:rPr>
          <w:rFonts w:ascii="Arial" w:hAnsi="Arial" w:cs="Arial"/>
        </w:rPr>
        <w:t xml:space="preserve">parents, </w:t>
      </w:r>
      <w:r w:rsidR="00A44399" w:rsidRPr="00973E14">
        <w:rPr>
          <w:rFonts w:ascii="Arial" w:hAnsi="Arial" w:cs="Arial"/>
        </w:rPr>
        <w:t>Year</w:t>
      </w:r>
      <w:r w:rsidR="007B675C" w:rsidRPr="00973E14">
        <w:rPr>
          <w:rFonts w:ascii="Arial" w:hAnsi="Arial" w:cs="Arial"/>
        </w:rPr>
        <w:t xml:space="preserve"> Progress Leaders</w:t>
      </w:r>
      <w:r w:rsidR="004C3568" w:rsidRPr="00973E14">
        <w:rPr>
          <w:rFonts w:ascii="Arial" w:hAnsi="Arial" w:cs="Arial"/>
        </w:rPr>
        <w:t xml:space="preserve">, </w:t>
      </w:r>
      <w:proofErr w:type="gramStart"/>
      <w:r w:rsidR="004C3568" w:rsidRPr="00973E14">
        <w:rPr>
          <w:rFonts w:ascii="Arial" w:hAnsi="Arial" w:cs="Arial"/>
        </w:rPr>
        <w:t xml:space="preserve">Curriculum </w:t>
      </w:r>
      <w:r w:rsidRPr="00973E14">
        <w:rPr>
          <w:rFonts w:ascii="Arial" w:hAnsi="Arial" w:cs="Arial"/>
        </w:rPr>
        <w:t xml:space="preserve"> Leader</w:t>
      </w:r>
      <w:r w:rsidR="004C3568" w:rsidRPr="00973E14">
        <w:rPr>
          <w:rFonts w:ascii="Arial" w:hAnsi="Arial" w:cs="Arial"/>
        </w:rPr>
        <w:t>ship</w:t>
      </w:r>
      <w:proofErr w:type="gramEnd"/>
      <w:r w:rsidRPr="00973E14">
        <w:rPr>
          <w:rFonts w:ascii="Arial" w:hAnsi="Arial" w:cs="Arial"/>
        </w:rPr>
        <w:t xml:space="preserve"> and the Leadership Team</w:t>
      </w:r>
    </w:p>
    <w:p w14:paraId="72E0F635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</w:rPr>
        <w:t>Contribute to department plannin</w:t>
      </w:r>
      <w:r w:rsidR="004C3568" w:rsidRPr="00973E14">
        <w:rPr>
          <w:rFonts w:ascii="Arial" w:hAnsi="Arial" w:cs="Arial"/>
        </w:rPr>
        <w:t xml:space="preserve">g cycles as agreed with </w:t>
      </w:r>
      <w:r w:rsidR="00A76B70" w:rsidRPr="00973E14">
        <w:rPr>
          <w:rFonts w:ascii="Arial" w:hAnsi="Arial" w:cs="Arial"/>
        </w:rPr>
        <w:t>Director</w:t>
      </w:r>
    </w:p>
    <w:p w14:paraId="3B524A36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</w:rPr>
        <w:t>Contribute to departmental curricular innovation and implementation</w:t>
      </w:r>
    </w:p>
    <w:p w14:paraId="5EF5D64D" w14:textId="43BAB1CC" w:rsidR="00C26E2A" w:rsidRPr="00973E14" w:rsidRDefault="00C26E2A" w:rsidP="00973E14">
      <w:pPr>
        <w:pStyle w:val="Heading2"/>
        <w:numPr>
          <w:ilvl w:val="0"/>
          <w:numId w:val="14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973E14">
        <w:rPr>
          <w:b w:val="0"/>
          <w:i w:val="0"/>
          <w:sz w:val="24"/>
          <w:szCs w:val="24"/>
        </w:rPr>
        <w:t xml:space="preserve">Contribute to the whole school vision through the departmental development </w:t>
      </w:r>
      <w:r w:rsidR="00973E14" w:rsidRPr="00973E14">
        <w:rPr>
          <w:b w:val="0"/>
          <w:i w:val="0"/>
          <w:sz w:val="24"/>
          <w:szCs w:val="24"/>
        </w:rPr>
        <w:t>p</w:t>
      </w:r>
      <w:r w:rsidRPr="00973E14">
        <w:rPr>
          <w:b w:val="0"/>
          <w:i w:val="0"/>
          <w:sz w:val="24"/>
          <w:szCs w:val="24"/>
        </w:rPr>
        <w:t xml:space="preserve">lan </w:t>
      </w:r>
    </w:p>
    <w:p w14:paraId="182B3C44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Participate in agreed continuing professional development to enhance agreed areas for improvement</w:t>
      </w:r>
    </w:p>
    <w:p w14:paraId="3A2A8420" w14:textId="77777777" w:rsidR="00973E14" w:rsidRPr="00973E14" w:rsidRDefault="00973E14" w:rsidP="00973E14">
      <w:pPr>
        <w:pStyle w:val="Heading2"/>
        <w:numPr>
          <w:ilvl w:val="0"/>
          <w:numId w:val="14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973E14">
        <w:rPr>
          <w:b w:val="0"/>
          <w:i w:val="0"/>
          <w:sz w:val="24"/>
          <w:szCs w:val="24"/>
        </w:rPr>
        <w:t>Carry out the role of the form tutor as set out in the ‘Role of the Form Tutor’ information.</w:t>
      </w:r>
    </w:p>
    <w:p w14:paraId="00F0AC98" w14:textId="77777777" w:rsidR="00312287" w:rsidRPr="00973E14" w:rsidRDefault="00312287" w:rsidP="00973E14">
      <w:pPr>
        <w:jc w:val="both"/>
        <w:rPr>
          <w:rFonts w:ascii="Arial" w:hAnsi="Arial" w:cs="Arial"/>
          <w:iCs/>
          <w:color w:val="000000"/>
          <w:lang w:val="en-GB"/>
        </w:rPr>
      </w:pPr>
    </w:p>
    <w:p w14:paraId="67A9E693" w14:textId="77777777" w:rsidR="00312287" w:rsidRPr="00973E14" w:rsidRDefault="00312287" w:rsidP="00973E14">
      <w:pPr>
        <w:pStyle w:val="Heading4"/>
        <w:jc w:val="both"/>
        <w:rPr>
          <w:bCs w:val="0"/>
          <w:iCs/>
        </w:rPr>
      </w:pPr>
      <w:r w:rsidRPr="00973E14">
        <w:t>Indicators of Performance</w:t>
      </w:r>
    </w:p>
    <w:p w14:paraId="17156D3E" w14:textId="77777777" w:rsidR="00C26E2A" w:rsidRPr="00973E14" w:rsidRDefault="00C26E2A" w:rsidP="00973E14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Student achievement and progress in </w:t>
      </w:r>
      <w:r w:rsidR="00B233B4" w:rsidRPr="00973E14">
        <w:rPr>
          <w:rFonts w:ascii="Arial" w:hAnsi="Arial" w:cs="Arial"/>
          <w:bCs/>
        </w:rPr>
        <w:t>Mathematics</w:t>
      </w:r>
      <w:r w:rsidRPr="00973E14">
        <w:rPr>
          <w:rFonts w:ascii="Arial" w:hAnsi="Arial" w:cs="Arial"/>
          <w:bCs/>
        </w:rPr>
        <w:t xml:space="preserve"> </w:t>
      </w:r>
      <w:r w:rsidRPr="00973E14">
        <w:rPr>
          <w:rFonts w:ascii="Arial" w:hAnsi="Arial" w:cs="Arial"/>
        </w:rPr>
        <w:t>is in line or above student potential, using student data profiles</w:t>
      </w:r>
    </w:p>
    <w:p w14:paraId="2C0C9ECB" w14:textId="77777777" w:rsidR="00C26E2A" w:rsidRPr="00973E14" w:rsidRDefault="00C26E2A" w:rsidP="00973E14">
      <w:pPr>
        <w:numPr>
          <w:ilvl w:val="0"/>
          <w:numId w:val="14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Learning </w:t>
      </w:r>
      <w:proofErr w:type="spellStart"/>
      <w:r w:rsidRPr="00973E14">
        <w:rPr>
          <w:rFonts w:ascii="Arial" w:hAnsi="Arial" w:cs="Arial"/>
        </w:rPr>
        <w:t>programmes</w:t>
      </w:r>
      <w:proofErr w:type="spellEnd"/>
      <w:r w:rsidRPr="00973E14">
        <w:rPr>
          <w:rFonts w:ascii="Arial" w:hAnsi="Arial" w:cs="Arial"/>
        </w:rPr>
        <w:t xml:space="preserve"> are taught to the required standard and are well matched to student needs </w:t>
      </w:r>
    </w:p>
    <w:p w14:paraId="7B349F38" w14:textId="77777777" w:rsidR="00C26E2A" w:rsidRPr="00973E14" w:rsidRDefault="00C26E2A" w:rsidP="00973E14">
      <w:pPr>
        <w:numPr>
          <w:ilvl w:val="0"/>
          <w:numId w:val="14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Relationships within the classroom contribute to high standards of achievement and motivation</w:t>
      </w:r>
    </w:p>
    <w:p w14:paraId="2CCD2081" w14:textId="77777777" w:rsidR="00C26E2A" w:rsidRPr="00973E14" w:rsidRDefault="00C26E2A" w:rsidP="00973E14">
      <w:pPr>
        <w:numPr>
          <w:ilvl w:val="0"/>
          <w:numId w:val="14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The work of the department and the school is developed through the contribution of the teacher</w:t>
      </w:r>
    </w:p>
    <w:p w14:paraId="5464C3C3" w14:textId="793649AF" w:rsidR="00973E14" w:rsidRDefault="00C26E2A" w:rsidP="00973E14">
      <w:pPr>
        <w:numPr>
          <w:ilvl w:val="0"/>
          <w:numId w:val="14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The work of the form tutor contributes to positive attitudes to learning</w:t>
      </w:r>
    </w:p>
    <w:p w14:paraId="32B5BA82" w14:textId="77777777" w:rsidR="00973E14" w:rsidRDefault="00973E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B9582A" w14:textId="77777777" w:rsidR="00C26E2A" w:rsidRPr="00973E14" w:rsidRDefault="00C26E2A" w:rsidP="00973E14">
      <w:p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lastRenderedPageBreak/>
        <w:t xml:space="preserve">The </w:t>
      </w:r>
      <w:r w:rsidR="00A76B70" w:rsidRPr="00973E14">
        <w:rPr>
          <w:rFonts w:ascii="Arial" w:hAnsi="Arial" w:cs="Arial"/>
        </w:rPr>
        <w:t xml:space="preserve">Director </w:t>
      </w:r>
      <w:r w:rsidRPr="00973E14">
        <w:rPr>
          <w:rFonts w:ascii="Arial" w:hAnsi="Arial" w:cs="Arial"/>
        </w:rPr>
        <w:t>will evaluate the totality of performance of the teacher by:</w:t>
      </w:r>
    </w:p>
    <w:p w14:paraId="2A782783" w14:textId="77777777" w:rsidR="00C26E2A" w:rsidRPr="00973E14" w:rsidRDefault="00C26E2A" w:rsidP="00973E14">
      <w:pPr>
        <w:tabs>
          <w:tab w:val="left" w:pos="1314"/>
        </w:tabs>
        <w:jc w:val="both"/>
        <w:rPr>
          <w:rFonts w:ascii="Arial" w:hAnsi="Arial" w:cs="Arial"/>
        </w:rPr>
      </w:pPr>
    </w:p>
    <w:p w14:paraId="5E90A7C7" w14:textId="77777777" w:rsidR="00C26E2A" w:rsidRPr="00973E14" w:rsidRDefault="00C26E2A" w:rsidP="00973E14">
      <w:pPr>
        <w:numPr>
          <w:ilvl w:val="0"/>
          <w:numId w:val="15"/>
        </w:numPr>
        <w:tabs>
          <w:tab w:val="left" w:pos="1314"/>
        </w:tabs>
        <w:jc w:val="both"/>
        <w:rPr>
          <w:rFonts w:ascii="Arial" w:hAnsi="Arial" w:cs="Arial"/>
        </w:rPr>
      </w:pPr>
      <w:proofErr w:type="spellStart"/>
      <w:r w:rsidRPr="00973E14">
        <w:rPr>
          <w:rFonts w:ascii="Arial" w:hAnsi="Arial" w:cs="Arial"/>
        </w:rPr>
        <w:t>Analysing</w:t>
      </w:r>
      <w:proofErr w:type="spellEnd"/>
      <w:r w:rsidRPr="00973E14">
        <w:rPr>
          <w:rFonts w:ascii="Arial" w:hAnsi="Arial" w:cs="Arial"/>
        </w:rPr>
        <w:t xml:space="preserve"> the results of students taught</w:t>
      </w:r>
    </w:p>
    <w:p w14:paraId="6E81594D" w14:textId="77777777" w:rsidR="00C26E2A" w:rsidRPr="00973E14" w:rsidRDefault="00C26E2A" w:rsidP="00973E14">
      <w:pPr>
        <w:numPr>
          <w:ilvl w:val="0"/>
          <w:numId w:val="15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Observing lessons taught</w:t>
      </w:r>
    </w:p>
    <w:p w14:paraId="734BE145" w14:textId="77777777" w:rsidR="00C26E2A" w:rsidRPr="00973E14" w:rsidRDefault="00C26E2A" w:rsidP="00973E14">
      <w:pPr>
        <w:numPr>
          <w:ilvl w:val="0"/>
          <w:numId w:val="15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Sampling the work of students</w:t>
      </w:r>
    </w:p>
    <w:p w14:paraId="410E0F79" w14:textId="77777777" w:rsidR="00C26E2A" w:rsidRPr="00973E14" w:rsidRDefault="00C26E2A" w:rsidP="00973E14">
      <w:pPr>
        <w:numPr>
          <w:ilvl w:val="0"/>
          <w:numId w:val="15"/>
        </w:num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Reviewing the quality of reporting to parents</w:t>
      </w:r>
    </w:p>
    <w:p w14:paraId="53747517" w14:textId="77777777" w:rsidR="00C26E2A" w:rsidRPr="00973E14" w:rsidRDefault="00C26E2A" w:rsidP="00973E14">
      <w:pPr>
        <w:tabs>
          <w:tab w:val="left" w:pos="1314"/>
        </w:tabs>
        <w:jc w:val="both"/>
        <w:rPr>
          <w:rFonts w:ascii="Arial" w:hAnsi="Arial" w:cs="Arial"/>
        </w:rPr>
      </w:pPr>
    </w:p>
    <w:p w14:paraId="35BCCEEB" w14:textId="20383369" w:rsidR="00C26E2A" w:rsidRPr="00973E14" w:rsidRDefault="00C26E2A" w:rsidP="00973E14">
      <w:pPr>
        <w:tabs>
          <w:tab w:val="left" w:pos="1314"/>
        </w:tabs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and by receiving evidence from the </w:t>
      </w:r>
      <w:r w:rsidR="00BB1FE9" w:rsidRPr="00973E14">
        <w:rPr>
          <w:rFonts w:ascii="Arial" w:hAnsi="Arial" w:cs="Arial"/>
        </w:rPr>
        <w:t>Year</w:t>
      </w:r>
      <w:r w:rsidR="00A76B70" w:rsidRPr="00973E14">
        <w:rPr>
          <w:rFonts w:ascii="Arial" w:hAnsi="Arial" w:cs="Arial"/>
        </w:rPr>
        <w:t xml:space="preserve"> Progress Leader</w:t>
      </w:r>
      <w:r w:rsidRPr="00973E14">
        <w:rPr>
          <w:rFonts w:ascii="Arial" w:hAnsi="Arial" w:cs="Arial"/>
        </w:rPr>
        <w:t xml:space="preserve"> in relation to the role of the form tutor</w:t>
      </w:r>
      <w:r w:rsidR="00973E14" w:rsidRPr="00973E14">
        <w:rPr>
          <w:rFonts w:ascii="Arial" w:hAnsi="Arial" w:cs="Arial"/>
        </w:rPr>
        <w:t>.</w:t>
      </w:r>
    </w:p>
    <w:p w14:paraId="271902B0" w14:textId="0588CE9E" w:rsidR="00973E14" w:rsidRPr="00973E14" w:rsidRDefault="00973E14" w:rsidP="00973E14">
      <w:pPr>
        <w:tabs>
          <w:tab w:val="left" w:pos="1314"/>
        </w:tabs>
        <w:jc w:val="both"/>
        <w:rPr>
          <w:rFonts w:ascii="Arial" w:hAnsi="Arial" w:cs="Arial"/>
        </w:rPr>
      </w:pPr>
    </w:p>
    <w:p w14:paraId="4114110F" w14:textId="6661B559" w:rsidR="004C3568" w:rsidRPr="00973E14" w:rsidRDefault="004C3568" w:rsidP="00973E14">
      <w:pPr>
        <w:pStyle w:val="Title"/>
        <w:jc w:val="both"/>
        <w:rPr>
          <w:u w:val="none"/>
        </w:rPr>
      </w:pPr>
      <w:r w:rsidRPr="00973E14">
        <w:rPr>
          <w:u w:val="none"/>
        </w:rPr>
        <w:t xml:space="preserve">The Role of the </w:t>
      </w:r>
      <w:r w:rsidR="00A44399" w:rsidRPr="00973E14">
        <w:rPr>
          <w:u w:val="none"/>
        </w:rPr>
        <w:t>Y</w:t>
      </w:r>
      <w:r w:rsidR="007B675C" w:rsidRPr="00973E14">
        <w:rPr>
          <w:u w:val="none"/>
        </w:rPr>
        <w:t>ear</w:t>
      </w:r>
      <w:r w:rsidRPr="00973E14">
        <w:rPr>
          <w:u w:val="none"/>
        </w:rPr>
        <w:t xml:space="preserve"> Form Tutor</w:t>
      </w:r>
    </w:p>
    <w:p w14:paraId="39DF3A27" w14:textId="77777777" w:rsidR="004C3568" w:rsidRPr="00973E14" w:rsidRDefault="004C3568" w:rsidP="00973E14">
      <w:pPr>
        <w:jc w:val="both"/>
        <w:rPr>
          <w:rFonts w:ascii="Arial" w:hAnsi="Arial" w:cs="Arial"/>
          <w:b/>
          <w:bCs/>
        </w:rPr>
      </w:pPr>
    </w:p>
    <w:p w14:paraId="43C6AB81" w14:textId="77777777" w:rsidR="004C3568" w:rsidRPr="00973E14" w:rsidRDefault="004C3568" w:rsidP="00973E14">
      <w:p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  <w:b/>
          <w:bCs/>
        </w:rPr>
        <w:t>A.  Purpose of the Job</w:t>
      </w:r>
    </w:p>
    <w:p w14:paraId="37AE5CB0" w14:textId="77777777" w:rsidR="004C3568" w:rsidRPr="00973E14" w:rsidRDefault="004C3568" w:rsidP="00973E1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To promote the academic progress and achievement of students </w:t>
      </w:r>
    </w:p>
    <w:p w14:paraId="3726AA33" w14:textId="77777777" w:rsidR="004C3568" w:rsidRPr="00973E14" w:rsidRDefault="004C3568" w:rsidP="00973E1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To raise student self esteem and aspirations and develop an awareness of self, by identifying their talents and needs</w:t>
      </w:r>
    </w:p>
    <w:p w14:paraId="615C2D55" w14:textId="77777777" w:rsidR="004C3568" w:rsidRPr="00973E14" w:rsidRDefault="004C3568" w:rsidP="00973E1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To support the development of spiritual and moral values as part of their contribution to the school community </w:t>
      </w:r>
    </w:p>
    <w:p w14:paraId="550D6C73" w14:textId="77777777" w:rsidR="004C3568" w:rsidRPr="00973E14" w:rsidRDefault="004C3568" w:rsidP="00973E14">
      <w:pPr>
        <w:pStyle w:val="Heading1"/>
        <w:jc w:val="both"/>
        <w:rPr>
          <w:sz w:val="24"/>
          <w:szCs w:val="24"/>
        </w:rPr>
      </w:pPr>
      <w:r w:rsidRPr="00973E14">
        <w:rPr>
          <w:sz w:val="24"/>
          <w:szCs w:val="24"/>
        </w:rPr>
        <w:t>B.  Key Outcomes</w:t>
      </w:r>
    </w:p>
    <w:p w14:paraId="7F0659EE" w14:textId="77777777" w:rsidR="004C3568" w:rsidRPr="00973E14" w:rsidRDefault="004C3568" w:rsidP="00973E1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A supportive and caring student-</w:t>
      </w:r>
      <w:proofErr w:type="spellStart"/>
      <w:r w:rsidRPr="00973E14">
        <w:rPr>
          <w:rFonts w:ascii="Arial" w:hAnsi="Arial" w:cs="Arial"/>
        </w:rPr>
        <w:t>centred</w:t>
      </w:r>
      <w:proofErr w:type="spellEnd"/>
      <w:r w:rsidRPr="00973E14">
        <w:rPr>
          <w:rFonts w:ascii="Arial" w:hAnsi="Arial" w:cs="Arial"/>
        </w:rPr>
        <w:t xml:space="preserve"> learning environment is present in all forms</w:t>
      </w:r>
    </w:p>
    <w:p w14:paraId="31B4FDB7" w14:textId="77777777" w:rsidR="004C3568" w:rsidRPr="00973E14" w:rsidRDefault="004C3568" w:rsidP="00973E1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The form tutor is the central liaison and referral figure for the students and colleagues</w:t>
      </w:r>
    </w:p>
    <w:p w14:paraId="077631DF" w14:textId="77777777" w:rsidR="004C3568" w:rsidRPr="00973E14" w:rsidRDefault="004C3568" w:rsidP="00973E1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Student academic progress and attitudes to learning are monitored using data provided by </w:t>
      </w:r>
      <w:r w:rsidR="007B675C" w:rsidRPr="00973E14">
        <w:rPr>
          <w:rFonts w:ascii="Arial" w:hAnsi="Arial" w:cs="Arial"/>
        </w:rPr>
        <w:t>ClassCharts</w:t>
      </w:r>
      <w:r w:rsidRPr="00973E14">
        <w:rPr>
          <w:rFonts w:ascii="Arial" w:hAnsi="Arial" w:cs="Arial"/>
        </w:rPr>
        <w:t xml:space="preserve"> and the Student Support Team </w:t>
      </w:r>
    </w:p>
    <w:p w14:paraId="5C63EA10" w14:textId="77777777" w:rsidR="004C3568" w:rsidRPr="00973E14" w:rsidRDefault="004C3568" w:rsidP="00973E1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Students demonstrate strong spiritual and moral values that are consistent with the mission of the school</w:t>
      </w:r>
    </w:p>
    <w:p w14:paraId="00174E8B" w14:textId="77777777" w:rsidR="004C3568" w:rsidRPr="00973E14" w:rsidRDefault="004C3568" w:rsidP="00973E1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High standards of conduct and </w:t>
      </w:r>
      <w:proofErr w:type="spellStart"/>
      <w:r w:rsidRPr="00973E14">
        <w:rPr>
          <w:rFonts w:ascii="Arial" w:hAnsi="Arial" w:cs="Arial"/>
        </w:rPr>
        <w:t>behaviour</w:t>
      </w:r>
      <w:proofErr w:type="spellEnd"/>
      <w:r w:rsidRPr="00973E14">
        <w:rPr>
          <w:rFonts w:ascii="Arial" w:hAnsi="Arial" w:cs="Arial"/>
        </w:rPr>
        <w:t xml:space="preserve"> are achieved</w:t>
      </w:r>
    </w:p>
    <w:p w14:paraId="192CDF19" w14:textId="77777777" w:rsidR="004C3568" w:rsidRPr="00973E14" w:rsidRDefault="004C3568" w:rsidP="00973E14">
      <w:pPr>
        <w:numPr>
          <w:ilvl w:val="0"/>
          <w:numId w:val="18"/>
        </w:numPr>
        <w:jc w:val="both"/>
        <w:rPr>
          <w:rFonts w:ascii="Arial" w:hAnsi="Arial" w:cs="Arial"/>
        </w:rPr>
      </w:pPr>
      <w:proofErr w:type="gramStart"/>
      <w:r w:rsidRPr="00973E14">
        <w:rPr>
          <w:rFonts w:ascii="Arial" w:hAnsi="Arial" w:cs="Arial"/>
        </w:rPr>
        <w:t>Good  relationships</w:t>
      </w:r>
      <w:proofErr w:type="gramEnd"/>
      <w:r w:rsidRPr="00973E14">
        <w:rPr>
          <w:rFonts w:ascii="Arial" w:hAnsi="Arial" w:cs="Arial"/>
        </w:rPr>
        <w:t xml:space="preserve"> are established with parents </w:t>
      </w:r>
    </w:p>
    <w:p w14:paraId="69778930" w14:textId="77777777" w:rsidR="004C3568" w:rsidRPr="00973E14" w:rsidRDefault="004C3568" w:rsidP="00973E14">
      <w:pPr>
        <w:jc w:val="both"/>
        <w:rPr>
          <w:rFonts w:ascii="Arial" w:hAnsi="Arial" w:cs="Arial"/>
        </w:rPr>
      </w:pPr>
    </w:p>
    <w:p w14:paraId="29D6EC65" w14:textId="77777777" w:rsidR="004C3568" w:rsidRPr="00973E14" w:rsidRDefault="004C3568" w:rsidP="00973E14">
      <w:pPr>
        <w:jc w:val="both"/>
        <w:rPr>
          <w:rFonts w:ascii="Arial" w:hAnsi="Arial" w:cs="Arial"/>
          <w:b/>
          <w:bCs/>
        </w:rPr>
      </w:pPr>
      <w:r w:rsidRPr="00973E14">
        <w:rPr>
          <w:rFonts w:ascii="Arial" w:hAnsi="Arial" w:cs="Arial"/>
          <w:b/>
          <w:bCs/>
        </w:rPr>
        <w:t>C.  Key Tasks to Achieve Outcomes</w:t>
      </w:r>
    </w:p>
    <w:p w14:paraId="3537ACEB" w14:textId="77777777" w:rsidR="004C3568" w:rsidRPr="00973E14" w:rsidRDefault="004C3568" w:rsidP="00973E1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Establish daily prayer as a routine within the form group and create opportunities for students to develop spiritual and moral values</w:t>
      </w:r>
    </w:p>
    <w:p w14:paraId="52A6BA9A" w14:textId="77777777" w:rsidR="004C3568" w:rsidRPr="00973E14" w:rsidRDefault="004C3568" w:rsidP="00973E1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Check </w:t>
      </w:r>
      <w:r w:rsidR="007B675C" w:rsidRPr="00973E14">
        <w:rPr>
          <w:rFonts w:ascii="Arial" w:hAnsi="Arial" w:cs="Arial"/>
        </w:rPr>
        <w:t>ClassCharts</w:t>
      </w:r>
      <w:r w:rsidRPr="00973E14">
        <w:rPr>
          <w:rFonts w:ascii="Arial" w:hAnsi="Arial" w:cs="Arial"/>
        </w:rPr>
        <w:t xml:space="preserve"> to monitor, challenge and where appropriate celebrate:</w:t>
      </w:r>
    </w:p>
    <w:p w14:paraId="615186D3" w14:textId="77777777" w:rsidR="004C3568" w:rsidRPr="00973E14" w:rsidRDefault="004C3568" w:rsidP="00973E14">
      <w:pPr>
        <w:numPr>
          <w:ilvl w:val="1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Attendance and punctuality</w:t>
      </w:r>
    </w:p>
    <w:p w14:paraId="0FAE478A" w14:textId="77777777" w:rsidR="004C3568" w:rsidRPr="00973E14" w:rsidRDefault="004C3568" w:rsidP="00973E14">
      <w:pPr>
        <w:numPr>
          <w:ilvl w:val="1"/>
          <w:numId w:val="19"/>
        </w:numPr>
        <w:jc w:val="both"/>
        <w:rPr>
          <w:rFonts w:ascii="Arial" w:hAnsi="Arial" w:cs="Arial"/>
        </w:rPr>
      </w:pPr>
      <w:proofErr w:type="spellStart"/>
      <w:r w:rsidRPr="00973E14">
        <w:rPr>
          <w:rFonts w:ascii="Arial" w:hAnsi="Arial" w:cs="Arial"/>
        </w:rPr>
        <w:t>Behaviour</w:t>
      </w:r>
      <w:proofErr w:type="spellEnd"/>
      <w:r w:rsidRPr="00973E14">
        <w:rPr>
          <w:rFonts w:ascii="Arial" w:hAnsi="Arial" w:cs="Arial"/>
        </w:rPr>
        <w:t xml:space="preserve"> and attitude to learning</w:t>
      </w:r>
    </w:p>
    <w:p w14:paraId="2BFB286A" w14:textId="77777777" w:rsidR="004C3568" w:rsidRPr="00973E14" w:rsidRDefault="004C3568" w:rsidP="00973E14">
      <w:pPr>
        <w:numPr>
          <w:ilvl w:val="1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Academic progress in subjects</w:t>
      </w:r>
    </w:p>
    <w:p w14:paraId="02F6957C" w14:textId="77777777" w:rsidR="004C3568" w:rsidRPr="00973E14" w:rsidRDefault="004C3568" w:rsidP="00973E1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>Contact the parents of each student (except Y11) once a term and Year 7 students early in the Autumn term to inform parents of their attendance and punctuality, their attitude to learning and any issues relating to progress in subjects</w:t>
      </w:r>
    </w:p>
    <w:p w14:paraId="25A76166" w14:textId="77777777" w:rsidR="004C3568" w:rsidRPr="00973E14" w:rsidRDefault="004C3568" w:rsidP="00973E1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Work under the leadership of the </w:t>
      </w:r>
      <w:r w:rsidR="00A44399" w:rsidRPr="00973E14">
        <w:rPr>
          <w:rFonts w:ascii="Arial" w:hAnsi="Arial" w:cs="Arial"/>
        </w:rPr>
        <w:t>Year</w:t>
      </w:r>
      <w:r w:rsidR="00A76B70" w:rsidRPr="00973E14">
        <w:rPr>
          <w:rFonts w:ascii="Arial" w:hAnsi="Arial" w:cs="Arial"/>
        </w:rPr>
        <w:t xml:space="preserve"> Progress Leader</w:t>
      </w:r>
      <w:r w:rsidRPr="00973E14">
        <w:rPr>
          <w:rFonts w:ascii="Arial" w:hAnsi="Arial" w:cs="Arial"/>
        </w:rPr>
        <w:t xml:space="preserve"> to develop the skills of coaching, </w:t>
      </w:r>
      <w:proofErr w:type="gramStart"/>
      <w:r w:rsidRPr="00973E14">
        <w:rPr>
          <w:rFonts w:ascii="Arial" w:hAnsi="Arial" w:cs="Arial"/>
        </w:rPr>
        <w:t>mentoring</w:t>
      </w:r>
      <w:proofErr w:type="gramEnd"/>
      <w:r w:rsidRPr="00973E14">
        <w:rPr>
          <w:rFonts w:ascii="Arial" w:hAnsi="Arial" w:cs="Arial"/>
        </w:rPr>
        <w:t xml:space="preserve"> and facilitating within a vertical tutor group</w:t>
      </w:r>
    </w:p>
    <w:p w14:paraId="1F8D9321" w14:textId="77777777" w:rsidR="004C3568" w:rsidRPr="00973E14" w:rsidRDefault="004C3568" w:rsidP="00973E14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Work with the </w:t>
      </w:r>
      <w:r w:rsidR="00A44399" w:rsidRPr="00973E14">
        <w:rPr>
          <w:rFonts w:ascii="Arial" w:hAnsi="Arial" w:cs="Arial"/>
        </w:rPr>
        <w:t>Year</w:t>
      </w:r>
      <w:r w:rsidR="00A76B70" w:rsidRPr="00973E14">
        <w:rPr>
          <w:rFonts w:ascii="Arial" w:hAnsi="Arial" w:cs="Arial"/>
        </w:rPr>
        <w:t xml:space="preserve"> Progress Leader</w:t>
      </w:r>
      <w:r w:rsidRPr="00973E14">
        <w:rPr>
          <w:rFonts w:ascii="Arial" w:hAnsi="Arial" w:cs="Arial"/>
        </w:rPr>
        <w:t xml:space="preserve"> and Director of Student </w:t>
      </w:r>
      <w:proofErr w:type="gramStart"/>
      <w:r w:rsidRPr="00973E14">
        <w:rPr>
          <w:rFonts w:ascii="Arial" w:hAnsi="Arial" w:cs="Arial"/>
        </w:rPr>
        <w:t>Achievement  and</w:t>
      </w:r>
      <w:proofErr w:type="gramEnd"/>
      <w:r w:rsidRPr="00973E14">
        <w:rPr>
          <w:rFonts w:ascii="Arial" w:hAnsi="Arial" w:cs="Arial"/>
        </w:rPr>
        <w:t xml:space="preserve"> Support to communicate those issues that need additional support or need intervention by other members of the Student Support Team</w:t>
      </w:r>
    </w:p>
    <w:sectPr w:rsidR="004C3568" w:rsidRPr="00973E14" w:rsidSect="00267AA2">
      <w:footerReference w:type="default" r:id="rId11"/>
      <w:pgSz w:w="11906" w:h="16838"/>
      <w:pgMar w:top="1296" w:right="1296" w:bottom="1440" w:left="1296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B744" w14:textId="77777777" w:rsidR="00144DC6" w:rsidRDefault="00144DC6">
      <w:r>
        <w:separator/>
      </w:r>
    </w:p>
  </w:endnote>
  <w:endnote w:type="continuationSeparator" w:id="0">
    <w:p w14:paraId="740DF1EF" w14:textId="77777777" w:rsidR="00144DC6" w:rsidRDefault="0014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957D" w14:textId="6000C1B5" w:rsidR="00876AAE" w:rsidRDefault="003A4698">
    <w:pPr>
      <w:pStyle w:val="Foot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06C02FF" wp14:editId="723E6DA2">
          <wp:simplePos x="0" y="0"/>
          <wp:positionH relativeFrom="column">
            <wp:posOffset>4959350</wp:posOffset>
          </wp:positionH>
          <wp:positionV relativeFrom="paragraph">
            <wp:posOffset>-452755</wp:posOffset>
          </wp:positionV>
          <wp:extent cx="1513205" cy="672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1" layoutInCell="1" allowOverlap="1" wp14:anchorId="0ABBB666" wp14:editId="26B24D1E">
          <wp:simplePos x="0" y="0"/>
          <wp:positionH relativeFrom="column">
            <wp:posOffset>-954405</wp:posOffset>
          </wp:positionH>
          <wp:positionV relativeFrom="page">
            <wp:posOffset>8157845</wp:posOffset>
          </wp:positionV>
          <wp:extent cx="8513445" cy="2512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3445" cy="251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9F61" w14:textId="77777777" w:rsidR="00144DC6" w:rsidRDefault="00144DC6">
      <w:r>
        <w:separator/>
      </w:r>
    </w:p>
  </w:footnote>
  <w:footnote w:type="continuationSeparator" w:id="0">
    <w:p w14:paraId="6D538C50" w14:textId="77777777" w:rsidR="00144DC6" w:rsidRDefault="0014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3AF"/>
    <w:multiLevelType w:val="hybridMultilevel"/>
    <w:tmpl w:val="290C01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3252D"/>
    <w:multiLevelType w:val="hybridMultilevel"/>
    <w:tmpl w:val="D1D8C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F0E4C"/>
    <w:multiLevelType w:val="hybridMultilevel"/>
    <w:tmpl w:val="536EFF30"/>
    <w:lvl w:ilvl="0" w:tplc="998CFC3A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A65"/>
    <w:multiLevelType w:val="hybridMultilevel"/>
    <w:tmpl w:val="47C813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25"/>
    <w:multiLevelType w:val="hybridMultilevel"/>
    <w:tmpl w:val="949C88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D25F1"/>
    <w:multiLevelType w:val="hybridMultilevel"/>
    <w:tmpl w:val="84A8C892"/>
    <w:lvl w:ilvl="0" w:tplc="04B4D58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698507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0E7B"/>
    <w:multiLevelType w:val="hybridMultilevel"/>
    <w:tmpl w:val="6298EF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34CE4"/>
    <w:multiLevelType w:val="hybridMultilevel"/>
    <w:tmpl w:val="02861A80"/>
    <w:lvl w:ilvl="0" w:tplc="998CFC3A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367E"/>
    <w:multiLevelType w:val="hybridMultilevel"/>
    <w:tmpl w:val="728AAAF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9852EA"/>
    <w:multiLevelType w:val="hybridMultilevel"/>
    <w:tmpl w:val="65C8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30FF64C1"/>
    <w:multiLevelType w:val="hybridMultilevel"/>
    <w:tmpl w:val="A9386C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44412126"/>
    <w:multiLevelType w:val="hybridMultilevel"/>
    <w:tmpl w:val="B4580D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E2101"/>
    <w:multiLevelType w:val="hybridMultilevel"/>
    <w:tmpl w:val="A50C59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A5EEC"/>
    <w:multiLevelType w:val="hybridMultilevel"/>
    <w:tmpl w:val="96720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D47DF"/>
    <w:multiLevelType w:val="hybridMultilevel"/>
    <w:tmpl w:val="FF4247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6055F"/>
    <w:multiLevelType w:val="hybridMultilevel"/>
    <w:tmpl w:val="67A81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9015D0"/>
    <w:multiLevelType w:val="hybridMultilevel"/>
    <w:tmpl w:val="EF46DC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404268"/>
    <w:multiLevelType w:val="hybridMultilevel"/>
    <w:tmpl w:val="81901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2A497E"/>
    <w:multiLevelType w:val="hybridMultilevel"/>
    <w:tmpl w:val="4A7E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261225">
    <w:abstractNumId w:val="7"/>
  </w:num>
  <w:num w:numId="2" w16cid:durableId="589199250">
    <w:abstractNumId w:val="2"/>
  </w:num>
  <w:num w:numId="3" w16cid:durableId="1685087260">
    <w:abstractNumId w:val="12"/>
  </w:num>
  <w:num w:numId="4" w16cid:durableId="1627197843">
    <w:abstractNumId w:val="4"/>
  </w:num>
  <w:num w:numId="5" w16cid:durableId="2029915202">
    <w:abstractNumId w:val="16"/>
  </w:num>
  <w:num w:numId="6" w16cid:durableId="1831094445">
    <w:abstractNumId w:val="8"/>
  </w:num>
  <w:num w:numId="7" w16cid:durableId="1468552799">
    <w:abstractNumId w:val="3"/>
  </w:num>
  <w:num w:numId="8" w16cid:durableId="1220022673">
    <w:abstractNumId w:val="18"/>
  </w:num>
  <w:num w:numId="9" w16cid:durableId="395511518">
    <w:abstractNumId w:val="1"/>
  </w:num>
  <w:num w:numId="10" w16cid:durableId="585264012">
    <w:abstractNumId w:val="13"/>
  </w:num>
  <w:num w:numId="11" w16cid:durableId="581454809">
    <w:abstractNumId w:val="17"/>
  </w:num>
  <w:num w:numId="12" w16cid:durableId="154148758">
    <w:abstractNumId w:val="9"/>
  </w:num>
  <w:num w:numId="13" w16cid:durableId="29379796">
    <w:abstractNumId w:val="11"/>
  </w:num>
  <w:num w:numId="14" w16cid:durableId="440537511">
    <w:abstractNumId w:val="10"/>
  </w:num>
  <w:num w:numId="15" w16cid:durableId="1412115626">
    <w:abstractNumId w:val="15"/>
  </w:num>
  <w:num w:numId="16" w16cid:durableId="661662469">
    <w:abstractNumId w:val="5"/>
  </w:num>
  <w:num w:numId="17" w16cid:durableId="154296767">
    <w:abstractNumId w:val="6"/>
  </w:num>
  <w:num w:numId="18" w16cid:durableId="595359897">
    <w:abstractNumId w:val="0"/>
  </w:num>
  <w:num w:numId="19" w16cid:durableId="1675106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85"/>
    <w:rsid w:val="000730C5"/>
    <w:rsid w:val="000D622E"/>
    <w:rsid w:val="001363AE"/>
    <w:rsid w:val="00144DC6"/>
    <w:rsid w:val="001924DE"/>
    <w:rsid w:val="00267AA2"/>
    <w:rsid w:val="002B0EDD"/>
    <w:rsid w:val="002C4611"/>
    <w:rsid w:val="002C6C39"/>
    <w:rsid w:val="00312287"/>
    <w:rsid w:val="003A4698"/>
    <w:rsid w:val="003A4DA8"/>
    <w:rsid w:val="004271D6"/>
    <w:rsid w:val="004C3568"/>
    <w:rsid w:val="006462CD"/>
    <w:rsid w:val="00661793"/>
    <w:rsid w:val="00763400"/>
    <w:rsid w:val="00796196"/>
    <w:rsid w:val="007B675C"/>
    <w:rsid w:val="00811947"/>
    <w:rsid w:val="00876AAE"/>
    <w:rsid w:val="00892B5A"/>
    <w:rsid w:val="008976AA"/>
    <w:rsid w:val="008C5225"/>
    <w:rsid w:val="0092559A"/>
    <w:rsid w:val="00945FF9"/>
    <w:rsid w:val="009733BA"/>
    <w:rsid w:val="00973E14"/>
    <w:rsid w:val="009B27DF"/>
    <w:rsid w:val="009D1F81"/>
    <w:rsid w:val="00A44399"/>
    <w:rsid w:val="00A60907"/>
    <w:rsid w:val="00A76B70"/>
    <w:rsid w:val="00AA5A4F"/>
    <w:rsid w:val="00AB23C6"/>
    <w:rsid w:val="00B233B4"/>
    <w:rsid w:val="00BB1FE9"/>
    <w:rsid w:val="00BF0377"/>
    <w:rsid w:val="00C26E2A"/>
    <w:rsid w:val="00CB346A"/>
    <w:rsid w:val="00CC0889"/>
    <w:rsid w:val="00D0089E"/>
    <w:rsid w:val="00D60234"/>
    <w:rsid w:val="00DB76C8"/>
    <w:rsid w:val="00DD2485"/>
    <w:rsid w:val="00E2421B"/>
    <w:rsid w:val="00EA2B71"/>
    <w:rsid w:val="00E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6911BDF7"/>
  <w15:chartTrackingRefBased/>
  <w15:docId w15:val="{6AD9CD90-1E72-49FA-94B0-048FFFD6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76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6C39"/>
    <w:pPr>
      <w:keepNext/>
      <w:jc w:val="center"/>
      <w:outlineLvl w:val="2"/>
    </w:pPr>
    <w:rPr>
      <w:rFonts w:ascii="Arial" w:hAnsi="Arial" w:cs="Arial"/>
      <w:b/>
      <w:bCs/>
      <w:color w:val="000000"/>
      <w:u w:val="single"/>
      <w:lang w:val="en-GB"/>
    </w:rPr>
  </w:style>
  <w:style w:type="paragraph" w:styleId="Heading4">
    <w:name w:val="heading 4"/>
    <w:basedOn w:val="Normal"/>
    <w:next w:val="Normal"/>
    <w:qFormat/>
    <w:rsid w:val="002C6C39"/>
    <w:pPr>
      <w:keepNext/>
      <w:outlineLvl w:val="3"/>
    </w:pPr>
    <w:rPr>
      <w:rFonts w:ascii="Arial" w:hAnsi="Arial" w:cs="Arial"/>
      <w:b/>
      <w:bCs/>
      <w:color w:val="000000"/>
      <w:lang w:val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876AAE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Heading1Char">
    <w:name w:val="Heading 1 Char"/>
    <w:link w:val="Heading1"/>
    <w:rsid w:val="004C356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4C3568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546FAC515648955169FCDD5D7913" ma:contentTypeVersion="16" ma:contentTypeDescription="Create a new document." ma:contentTypeScope="" ma:versionID="d1252daa3e3cc55404488ef498676a5b">
  <xsd:schema xmlns:xsd="http://www.w3.org/2001/XMLSchema" xmlns:xs="http://www.w3.org/2001/XMLSchema" xmlns:p="http://schemas.microsoft.com/office/2006/metadata/properties" xmlns:ns2="861f3019-20be-49f7-89dc-bbc9868a66bd" xmlns:ns3="7f503657-abe7-4bbc-9b0d-5c3bdfab3ed0" targetNamespace="http://schemas.microsoft.com/office/2006/metadata/properties" ma:root="true" ma:fieldsID="ae462f3ba7f230d92d0b08f150f8b5f3" ns2:_="" ns3:_="">
    <xsd:import namespace="861f3019-20be-49f7-89dc-bbc9868a66bd"/>
    <xsd:import namespace="7f503657-abe7-4bbc-9b0d-5c3bdfab3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f3019-20be-49f7-89dc-bbc9868a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40445d-2b79-41f3-89e6-766c68fb5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03657-abe7-4bbc-9b0d-5c3bdfab3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ef827f-1354-43f9-8910-2ae3b4d76397}" ma:internalName="TaxCatchAll" ma:showField="CatchAllData" ma:web="7f503657-abe7-4bbc-9b0d-5c3bdfab3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1f3019-20be-49f7-89dc-bbc9868a66bd">
      <Terms xmlns="http://schemas.microsoft.com/office/infopath/2007/PartnerControls"/>
    </lcf76f155ced4ddcb4097134ff3c332f>
    <TaxCatchAll xmlns="7f503657-abe7-4bbc-9b0d-5c3bdfab3ed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CB4A-414E-4456-A138-3EB7A6D05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5FA83-A188-4EF9-9EA7-575C5299B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f3019-20be-49f7-89dc-bbc9868a66bd"/>
    <ds:schemaRef ds:uri="7f503657-abe7-4bbc-9b0d-5c3bdfab3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825DE-8F3B-42B2-A77E-9F4B9915E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37EBDF-F22C-4186-A05E-CA9FAD1E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RM004</dc:creator>
  <cp:keywords/>
  <cp:lastModifiedBy>J.Thorpe</cp:lastModifiedBy>
  <cp:revision>3</cp:revision>
  <cp:lastPrinted>2006-09-29T14:23:00Z</cp:lastPrinted>
  <dcterms:created xsi:type="dcterms:W3CDTF">2022-09-26T14:20:00Z</dcterms:created>
  <dcterms:modified xsi:type="dcterms:W3CDTF">2022-09-26T14:26:00Z</dcterms:modified>
</cp:coreProperties>
</file>