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482" w:rsidRDefault="00841482">
      <w:pPr>
        <w:pStyle w:val="Heading4"/>
        <w:rPr>
          <w:rFonts w:ascii="Gill Sans MT" w:hAnsi="Gill Sans MT" w:cs="Arial"/>
          <w:sz w:val="32"/>
          <w:szCs w:val="32"/>
        </w:rPr>
      </w:pPr>
    </w:p>
    <w:p w:rsidR="00841482" w:rsidRDefault="00254BA1">
      <w:pPr>
        <w:pStyle w:val="Heading4"/>
        <w:rPr>
          <w:rFonts w:ascii="Gill Sans MT" w:hAnsi="Gill Sans MT" w:cs="Arial"/>
          <w:sz w:val="32"/>
          <w:szCs w:val="32"/>
        </w:rPr>
      </w:pPr>
      <w:r>
        <w:rPr>
          <w:rFonts w:ascii="Gill Sans MT" w:hAnsi="Gill Sans MT" w:cs="Arial"/>
          <w:sz w:val="32"/>
          <w:szCs w:val="32"/>
        </w:rPr>
        <w:t xml:space="preserve">Teacher of Mathematics </w:t>
      </w:r>
      <w:r w:rsidR="001821F1">
        <w:rPr>
          <w:rFonts w:ascii="Gill Sans MT" w:hAnsi="Gill Sans MT" w:cs="Arial"/>
          <w:sz w:val="32"/>
          <w:szCs w:val="32"/>
        </w:rPr>
        <w:t>– Maternity Cover</w:t>
      </w:r>
    </w:p>
    <w:p w:rsidR="00841482" w:rsidRDefault="00254BA1">
      <w:pPr>
        <w:pStyle w:val="Heading4"/>
        <w:rPr>
          <w:rFonts w:ascii="Gill Sans MT" w:hAnsi="Gill Sans MT" w:cs="Arial"/>
          <w:sz w:val="24"/>
          <w:szCs w:val="24"/>
        </w:rPr>
      </w:pPr>
      <w:r>
        <w:rPr>
          <w:rFonts w:ascii="Gill Sans MT" w:hAnsi="Gill Sans MT" w:cs="Arial"/>
          <w:sz w:val="24"/>
          <w:szCs w:val="24"/>
        </w:rPr>
        <w:t xml:space="preserve">Salary: National pay-scale </w:t>
      </w:r>
    </w:p>
    <w:p w:rsidR="00841482" w:rsidRDefault="00254BA1">
      <w:pPr>
        <w:jc w:val="center"/>
        <w:rPr>
          <w:rFonts w:ascii="Gill Sans MT" w:hAnsi="Gill Sans MT" w:cs="Arial"/>
          <w:b/>
          <w:lang w:val="en-US" w:eastAsia="en-US"/>
        </w:rPr>
      </w:pPr>
      <w:r>
        <w:rPr>
          <w:rFonts w:ascii="Gill Sans MT" w:hAnsi="Gill Sans MT" w:cs="Arial"/>
          <w:b/>
          <w:lang w:val="en-US" w:eastAsia="en-US"/>
        </w:rPr>
        <w:t xml:space="preserve">Start date: </w:t>
      </w:r>
      <w:r w:rsidR="006850D2">
        <w:rPr>
          <w:rFonts w:ascii="Gill Sans MT" w:hAnsi="Gill Sans MT" w:cs="Arial"/>
          <w:b/>
          <w:lang w:val="en-US" w:eastAsia="en-US"/>
        </w:rPr>
        <w:t>28</w:t>
      </w:r>
      <w:r w:rsidR="006850D2" w:rsidRPr="006850D2">
        <w:rPr>
          <w:rFonts w:ascii="Gill Sans MT" w:hAnsi="Gill Sans MT" w:cs="Arial"/>
          <w:b/>
          <w:vertAlign w:val="superscript"/>
          <w:lang w:val="en-US" w:eastAsia="en-US"/>
        </w:rPr>
        <w:t>th</w:t>
      </w:r>
      <w:r w:rsidR="006850D2">
        <w:rPr>
          <w:rFonts w:ascii="Gill Sans MT" w:hAnsi="Gill Sans MT" w:cs="Arial"/>
          <w:b/>
          <w:lang w:val="en-US" w:eastAsia="en-US"/>
        </w:rPr>
        <w:t xml:space="preserve"> February </w:t>
      </w:r>
      <w:r w:rsidR="00E53CC5">
        <w:rPr>
          <w:rFonts w:ascii="Gill Sans MT" w:hAnsi="Gill Sans MT" w:cs="Arial"/>
          <w:b/>
          <w:lang w:val="en-US" w:eastAsia="en-US"/>
        </w:rPr>
        <w:t>2022</w:t>
      </w:r>
    </w:p>
    <w:p w:rsidR="00841482" w:rsidRDefault="00841482">
      <w:pPr>
        <w:jc w:val="center"/>
        <w:rPr>
          <w:rFonts w:ascii="Gill Sans MT" w:hAnsi="Gill Sans MT" w:cs="Arial"/>
          <w:b/>
          <w:lang w:val="en-US" w:eastAsia="en-US"/>
        </w:rPr>
      </w:pPr>
    </w:p>
    <w:p w:rsidR="00841482" w:rsidRDefault="00841482">
      <w:pPr>
        <w:rPr>
          <w:rFonts w:ascii="Gill Sans MT" w:hAnsi="Gill Sans MT" w:cs="Arial"/>
          <w:b/>
          <w:sz w:val="16"/>
          <w:szCs w:val="16"/>
          <w:lang w:val="en-US"/>
        </w:rPr>
      </w:pPr>
    </w:p>
    <w:p w:rsidR="00841482" w:rsidRDefault="00254BA1">
      <w:pPr>
        <w:spacing w:line="276" w:lineRule="auto"/>
        <w:rPr>
          <w:rFonts w:ascii="Gill Sans MT" w:hAnsi="Gill Sans MT" w:cs="Arial"/>
          <w:b/>
          <w:sz w:val="22"/>
          <w:szCs w:val="22"/>
        </w:rPr>
      </w:pPr>
      <w:r>
        <w:rPr>
          <w:rFonts w:ascii="Gill Sans MT" w:hAnsi="Gill Sans MT" w:cs="Arial"/>
          <w:b/>
          <w:sz w:val="22"/>
          <w:szCs w:val="22"/>
        </w:rPr>
        <w:t>Teacher of Maths</w:t>
      </w:r>
      <w:r w:rsidR="006850D2">
        <w:rPr>
          <w:rFonts w:ascii="Gill Sans MT" w:hAnsi="Gill Sans MT" w:cs="Arial"/>
          <w:b/>
          <w:sz w:val="22"/>
          <w:szCs w:val="22"/>
        </w:rPr>
        <w:t xml:space="preserve"> - full time maternity cover</w:t>
      </w:r>
    </w:p>
    <w:p w:rsidR="00841482" w:rsidRDefault="00254BA1">
      <w:pPr>
        <w:jc w:val="both"/>
        <w:rPr>
          <w:rFonts w:ascii="Gill Sans MT" w:hAnsi="Gill Sans MT" w:cs="Arial"/>
          <w:sz w:val="22"/>
          <w:szCs w:val="22"/>
        </w:rPr>
      </w:pPr>
      <w:r>
        <w:rPr>
          <w:rFonts w:ascii="Gill Sans MT" w:hAnsi="Gill Sans MT" w:cs="Arial"/>
          <w:sz w:val="22"/>
          <w:szCs w:val="22"/>
        </w:rPr>
        <w:t>We are seeking an ambitious and inspirational classroom practitioner who can teach Mathematics</w:t>
      </w:r>
      <w:r w:rsidR="006850D2">
        <w:rPr>
          <w:rFonts w:ascii="Gill Sans MT" w:hAnsi="Gill Sans MT" w:cs="Arial"/>
          <w:sz w:val="22"/>
          <w:szCs w:val="22"/>
        </w:rPr>
        <w:t xml:space="preserve"> initially </w:t>
      </w:r>
      <w:proofErr w:type="gramStart"/>
      <w:r w:rsidR="006850D2">
        <w:rPr>
          <w:rFonts w:ascii="Gill Sans MT" w:hAnsi="Gill Sans MT" w:cs="Arial"/>
          <w:sz w:val="22"/>
          <w:szCs w:val="22"/>
        </w:rPr>
        <w:t>as  a</w:t>
      </w:r>
      <w:proofErr w:type="gramEnd"/>
      <w:r w:rsidR="006850D2">
        <w:rPr>
          <w:rFonts w:ascii="Gill Sans MT" w:hAnsi="Gill Sans MT" w:cs="Arial"/>
          <w:sz w:val="22"/>
          <w:szCs w:val="22"/>
        </w:rPr>
        <w:t xml:space="preserve"> maternity cover for a colleague</w:t>
      </w:r>
      <w:r>
        <w:rPr>
          <w:rFonts w:ascii="Gill Sans MT" w:hAnsi="Gill Sans MT" w:cs="Arial"/>
          <w:sz w:val="22"/>
          <w:szCs w:val="22"/>
        </w:rPr>
        <w:t xml:space="preserve">.  We wish to appoint an exceptional individual who has the necessary skills and attributes to have a real impact upon Maths learning and teaching at Bohunt Worthing. Potential is as important as experience so applications are invited from NQTs as well as more experienced colleagues. </w:t>
      </w:r>
      <w:r>
        <w:rPr>
          <w:rFonts w:ascii="Gill Sans MT" w:hAnsi="Gill Sans MT" w:cs="Arial"/>
          <w:sz w:val="22"/>
          <w:szCs w:val="22"/>
          <w:lang w:eastAsia="en-US"/>
        </w:rPr>
        <w:t xml:space="preserve">Bohunt School Worthing is an Academy that opened in September 2015 with state of the art facilities that has been oversubscribed for </w:t>
      </w:r>
      <w:r w:rsidR="009531BA">
        <w:rPr>
          <w:rFonts w:ascii="Gill Sans MT" w:hAnsi="Gill Sans MT" w:cs="Arial"/>
          <w:sz w:val="22"/>
          <w:szCs w:val="22"/>
          <w:lang w:eastAsia="en-US"/>
        </w:rPr>
        <w:t xml:space="preserve">the last </w:t>
      </w:r>
      <w:r w:rsidR="00E53CC5">
        <w:rPr>
          <w:rFonts w:ascii="Gill Sans MT" w:hAnsi="Gill Sans MT" w:cs="Arial"/>
          <w:sz w:val="22"/>
          <w:szCs w:val="22"/>
          <w:lang w:eastAsia="en-US"/>
        </w:rPr>
        <w:t>six</w:t>
      </w:r>
      <w:r>
        <w:rPr>
          <w:rFonts w:ascii="Gill Sans MT" w:hAnsi="Gill Sans MT" w:cs="Arial"/>
          <w:sz w:val="22"/>
          <w:szCs w:val="22"/>
          <w:lang w:eastAsia="en-US"/>
        </w:rPr>
        <w:t xml:space="preserve"> years.  2019 saw our first cohort complete</w:t>
      </w:r>
      <w:r w:rsidR="006850D2">
        <w:rPr>
          <w:rFonts w:ascii="Gill Sans MT" w:hAnsi="Gill Sans MT" w:cs="Arial"/>
          <w:sz w:val="22"/>
          <w:szCs w:val="22"/>
          <w:lang w:eastAsia="en-US"/>
        </w:rPr>
        <w:t xml:space="preserve"> their time with us and we </w:t>
      </w:r>
      <w:r>
        <w:rPr>
          <w:rFonts w:ascii="Gill Sans MT" w:hAnsi="Gill Sans MT" w:cs="Arial"/>
          <w:sz w:val="22"/>
          <w:szCs w:val="22"/>
          <w:lang w:eastAsia="en-US"/>
        </w:rPr>
        <w:t>reach</w:t>
      </w:r>
      <w:r w:rsidR="006850D2">
        <w:rPr>
          <w:rFonts w:ascii="Gill Sans MT" w:hAnsi="Gill Sans MT" w:cs="Arial"/>
          <w:sz w:val="22"/>
          <w:szCs w:val="22"/>
          <w:lang w:eastAsia="en-US"/>
        </w:rPr>
        <w:t>ed</w:t>
      </w:r>
      <w:r>
        <w:rPr>
          <w:rFonts w:ascii="Gill Sans MT" w:hAnsi="Gill Sans MT" w:cs="Arial"/>
          <w:sz w:val="22"/>
          <w:szCs w:val="22"/>
          <w:lang w:eastAsia="en-US"/>
        </w:rPr>
        <w:t xml:space="preserve"> our full capacity of 900 students in September 2020.</w:t>
      </w:r>
    </w:p>
    <w:p w:rsidR="00841482" w:rsidRDefault="00841482">
      <w:pPr>
        <w:spacing w:line="276" w:lineRule="auto"/>
        <w:jc w:val="both"/>
        <w:rPr>
          <w:rFonts w:ascii="Gill Sans MT" w:hAnsi="Gill Sans MT" w:cs="Arial"/>
          <w:sz w:val="16"/>
          <w:szCs w:val="16"/>
        </w:rPr>
      </w:pPr>
    </w:p>
    <w:p w:rsidR="00841482" w:rsidRDefault="00254BA1">
      <w:pPr>
        <w:jc w:val="both"/>
        <w:rPr>
          <w:rFonts w:ascii="Gill Sans MT" w:hAnsi="Gill Sans MT" w:cs="Arial"/>
          <w:sz w:val="22"/>
          <w:szCs w:val="22"/>
        </w:rPr>
      </w:pPr>
      <w:r>
        <w:rPr>
          <w:rFonts w:ascii="Gill Sans MT" w:hAnsi="Gill Sans MT" w:cs="Arial"/>
          <w:sz w:val="22"/>
          <w:szCs w:val="22"/>
        </w:rPr>
        <w:t>Mathema</w:t>
      </w:r>
      <w:r w:rsidR="006850D2">
        <w:rPr>
          <w:rFonts w:ascii="Gill Sans MT" w:hAnsi="Gill Sans MT" w:cs="Arial"/>
          <w:sz w:val="22"/>
          <w:szCs w:val="22"/>
        </w:rPr>
        <w:t>tics is currently delivered by 7</w:t>
      </w:r>
      <w:r>
        <w:rPr>
          <w:rFonts w:ascii="Gill Sans MT" w:hAnsi="Gill Sans MT" w:cs="Arial"/>
          <w:sz w:val="22"/>
          <w:szCs w:val="22"/>
        </w:rPr>
        <w:t xml:space="preserve"> teachers following the Edexcel GCSE qualification which students begin in Y9 after a </w:t>
      </w:r>
      <w:r w:rsidR="006850D2">
        <w:rPr>
          <w:rFonts w:ascii="Gill Sans MT" w:hAnsi="Gill Sans MT" w:cs="Arial"/>
          <w:sz w:val="22"/>
          <w:szCs w:val="22"/>
        </w:rPr>
        <w:t>two-year</w:t>
      </w:r>
      <w:r>
        <w:rPr>
          <w:rFonts w:ascii="Gill Sans MT" w:hAnsi="Gill Sans MT" w:cs="Arial"/>
          <w:sz w:val="22"/>
          <w:szCs w:val="22"/>
        </w:rPr>
        <w:t xml:space="preserve"> mastery based KS3. The department is committed to trialling new ideas in the classroom and works hard to provide engaging activities and lessons to ensure that all students have every opportunity to make excellent progress.  Please refer to the letter to applicants and job description for more specific details about the role.</w:t>
      </w:r>
    </w:p>
    <w:p w:rsidR="00841482" w:rsidRDefault="00841482">
      <w:pPr>
        <w:spacing w:line="276" w:lineRule="auto"/>
        <w:jc w:val="both"/>
        <w:rPr>
          <w:rFonts w:ascii="Gill Sans MT" w:hAnsi="Gill Sans MT" w:cs="Arial"/>
          <w:b/>
          <w:sz w:val="16"/>
          <w:szCs w:val="16"/>
        </w:rPr>
      </w:pPr>
    </w:p>
    <w:tbl>
      <w:tblPr>
        <w:tblW w:w="0" w:type="auto"/>
        <w:tblLook w:val="04A0" w:firstRow="1" w:lastRow="0" w:firstColumn="1" w:lastColumn="0" w:noHBand="0" w:noVBand="1"/>
      </w:tblPr>
      <w:tblGrid>
        <w:gridCol w:w="4818"/>
        <w:gridCol w:w="4820"/>
      </w:tblGrid>
      <w:tr w:rsidR="00841482">
        <w:tc>
          <w:tcPr>
            <w:tcW w:w="4873" w:type="dxa"/>
            <w:shd w:val="clear" w:color="auto" w:fill="auto"/>
          </w:tcPr>
          <w:p w:rsidR="00841482" w:rsidRDefault="00254BA1">
            <w:pPr>
              <w:spacing w:line="276" w:lineRule="auto"/>
              <w:jc w:val="both"/>
              <w:rPr>
                <w:rFonts w:ascii="Gill Sans MT" w:hAnsi="Gill Sans MT" w:cs="Arial"/>
                <w:b/>
                <w:sz w:val="22"/>
                <w:szCs w:val="22"/>
              </w:rPr>
            </w:pPr>
            <w:r>
              <w:rPr>
                <w:rFonts w:ascii="Gill Sans MT" w:hAnsi="Gill Sans MT" w:cs="Arial"/>
                <w:b/>
                <w:sz w:val="22"/>
                <w:szCs w:val="22"/>
              </w:rPr>
              <w:t>Are you able to:</w:t>
            </w:r>
          </w:p>
        </w:tc>
        <w:tc>
          <w:tcPr>
            <w:tcW w:w="4874" w:type="dxa"/>
            <w:shd w:val="clear" w:color="auto" w:fill="auto"/>
          </w:tcPr>
          <w:p w:rsidR="00841482" w:rsidRDefault="00254BA1">
            <w:pPr>
              <w:spacing w:line="276" w:lineRule="auto"/>
              <w:jc w:val="both"/>
              <w:rPr>
                <w:rFonts w:ascii="Gill Sans MT" w:hAnsi="Gill Sans MT" w:cs="Arial"/>
                <w:b/>
                <w:sz w:val="22"/>
                <w:szCs w:val="22"/>
              </w:rPr>
            </w:pPr>
            <w:r>
              <w:rPr>
                <w:rFonts w:ascii="Gill Sans MT" w:hAnsi="Gill Sans MT" w:cs="Arial"/>
                <w:b/>
                <w:sz w:val="22"/>
                <w:szCs w:val="22"/>
              </w:rPr>
              <w:t>We will:</w:t>
            </w:r>
          </w:p>
        </w:tc>
      </w:tr>
      <w:tr w:rsidR="00841482">
        <w:tc>
          <w:tcPr>
            <w:tcW w:w="4873" w:type="dxa"/>
            <w:shd w:val="clear" w:color="auto" w:fill="auto"/>
          </w:tcPr>
          <w:p w:rsidR="00841482" w:rsidRDefault="00254BA1">
            <w:pPr>
              <w:numPr>
                <w:ilvl w:val="0"/>
                <w:numId w:val="1"/>
              </w:numPr>
              <w:tabs>
                <w:tab w:val="clear" w:pos="720"/>
                <w:tab w:val="num" w:pos="318"/>
              </w:tabs>
              <w:spacing w:line="276" w:lineRule="auto"/>
              <w:ind w:left="318" w:hanging="318"/>
              <w:jc w:val="both"/>
              <w:rPr>
                <w:rFonts w:ascii="Gill Sans MT" w:hAnsi="Gill Sans MT" w:cs="Arial"/>
                <w:b/>
                <w:sz w:val="22"/>
                <w:szCs w:val="22"/>
              </w:rPr>
            </w:pPr>
            <w:r>
              <w:rPr>
                <w:rFonts w:ascii="Gill Sans MT" w:hAnsi="Gill Sans MT" w:cs="Arial"/>
                <w:sz w:val="22"/>
                <w:szCs w:val="22"/>
              </w:rPr>
              <w:t>Inspire and innovate?</w:t>
            </w:r>
          </w:p>
          <w:p w:rsidR="00841482" w:rsidRDefault="00254BA1">
            <w:pPr>
              <w:numPr>
                <w:ilvl w:val="0"/>
                <w:numId w:val="1"/>
              </w:numPr>
              <w:tabs>
                <w:tab w:val="clear" w:pos="720"/>
                <w:tab w:val="num" w:pos="318"/>
              </w:tabs>
              <w:spacing w:line="276" w:lineRule="auto"/>
              <w:ind w:left="318" w:hanging="318"/>
              <w:jc w:val="both"/>
              <w:rPr>
                <w:rFonts w:ascii="Gill Sans MT" w:hAnsi="Gill Sans MT" w:cs="Arial"/>
                <w:b/>
                <w:sz w:val="22"/>
                <w:szCs w:val="22"/>
              </w:rPr>
            </w:pPr>
            <w:r>
              <w:rPr>
                <w:rFonts w:ascii="Gill Sans MT" w:hAnsi="Gill Sans MT" w:cs="Arial"/>
                <w:sz w:val="22"/>
                <w:szCs w:val="22"/>
              </w:rPr>
              <w:t>Nurture and develop (yourself as well as others)?</w:t>
            </w:r>
          </w:p>
          <w:p w:rsidR="00841482" w:rsidRDefault="00254BA1">
            <w:pPr>
              <w:numPr>
                <w:ilvl w:val="0"/>
                <w:numId w:val="1"/>
              </w:numPr>
              <w:tabs>
                <w:tab w:val="clear" w:pos="720"/>
                <w:tab w:val="num" w:pos="318"/>
              </w:tabs>
              <w:spacing w:line="276" w:lineRule="auto"/>
              <w:ind w:left="318" w:hanging="318"/>
              <w:jc w:val="both"/>
              <w:rPr>
                <w:rFonts w:ascii="Gill Sans MT" w:hAnsi="Gill Sans MT" w:cs="Arial"/>
                <w:b/>
                <w:sz w:val="22"/>
                <w:szCs w:val="22"/>
              </w:rPr>
            </w:pPr>
            <w:r>
              <w:rPr>
                <w:rFonts w:ascii="Gill Sans MT" w:hAnsi="Gill Sans MT" w:cs="Arial"/>
                <w:sz w:val="22"/>
                <w:szCs w:val="22"/>
              </w:rPr>
              <w:t>Commit to, and raise further, high achievement and motivation?</w:t>
            </w:r>
          </w:p>
          <w:p w:rsidR="00841482" w:rsidRDefault="00254BA1">
            <w:pPr>
              <w:numPr>
                <w:ilvl w:val="0"/>
                <w:numId w:val="1"/>
              </w:numPr>
              <w:tabs>
                <w:tab w:val="clear" w:pos="720"/>
                <w:tab w:val="num" w:pos="318"/>
              </w:tabs>
              <w:spacing w:line="276" w:lineRule="auto"/>
              <w:ind w:left="318" w:hanging="318"/>
              <w:jc w:val="both"/>
              <w:rPr>
                <w:rFonts w:ascii="Gill Sans MT" w:hAnsi="Gill Sans MT" w:cs="Arial"/>
                <w:b/>
                <w:sz w:val="22"/>
                <w:szCs w:val="22"/>
              </w:rPr>
            </w:pPr>
            <w:r>
              <w:rPr>
                <w:rFonts w:ascii="Gill Sans MT" w:hAnsi="Gill Sans MT" w:cs="Arial"/>
                <w:sz w:val="22"/>
                <w:szCs w:val="22"/>
              </w:rPr>
              <w:t>Optimise Mathematics learning for all?</w:t>
            </w:r>
          </w:p>
        </w:tc>
        <w:tc>
          <w:tcPr>
            <w:tcW w:w="4874" w:type="dxa"/>
            <w:shd w:val="clear" w:color="auto" w:fill="auto"/>
          </w:tcPr>
          <w:p w:rsidR="00841482" w:rsidRDefault="00254BA1">
            <w:pPr>
              <w:numPr>
                <w:ilvl w:val="0"/>
                <w:numId w:val="2"/>
              </w:numPr>
              <w:tabs>
                <w:tab w:val="clear" w:pos="720"/>
                <w:tab w:val="num" w:pos="323"/>
              </w:tabs>
              <w:spacing w:line="276" w:lineRule="auto"/>
              <w:ind w:left="323" w:hanging="323"/>
              <w:rPr>
                <w:rFonts w:ascii="Gill Sans MT" w:hAnsi="Gill Sans MT" w:cs="Arial"/>
                <w:b/>
                <w:sz w:val="22"/>
                <w:szCs w:val="22"/>
              </w:rPr>
            </w:pPr>
            <w:r>
              <w:rPr>
                <w:rFonts w:ascii="Gill Sans MT" w:hAnsi="Gill Sans MT" w:cs="Arial"/>
                <w:sz w:val="22"/>
                <w:szCs w:val="22"/>
              </w:rPr>
              <w:t>Provide a supportive learning environment</w:t>
            </w:r>
          </w:p>
          <w:p w:rsidR="00841482" w:rsidRDefault="00254BA1">
            <w:pPr>
              <w:numPr>
                <w:ilvl w:val="0"/>
                <w:numId w:val="2"/>
              </w:numPr>
              <w:tabs>
                <w:tab w:val="clear" w:pos="720"/>
                <w:tab w:val="num" w:pos="323"/>
              </w:tabs>
              <w:spacing w:line="276" w:lineRule="auto"/>
              <w:ind w:left="323" w:hanging="323"/>
              <w:rPr>
                <w:rFonts w:ascii="Gill Sans MT" w:hAnsi="Gill Sans MT" w:cs="Arial"/>
                <w:b/>
                <w:sz w:val="22"/>
                <w:szCs w:val="22"/>
              </w:rPr>
            </w:pPr>
            <w:r>
              <w:rPr>
                <w:rFonts w:ascii="Gill Sans MT" w:hAnsi="Gill Sans MT" w:cs="Arial"/>
                <w:sz w:val="22"/>
                <w:szCs w:val="22"/>
              </w:rPr>
              <w:t>Offer you the opportunity to make a difference</w:t>
            </w:r>
          </w:p>
          <w:p w:rsidR="00841482" w:rsidRDefault="00254BA1" w:rsidP="006850D2">
            <w:pPr>
              <w:numPr>
                <w:ilvl w:val="0"/>
                <w:numId w:val="2"/>
              </w:numPr>
              <w:tabs>
                <w:tab w:val="clear" w:pos="720"/>
                <w:tab w:val="num" w:pos="323"/>
              </w:tabs>
              <w:spacing w:line="276" w:lineRule="auto"/>
              <w:ind w:left="323" w:hanging="323"/>
              <w:rPr>
                <w:rFonts w:ascii="Gill Sans MT" w:hAnsi="Gill Sans MT" w:cs="Arial"/>
                <w:b/>
                <w:sz w:val="22"/>
                <w:szCs w:val="22"/>
              </w:rPr>
            </w:pPr>
            <w:r>
              <w:rPr>
                <w:rFonts w:ascii="Gill Sans MT" w:hAnsi="Gill Sans MT" w:cs="Arial"/>
                <w:sz w:val="22"/>
                <w:szCs w:val="22"/>
              </w:rPr>
              <w:t xml:space="preserve">Actively promote your career development – </w:t>
            </w:r>
            <w:r w:rsidR="006850D2">
              <w:rPr>
                <w:rFonts w:ascii="Gill Sans MT" w:hAnsi="Gill Sans MT" w:cs="Arial"/>
                <w:sz w:val="22"/>
                <w:szCs w:val="22"/>
              </w:rPr>
              <w:t>previous maternity cover teachers have joined our staff on permanent contracts as staffing needs have changed.</w:t>
            </w:r>
          </w:p>
        </w:tc>
      </w:tr>
    </w:tbl>
    <w:p w:rsidR="00841482" w:rsidRDefault="00841482">
      <w:pPr>
        <w:spacing w:line="276" w:lineRule="auto"/>
        <w:jc w:val="both"/>
        <w:rPr>
          <w:rFonts w:ascii="Gill Sans MT" w:hAnsi="Gill Sans MT" w:cs="Arial"/>
          <w:sz w:val="16"/>
          <w:szCs w:val="16"/>
        </w:rPr>
      </w:pPr>
    </w:p>
    <w:p w:rsidR="00841482" w:rsidRDefault="00254BA1">
      <w:pPr>
        <w:jc w:val="both"/>
        <w:rPr>
          <w:rFonts w:ascii="Gill Sans MT" w:hAnsi="Gill Sans MT" w:cs="Arial"/>
          <w:sz w:val="22"/>
          <w:szCs w:val="22"/>
        </w:rPr>
      </w:pPr>
      <w:r>
        <w:rPr>
          <w:rFonts w:ascii="Gill Sans MT" w:hAnsi="Gill Sans MT" w:cs="Arial"/>
          <w:sz w:val="22"/>
          <w:szCs w:val="22"/>
        </w:rPr>
        <w:t xml:space="preserve">The South of England based Bohunt Educational Trust has evolved from Bohunt School in Hampshire, which is rated Outstanding in every category by Ofsted and </w:t>
      </w:r>
      <w:r w:rsidR="009531BA">
        <w:rPr>
          <w:rFonts w:ascii="Gill Sans MT" w:hAnsi="Gill Sans MT" w:cs="Arial"/>
          <w:sz w:val="22"/>
          <w:szCs w:val="22"/>
        </w:rPr>
        <w:t xml:space="preserve">was </w:t>
      </w:r>
      <w:r>
        <w:rPr>
          <w:rFonts w:ascii="Gill Sans MT" w:hAnsi="Gill Sans MT" w:cs="Arial"/>
          <w:sz w:val="22"/>
          <w:szCs w:val="22"/>
        </w:rPr>
        <w:t>the Times Educational Supplement School of the Year 2014.   BET's educational philosophy is encapsulated by three short verbs: Enjoy, Respect and Achieve. </w:t>
      </w:r>
    </w:p>
    <w:p w:rsidR="00841482" w:rsidRDefault="00841482">
      <w:pPr>
        <w:jc w:val="both"/>
        <w:rPr>
          <w:rFonts w:ascii="Gill Sans MT" w:hAnsi="Gill Sans MT" w:cs="Arial"/>
          <w:sz w:val="16"/>
          <w:szCs w:val="16"/>
        </w:rPr>
      </w:pPr>
    </w:p>
    <w:p w:rsidR="00841482" w:rsidRDefault="00254BA1">
      <w:pPr>
        <w:pStyle w:val="Header"/>
        <w:tabs>
          <w:tab w:val="clear" w:pos="4320"/>
          <w:tab w:val="clear" w:pos="8640"/>
        </w:tabs>
        <w:jc w:val="both"/>
        <w:rPr>
          <w:rFonts w:ascii="Gill Sans MT" w:hAnsi="Gill Sans MT" w:cs="Arial"/>
          <w:color w:val="666666"/>
          <w:sz w:val="22"/>
          <w:szCs w:val="22"/>
          <w:bdr w:val="none" w:sz="0" w:space="0" w:color="auto" w:frame="1"/>
        </w:rPr>
      </w:pPr>
      <w:r>
        <w:rPr>
          <w:rFonts w:ascii="Gill Sans MT" w:hAnsi="Gill Sans MT" w:cs="Arial"/>
          <w:sz w:val="22"/>
          <w:szCs w:val="22"/>
        </w:rPr>
        <w:t xml:space="preserve">Our </w:t>
      </w:r>
      <w:r w:rsidR="009531BA">
        <w:rPr>
          <w:rFonts w:ascii="Gill Sans MT" w:hAnsi="Gill Sans MT" w:cs="Arial"/>
          <w:sz w:val="22"/>
          <w:szCs w:val="22"/>
        </w:rPr>
        <w:t>2018</w:t>
      </w:r>
      <w:r>
        <w:rPr>
          <w:rFonts w:ascii="Gill Sans MT" w:hAnsi="Gill Sans MT" w:cs="Arial"/>
          <w:sz w:val="22"/>
          <w:szCs w:val="22"/>
        </w:rPr>
        <w:t xml:space="preserve"> Ofsted report recognized the culture of high expectations across all aspects of the school. The successful candidate will need to demonstrate a commitment to and evidence of; success in sustaining academic excellence, helping every child succeed, being an excellent classroom practitioner as well as being able to; work as part of a team, roll up your sleeves and inspire other teachers to excel</w:t>
      </w:r>
      <w:r>
        <w:rPr>
          <w:rFonts w:ascii="Gill Sans MT" w:hAnsi="Gill Sans MT" w:cs="Arial"/>
          <w:color w:val="666666"/>
          <w:sz w:val="22"/>
          <w:szCs w:val="22"/>
          <w:bdr w:val="none" w:sz="0" w:space="0" w:color="auto" w:frame="1"/>
        </w:rPr>
        <w:t>.</w:t>
      </w:r>
    </w:p>
    <w:p w:rsidR="00841482" w:rsidRDefault="00841482">
      <w:pPr>
        <w:pStyle w:val="Header"/>
        <w:tabs>
          <w:tab w:val="clear" w:pos="4320"/>
          <w:tab w:val="clear" w:pos="8640"/>
        </w:tabs>
        <w:jc w:val="both"/>
        <w:rPr>
          <w:rFonts w:ascii="Gill Sans MT" w:hAnsi="Gill Sans MT" w:cs="Arial"/>
          <w:b/>
          <w:sz w:val="16"/>
          <w:szCs w:val="16"/>
        </w:rPr>
      </w:pPr>
    </w:p>
    <w:p w:rsidR="00841482" w:rsidRDefault="00254BA1">
      <w:pPr>
        <w:pStyle w:val="Header"/>
        <w:tabs>
          <w:tab w:val="clear" w:pos="4320"/>
          <w:tab w:val="clear" w:pos="8640"/>
        </w:tabs>
        <w:jc w:val="both"/>
        <w:rPr>
          <w:rStyle w:val="Hyperlink"/>
          <w:rFonts w:ascii="Gill Sans MT" w:hAnsi="Gill Sans MT" w:cs="Arial"/>
          <w:sz w:val="22"/>
          <w:szCs w:val="22"/>
        </w:rPr>
      </w:pPr>
      <w:r>
        <w:rPr>
          <w:rFonts w:ascii="Gill Sans MT" w:hAnsi="Gill Sans MT" w:cs="Arial"/>
          <w:sz w:val="22"/>
          <w:szCs w:val="22"/>
        </w:rPr>
        <w:t xml:space="preserve">For further details or to make an appointment prior to applying please contact Susana Newhouse on 01903 601361, or by email </w:t>
      </w:r>
      <w:hyperlink r:id="rId8" w:history="1">
        <w:r>
          <w:rPr>
            <w:rStyle w:val="Hyperlink"/>
            <w:rFonts w:ascii="Gill Sans MT" w:hAnsi="Gill Sans MT" w:cs="Arial"/>
            <w:sz w:val="22"/>
            <w:szCs w:val="22"/>
          </w:rPr>
          <w:t>recruitment@bohuntworthing.com</w:t>
        </w:r>
      </w:hyperlink>
      <w:r>
        <w:rPr>
          <w:rStyle w:val="Hyperlink"/>
          <w:rFonts w:ascii="Gill Sans MT" w:hAnsi="Gill Sans MT" w:cs="Arial"/>
          <w:sz w:val="22"/>
          <w:szCs w:val="22"/>
        </w:rPr>
        <w:t xml:space="preserve"> </w:t>
      </w:r>
    </w:p>
    <w:p w:rsidR="00841482" w:rsidRDefault="00841482">
      <w:pPr>
        <w:jc w:val="both"/>
        <w:rPr>
          <w:rFonts w:ascii="Gill Sans MT" w:hAnsi="Gill Sans MT" w:cs="Arial"/>
          <w:b/>
          <w:sz w:val="16"/>
          <w:szCs w:val="16"/>
          <w:lang w:val="en-US"/>
        </w:rPr>
      </w:pPr>
    </w:p>
    <w:p w:rsidR="00841482" w:rsidRDefault="00254BA1">
      <w:pPr>
        <w:jc w:val="both"/>
        <w:rPr>
          <w:rFonts w:ascii="Gill Sans MT" w:hAnsi="Gill Sans MT" w:cs="Arial"/>
        </w:rPr>
      </w:pPr>
      <w:r>
        <w:rPr>
          <w:rFonts w:ascii="Gill Sans MT" w:hAnsi="Gill Sans MT" w:cs="Arial"/>
          <w:b/>
        </w:rPr>
        <w:t>TO APPLY:</w:t>
      </w:r>
      <w:r>
        <w:rPr>
          <w:rFonts w:ascii="Gill Sans MT" w:hAnsi="Gill Sans MT" w:cs="Arial"/>
        </w:rPr>
        <w:t xml:space="preserve"> </w:t>
      </w:r>
      <w:r>
        <w:rPr>
          <w:rFonts w:ascii="Gill Sans MT" w:hAnsi="Gill Sans MT" w:cs="Arial"/>
          <w:sz w:val="22"/>
          <w:szCs w:val="22"/>
          <w:lang w:val="en-US" w:eastAsia="en-US"/>
        </w:rPr>
        <w:t xml:space="preserve">Please read the job description, letter to applicants, school information, staff dress code and complete the teaching staff application process through the </w:t>
      </w:r>
      <w:hyperlink r:id="rId9" w:history="1">
        <w:r w:rsidRPr="00ED1FD9">
          <w:rPr>
            <w:rStyle w:val="Hyperlink"/>
            <w:rFonts w:ascii="Gill Sans MT" w:hAnsi="Gill Sans MT" w:cs="Arial"/>
            <w:b/>
            <w:sz w:val="22"/>
            <w:szCs w:val="22"/>
            <w:lang w:val="en-US" w:eastAsia="en-US"/>
          </w:rPr>
          <w:t>TES website</w:t>
        </w:r>
      </w:hyperlink>
      <w:r>
        <w:rPr>
          <w:rFonts w:ascii="Gill Sans MT" w:hAnsi="Gill Sans MT" w:cs="Arial"/>
        </w:rPr>
        <w:t>.</w:t>
      </w:r>
    </w:p>
    <w:p w:rsidR="00841482" w:rsidRDefault="00841482">
      <w:pPr>
        <w:rPr>
          <w:rFonts w:ascii="Gill Sans MT" w:hAnsi="Gill Sans MT" w:cs="Arial"/>
          <w:sz w:val="16"/>
          <w:szCs w:val="16"/>
        </w:rPr>
      </w:pPr>
    </w:p>
    <w:p w:rsidR="00841482" w:rsidRDefault="00254BA1">
      <w:pPr>
        <w:rPr>
          <w:rFonts w:ascii="Gill Sans MT" w:hAnsi="Gill Sans MT" w:cs="Arial"/>
          <w:b/>
          <w:sz w:val="22"/>
          <w:szCs w:val="22"/>
        </w:rPr>
      </w:pPr>
      <w:r>
        <w:rPr>
          <w:rFonts w:ascii="Gill Sans MT" w:hAnsi="Gill Sans MT" w:cs="Arial"/>
          <w:b/>
          <w:sz w:val="22"/>
          <w:szCs w:val="22"/>
        </w:rPr>
        <w:t xml:space="preserve">Closing date: </w:t>
      </w:r>
      <w:r>
        <w:rPr>
          <w:rFonts w:ascii="Gill Sans MT" w:hAnsi="Gill Sans MT" w:cs="Arial"/>
          <w:b/>
          <w:sz w:val="22"/>
          <w:szCs w:val="22"/>
        </w:rPr>
        <w:tab/>
        <w:t xml:space="preserve">    </w:t>
      </w:r>
      <w:r>
        <w:rPr>
          <w:rFonts w:ascii="Gill Sans MT" w:hAnsi="Gill Sans MT" w:cs="Arial"/>
          <w:b/>
          <w:sz w:val="22"/>
          <w:szCs w:val="22"/>
        </w:rPr>
        <w:tab/>
      </w:r>
      <w:r w:rsidR="00E53CC5">
        <w:rPr>
          <w:rFonts w:ascii="Gill Sans MT" w:hAnsi="Gill Sans MT" w:cs="Arial"/>
          <w:b/>
          <w:sz w:val="22"/>
          <w:szCs w:val="22"/>
        </w:rPr>
        <w:t xml:space="preserve">Monday </w:t>
      </w:r>
      <w:r w:rsidR="006850D2">
        <w:rPr>
          <w:rFonts w:ascii="Gill Sans MT" w:hAnsi="Gill Sans MT" w:cs="Arial"/>
          <w:b/>
          <w:sz w:val="22"/>
          <w:szCs w:val="22"/>
        </w:rPr>
        <w:t>6</w:t>
      </w:r>
      <w:r w:rsidR="00E53CC5" w:rsidRPr="00E53CC5">
        <w:rPr>
          <w:rFonts w:ascii="Gill Sans MT" w:hAnsi="Gill Sans MT" w:cs="Arial"/>
          <w:b/>
          <w:sz w:val="22"/>
          <w:szCs w:val="22"/>
          <w:vertAlign w:val="superscript"/>
        </w:rPr>
        <w:t>th</w:t>
      </w:r>
      <w:r w:rsidR="00E53CC5">
        <w:rPr>
          <w:rFonts w:ascii="Gill Sans MT" w:hAnsi="Gill Sans MT" w:cs="Arial"/>
          <w:b/>
          <w:sz w:val="22"/>
          <w:szCs w:val="22"/>
        </w:rPr>
        <w:t xml:space="preserve"> </w:t>
      </w:r>
      <w:r w:rsidR="006850D2">
        <w:rPr>
          <w:rFonts w:ascii="Gill Sans MT" w:hAnsi="Gill Sans MT" w:cs="Arial"/>
          <w:b/>
          <w:sz w:val="22"/>
          <w:szCs w:val="22"/>
        </w:rPr>
        <w:t>December</w:t>
      </w:r>
      <w:r w:rsidR="009531BA">
        <w:rPr>
          <w:rFonts w:ascii="Gill Sans MT" w:hAnsi="Gill Sans MT" w:cs="Arial"/>
          <w:b/>
          <w:sz w:val="22"/>
          <w:szCs w:val="22"/>
        </w:rPr>
        <w:t xml:space="preserve"> - midday</w:t>
      </w:r>
    </w:p>
    <w:p w:rsidR="00841482" w:rsidRDefault="00254BA1">
      <w:pPr>
        <w:tabs>
          <w:tab w:val="left" w:pos="720"/>
          <w:tab w:val="left" w:pos="1440"/>
          <w:tab w:val="left" w:pos="2160"/>
          <w:tab w:val="left" w:pos="7770"/>
        </w:tabs>
        <w:ind w:right="-568"/>
        <w:rPr>
          <w:rFonts w:ascii="Gill Sans MT" w:hAnsi="Gill Sans MT" w:cs="Arial"/>
          <w:b/>
          <w:sz w:val="22"/>
          <w:szCs w:val="22"/>
        </w:rPr>
      </w:pPr>
      <w:r>
        <w:rPr>
          <w:rFonts w:ascii="Gill Sans MT" w:hAnsi="Gill Sans MT" w:cs="Arial"/>
          <w:b/>
          <w:sz w:val="22"/>
          <w:szCs w:val="22"/>
        </w:rPr>
        <w:t xml:space="preserve">Interview date:  </w:t>
      </w:r>
      <w:r>
        <w:rPr>
          <w:rFonts w:ascii="Gill Sans MT" w:hAnsi="Gill Sans MT" w:cs="Arial"/>
          <w:b/>
          <w:sz w:val="22"/>
          <w:szCs w:val="22"/>
        </w:rPr>
        <w:tab/>
        <w:t>TBC</w:t>
      </w:r>
    </w:p>
    <w:p w:rsidR="006C54C5" w:rsidRDefault="00254BA1">
      <w:pPr>
        <w:rPr>
          <w:rFonts w:ascii="Gill Sans MT" w:hAnsi="Gill Sans MT" w:cs="Arial"/>
          <w:b/>
          <w:sz w:val="22"/>
          <w:szCs w:val="22"/>
        </w:rPr>
      </w:pPr>
      <w:r>
        <w:rPr>
          <w:rFonts w:ascii="Gill Sans MT" w:hAnsi="Gill Sans MT" w:cs="Arial"/>
          <w:b/>
          <w:sz w:val="22"/>
          <w:szCs w:val="22"/>
        </w:rPr>
        <w:t xml:space="preserve">Start date: </w:t>
      </w:r>
      <w:r>
        <w:rPr>
          <w:rFonts w:ascii="Gill Sans MT" w:hAnsi="Gill Sans MT" w:cs="Arial"/>
          <w:b/>
          <w:sz w:val="22"/>
          <w:szCs w:val="22"/>
        </w:rPr>
        <w:tab/>
      </w:r>
      <w:r>
        <w:rPr>
          <w:rFonts w:ascii="Gill Sans MT" w:hAnsi="Gill Sans MT" w:cs="Arial"/>
          <w:b/>
          <w:sz w:val="22"/>
          <w:szCs w:val="22"/>
        </w:rPr>
        <w:tab/>
      </w:r>
      <w:r w:rsidR="009531BA">
        <w:rPr>
          <w:rFonts w:ascii="Gill Sans MT" w:hAnsi="Gill Sans MT" w:cs="Arial"/>
          <w:b/>
          <w:sz w:val="22"/>
          <w:szCs w:val="22"/>
        </w:rPr>
        <w:t xml:space="preserve"> </w:t>
      </w:r>
      <w:bookmarkStart w:id="0" w:name="_GoBack"/>
      <w:r w:rsidR="006850D2">
        <w:rPr>
          <w:rFonts w:ascii="Gill Sans MT" w:hAnsi="Gill Sans MT" w:cs="Arial"/>
          <w:b/>
          <w:sz w:val="22"/>
          <w:szCs w:val="22"/>
        </w:rPr>
        <w:t>28</w:t>
      </w:r>
      <w:r w:rsidR="006850D2" w:rsidRPr="006850D2">
        <w:rPr>
          <w:rFonts w:ascii="Gill Sans MT" w:hAnsi="Gill Sans MT" w:cs="Arial"/>
          <w:b/>
          <w:sz w:val="22"/>
          <w:szCs w:val="22"/>
          <w:vertAlign w:val="superscript"/>
        </w:rPr>
        <w:t>th</w:t>
      </w:r>
      <w:r w:rsidR="006850D2">
        <w:rPr>
          <w:rFonts w:ascii="Gill Sans MT" w:hAnsi="Gill Sans MT" w:cs="Arial"/>
          <w:b/>
          <w:sz w:val="22"/>
          <w:szCs w:val="22"/>
        </w:rPr>
        <w:t xml:space="preserve"> </w:t>
      </w:r>
      <w:r w:rsidR="00E53CC5">
        <w:rPr>
          <w:rFonts w:ascii="Gill Sans MT" w:hAnsi="Gill Sans MT" w:cs="Arial"/>
          <w:b/>
          <w:sz w:val="22"/>
          <w:szCs w:val="22"/>
        </w:rPr>
        <w:t>February 2022</w:t>
      </w:r>
      <w:bookmarkEnd w:id="0"/>
    </w:p>
    <w:p w:rsidR="006C54C5" w:rsidRPr="006C54C5" w:rsidRDefault="006C54C5" w:rsidP="006C54C5">
      <w:pPr>
        <w:rPr>
          <w:rFonts w:ascii="Gill Sans MT" w:hAnsi="Gill Sans MT" w:cs="Arial"/>
          <w:sz w:val="22"/>
          <w:szCs w:val="22"/>
        </w:rPr>
      </w:pPr>
    </w:p>
    <w:p w:rsidR="006C54C5" w:rsidRPr="006C54C5" w:rsidRDefault="006C54C5" w:rsidP="006C54C5">
      <w:pPr>
        <w:rPr>
          <w:rFonts w:ascii="Gill Sans MT" w:hAnsi="Gill Sans MT" w:cs="Arial"/>
          <w:sz w:val="22"/>
          <w:szCs w:val="22"/>
        </w:rPr>
      </w:pPr>
    </w:p>
    <w:p w:rsidR="006C54C5" w:rsidRDefault="006C54C5" w:rsidP="006C54C5">
      <w:pPr>
        <w:rPr>
          <w:rFonts w:ascii="Gill Sans MT" w:hAnsi="Gill Sans MT" w:cs="Arial"/>
          <w:sz w:val="22"/>
          <w:szCs w:val="22"/>
        </w:rPr>
      </w:pPr>
    </w:p>
    <w:p w:rsidR="00841482" w:rsidRPr="006C54C5" w:rsidRDefault="00841482" w:rsidP="006C54C5">
      <w:pPr>
        <w:rPr>
          <w:rFonts w:ascii="Gill Sans MT" w:hAnsi="Gill Sans MT" w:cs="Arial"/>
          <w:sz w:val="22"/>
          <w:szCs w:val="22"/>
        </w:rPr>
      </w:pPr>
    </w:p>
    <w:sectPr w:rsidR="00841482" w:rsidRPr="006C54C5">
      <w:headerReference w:type="default" r:id="rId10"/>
      <w:footerReference w:type="default" r:id="rId11"/>
      <w:pgSz w:w="11906" w:h="16838"/>
      <w:pgMar w:top="1134"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482" w:rsidRDefault="00254BA1">
      <w:r>
        <w:separator/>
      </w:r>
    </w:p>
  </w:endnote>
  <w:endnote w:type="continuationSeparator" w:id="0">
    <w:p w:rsidR="00841482" w:rsidRDefault="0025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82" w:rsidRDefault="00254BA1">
    <w:pPr>
      <w:pStyle w:val="Footer"/>
      <w:tabs>
        <w:tab w:val="clear" w:pos="9026"/>
      </w:tabs>
      <w:spacing w:line="260" w:lineRule="exact"/>
      <w:jc w:val="both"/>
      <w:rPr>
        <w:rFonts w:ascii="Gill Sans MT" w:hAnsi="Gill Sans MT"/>
        <w:b/>
        <w:sz w:val="20"/>
      </w:rPr>
    </w:pPr>
    <w:r>
      <w:rPr>
        <w:rFonts w:ascii="Gill Sans MT" w:hAnsi="Gill Sans MT" w:cs="Arial"/>
        <w:b/>
        <w:color w:val="222222"/>
        <w:sz w:val="20"/>
        <w:shd w:val="clear" w:color="auto" w:fill="FFFFFF"/>
      </w:rPr>
      <w:t>Bohunt School Worthing is committed to safeguarding and promoting the welfare of children and young people and expects all staff and volunteers to share this commitment. Any successful applicant will be required to undertake a Disclosure check by the Disclosure and Barring Service at an Enhanced level.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482" w:rsidRDefault="00254BA1">
      <w:r>
        <w:separator/>
      </w:r>
    </w:p>
  </w:footnote>
  <w:footnote w:type="continuationSeparator" w:id="0">
    <w:p w:rsidR="00841482" w:rsidRDefault="00254B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82" w:rsidRDefault="00254BA1">
    <w:pPr>
      <w:pStyle w:val="Heading3"/>
      <w:rPr>
        <w:rFonts w:ascii="Gill Sans MT" w:hAnsi="Gill Sans MT" w:cs="Arial"/>
        <w:sz w:val="24"/>
        <w:szCs w:val="24"/>
      </w:rPr>
    </w:pPr>
    <w:r>
      <w:rPr>
        <w:rFonts w:ascii="Gill Sans MT" w:hAnsi="Gill Sans MT"/>
        <w:noProof/>
        <w:lang w:val="en-GB" w:eastAsia="zh-CN"/>
      </w:rPr>
      <w:drawing>
        <wp:anchor distT="0" distB="0" distL="114300" distR="114300" simplePos="0" relativeHeight="251659264" behindDoc="0" locked="0" layoutInCell="1" allowOverlap="1">
          <wp:simplePos x="0" y="0"/>
          <wp:positionH relativeFrom="margin">
            <wp:posOffset>0</wp:posOffset>
          </wp:positionH>
          <wp:positionV relativeFrom="paragraph">
            <wp:posOffset>-307340</wp:posOffset>
          </wp:positionV>
          <wp:extent cx="926465" cy="101219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101219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lang w:val="en-GB" w:eastAsia="en-GB"/>
      </w:rPr>
      <w:t>BOHUNT SCHOOL WORTHING</w:t>
    </w:r>
  </w:p>
  <w:p w:rsidR="00841482" w:rsidRDefault="00254BA1">
    <w:pPr>
      <w:pStyle w:val="Heading3"/>
      <w:rPr>
        <w:rFonts w:ascii="Gill Sans MT" w:hAnsi="Gill Sans MT" w:cs="Arial"/>
        <w:sz w:val="24"/>
        <w:szCs w:val="24"/>
      </w:rPr>
    </w:pPr>
    <w:r>
      <w:rPr>
        <w:rFonts w:ascii="Gill Sans MT" w:hAnsi="Gill Sans MT" w:cs="Arial"/>
        <w:sz w:val="24"/>
        <w:szCs w:val="24"/>
      </w:rPr>
      <w:t>11-16 Academy Mixed Academy</w:t>
    </w:r>
  </w:p>
  <w:p w:rsidR="00841482" w:rsidRDefault="00254BA1">
    <w:pPr>
      <w:pStyle w:val="Heading3"/>
      <w:rPr>
        <w:rFonts w:ascii="Gill Sans MT" w:hAnsi="Gill Sans MT" w:cs="Arial"/>
        <w:b w:val="0"/>
        <w:sz w:val="22"/>
        <w:szCs w:val="22"/>
      </w:rPr>
    </w:pPr>
    <w:r>
      <w:rPr>
        <w:rFonts w:ascii="Gill Sans MT" w:hAnsi="Gill Sans MT" w:cs="Arial"/>
        <w:b w:val="0"/>
        <w:sz w:val="22"/>
        <w:szCs w:val="22"/>
      </w:rPr>
      <w:t>NOR:</w:t>
    </w:r>
    <w:r w:rsidR="0076432B">
      <w:rPr>
        <w:rFonts w:ascii="Gill Sans MT" w:hAnsi="Gill Sans MT" w:cs="Arial"/>
        <w:b w:val="0"/>
        <w:sz w:val="22"/>
        <w:szCs w:val="22"/>
      </w:rPr>
      <w:t xml:space="preserve"> 918</w:t>
    </w:r>
  </w:p>
  <w:p w:rsidR="00841482" w:rsidRDefault="00254BA1">
    <w:pPr>
      <w:pStyle w:val="Header"/>
      <w:tabs>
        <w:tab w:val="clear" w:pos="4320"/>
        <w:tab w:val="clear" w:pos="8640"/>
      </w:tabs>
      <w:jc w:val="center"/>
      <w:rPr>
        <w:rFonts w:ascii="Gill Sans MT" w:hAnsi="Gill Sans MT" w:cs="Arial"/>
        <w:sz w:val="22"/>
        <w:szCs w:val="22"/>
      </w:rPr>
    </w:pPr>
    <w:r>
      <w:rPr>
        <w:rFonts w:ascii="Gill Sans MT" w:hAnsi="Gill Sans MT" w:cs="Arial"/>
        <w:sz w:val="22"/>
        <w:szCs w:val="22"/>
      </w:rPr>
      <w:t>Broadwater Road, Worthing, West Sussex BN14 8AH</w:t>
    </w:r>
  </w:p>
  <w:p w:rsidR="00841482" w:rsidRDefault="00254BA1">
    <w:pPr>
      <w:pStyle w:val="Header"/>
      <w:tabs>
        <w:tab w:val="clear" w:pos="4320"/>
        <w:tab w:val="clear" w:pos="8640"/>
      </w:tabs>
      <w:jc w:val="center"/>
      <w:rPr>
        <w:rFonts w:ascii="Gill Sans MT" w:hAnsi="Gill Sans MT" w:cs="Arial"/>
        <w:sz w:val="22"/>
        <w:szCs w:val="22"/>
      </w:rPr>
    </w:pPr>
    <w:r>
      <w:rPr>
        <w:rFonts w:ascii="Gill Sans MT" w:hAnsi="Gill Sans MT" w:cs="Arial"/>
        <w:sz w:val="22"/>
        <w:szCs w:val="22"/>
      </w:rPr>
      <w:t xml:space="preserve">Tel: 01903 601361 </w:t>
    </w:r>
    <w:hyperlink r:id="rId2" w:history="1">
      <w:r>
        <w:rPr>
          <w:rStyle w:val="Hyperlink"/>
          <w:rFonts w:ascii="Gill Sans MT" w:hAnsi="Gill Sans MT" w:cs="Arial"/>
          <w:sz w:val="22"/>
          <w:szCs w:val="22"/>
        </w:rPr>
        <w:t>www.bohuntworthing.com</w:t>
      </w:r>
    </w:hyperlink>
  </w:p>
  <w:p w:rsidR="00841482" w:rsidRDefault="00841482">
    <w:pPr>
      <w:pStyle w:val="Header"/>
      <w:tabs>
        <w:tab w:val="clear" w:pos="4320"/>
        <w:tab w:val="clear" w:pos="8640"/>
      </w:tabs>
      <w:jc w:val="center"/>
      <w:rPr>
        <w:rFonts w:ascii="Gill Sans MT" w:hAnsi="Gill Sans MT"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BCBC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331108"/>
    <w:multiLevelType w:val="hybridMultilevel"/>
    <w:tmpl w:val="D69CAF3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43D132E"/>
    <w:multiLevelType w:val="hybridMultilevel"/>
    <w:tmpl w:val="F100546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82"/>
    <w:rsid w:val="001821F1"/>
    <w:rsid w:val="00254BA1"/>
    <w:rsid w:val="006850D2"/>
    <w:rsid w:val="006C54C5"/>
    <w:rsid w:val="0076432B"/>
    <w:rsid w:val="00841482"/>
    <w:rsid w:val="009531BA"/>
    <w:rsid w:val="00E53CC5"/>
    <w:rsid w:val="00ED1F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95F030-AF1F-4E41-8428-E3B678E9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rPr>
      <w:b/>
      <w:sz w:val="32"/>
      <w:szCs w:val="20"/>
      <w:lang w:val="en-US" w:eastAsia="en-US"/>
    </w:rPr>
  </w:style>
  <w:style w:type="paragraph" w:styleId="Heading4">
    <w:name w:val="heading 4"/>
    <w:basedOn w:val="Normal"/>
    <w:next w:val="Normal"/>
    <w:qFormat/>
    <w:pPr>
      <w:keepNext/>
      <w:jc w:val="center"/>
      <w:outlineLvl w:val="3"/>
    </w:pPr>
    <w:rPr>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en-US"/>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rPr>
  </w:style>
  <w:style w:type="character" w:customStyle="1" w:styleId="HeaderChar">
    <w:name w:val="Header Char"/>
    <w:basedOn w:val="DefaultParagraphFont"/>
    <w:link w:val="Header"/>
    <w:rPr>
      <w:sz w:val="24"/>
      <w:lang w:val="en-US"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ohuntworth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s.com/jobs/vacancy/teacher-of-mathematics-maternity-cover-west-sussex-135737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bohuntworthing.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5268A-8B0F-4482-AB5C-C3F8F3BA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487C73.dotm</Template>
  <TotalTime>15</TotalTime>
  <Pages>2</Pages>
  <Words>448</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BOHUNT SCHOOL</vt:lpstr>
    </vt:vector>
  </TitlesOfParts>
  <Company>End User</Company>
  <LinksUpToDate>false</LinksUpToDate>
  <CharactersWithSpaces>3087</CharactersWithSpaces>
  <SharedDoc>false</SharedDoc>
  <HLinks>
    <vt:vector size="6" baseType="variant">
      <vt:variant>
        <vt:i4>4522095</vt:i4>
      </vt:variant>
      <vt:variant>
        <vt:i4>0</vt:i4>
      </vt:variant>
      <vt:variant>
        <vt:i4>0</vt:i4>
      </vt:variant>
      <vt:variant>
        <vt:i4>5</vt:i4>
      </vt:variant>
      <vt:variant>
        <vt:lpwstr>mailto:recruitment@bohuntworthing.com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BOHUNT SCHOOL</dc:title>
  <dc:subject/>
  <dc:creator>sstafrace</dc:creator>
  <cp:keywords/>
  <cp:lastModifiedBy>LDay</cp:lastModifiedBy>
  <cp:revision>4</cp:revision>
  <cp:lastPrinted>2019-03-07T08:30:00Z</cp:lastPrinted>
  <dcterms:created xsi:type="dcterms:W3CDTF">2021-11-22T11:40:00Z</dcterms:created>
  <dcterms:modified xsi:type="dcterms:W3CDTF">2021-11-24T12:39:00Z</dcterms:modified>
</cp:coreProperties>
</file>