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8527" w14:textId="77777777" w:rsidR="006B3192" w:rsidRDefault="006B3192" w:rsidP="005B5125">
      <w:pPr>
        <w:widowControl w:val="0"/>
        <w:autoSpaceDE w:val="0"/>
        <w:autoSpaceDN w:val="0"/>
        <w:adjustRightInd w:val="0"/>
        <w:spacing w:after="0"/>
        <w:jc w:val="center"/>
        <w:rPr>
          <w:rFonts w:ascii="Arial" w:hAnsi="Arial" w:cs="Arial"/>
          <w:b/>
          <w:sz w:val="24"/>
          <w:szCs w:val="24"/>
        </w:rPr>
      </w:pPr>
      <w:bookmarkStart w:id="0" w:name="_Hlk158372749"/>
    </w:p>
    <w:p w14:paraId="3C6E20C3" w14:textId="77777777" w:rsidR="006B3192" w:rsidRDefault="006B3192" w:rsidP="005B5125">
      <w:pPr>
        <w:widowControl w:val="0"/>
        <w:autoSpaceDE w:val="0"/>
        <w:autoSpaceDN w:val="0"/>
        <w:adjustRightInd w:val="0"/>
        <w:spacing w:after="0"/>
        <w:jc w:val="center"/>
        <w:rPr>
          <w:rFonts w:ascii="Arial" w:hAnsi="Arial" w:cs="Arial"/>
          <w:b/>
          <w:sz w:val="24"/>
          <w:szCs w:val="24"/>
        </w:rPr>
      </w:pPr>
    </w:p>
    <w:p w14:paraId="0B1E70D5" w14:textId="77777777" w:rsidR="006B3192" w:rsidRPr="009A3AFA" w:rsidRDefault="006B3192" w:rsidP="006B3192">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32A094C7" w14:textId="77777777" w:rsidR="006B3192" w:rsidRDefault="006B3192" w:rsidP="005B5125">
      <w:pPr>
        <w:widowControl w:val="0"/>
        <w:autoSpaceDE w:val="0"/>
        <w:autoSpaceDN w:val="0"/>
        <w:adjustRightInd w:val="0"/>
        <w:spacing w:after="0"/>
        <w:jc w:val="center"/>
        <w:rPr>
          <w:rFonts w:ascii="Arial" w:hAnsi="Arial" w:cs="Arial"/>
          <w:b/>
          <w:sz w:val="24"/>
          <w:szCs w:val="24"/>
        </w:rPr>
      </w:pPr>
    </w:p>
    <w:p w14:paraId="4D785638" w14:textId="19822680" w:rsidR="006A1EC1" w:rsidRPr="006B3192" w:rsidRDefault="006A1EC1" w:rsidP="006B3192">
      <w:pPr>
        <w:widowControl w:val="0"/>
        <w:autoSpaceDE w:val="0"/>
        <w:autoSpaceDN w:val="0"/>
        <w:adjustRightInd w:val="0"/>
        <w:spacing w:after="0"/>
        <w:jc w:val="center"/>
        <w:rPr>
          <w:rFonts w:ascii="Arial" w:hAnsi="Arial" w:cs="Arial"/>
          <w:b/>
          <w:sz w:val="24"/>
          <w:szCs w:val="24"/>
        </w:rPr>
      </w:pPr>
      <w:r w:rsidRPr="006B3192">
        <w:rPr>
          <w:rFonts w:ascii="Arial" w:hAnsi="Arial" w:cs="Arial"/>
          <w:b/>
          <w:sz w:val="24"/>
          <w:szCs w:val="24"/>
        </w:rPr>
        <w:t xml:space="preserve">Teacher of </w:t>
      </w:r>
      <w:r w:rsidR="006041EF">
        <w:rPr>
          <w:rFonts w:ascii="Arial" w:hAnsi="Arial" w:cs="Arial"/>
          <w:b/>
          <w:sz w:val="24"/>
          <w:szCs w:val="24"/>
        </w:rPr>
        <w:t>Mathematics</w:t>
      </w:r>
      <w:r w:rsidR="000E2530">
        <w:rPr>
          <w:rFonts w:ascii="Arial" w:hAnsi="Arial" w:cs="Arial"/>
          <w:b/>
          <w:sz w:val="24"/>
          <w:szCs w:val="24"/>
        </w:rPr>
        <w:t xml:space="preserve"> 0.6 FTE</w:t>
      </w:r>
    </w:p>
    <w:p w14:paraId="083A9B3C" w14:textId="1412A613" w:rsidR="006B3192" w:rsidRDefault="002F5EE5" w:rsidP="006B3192">
      <w:pPr>
        <w:pStyle w:val="PlainText"/>
        <w:jc w:val="center"/>
        <w:rPr>
          <w:rFonts w:ascii="Arial" w:hAnsi="Arial" w:cs="Arial"/>
          <w:b/>
          <w:sz w:val="24"/>
          <w:szCs w:val="24"/>
        </w:rPr>
      </w:pPr>
      <w:r w:rsidRPr="000E2530">
        <w:rPr>
          <w:rFonts w:ascii="Arial" w:hAnsi="Arial" w:cs="Arial"/>
          <w:b/>
          <w:sz w:val="24"/>
          <w:szCs w:val="24"/>
        </w:rPr>
        <w:t>Fixed Term</w:t>
      </w:r>
      <w:r w:rsidR="00442D01" w:rsidRPr="000E2530">
        <w:rPr>
          <w:rFonts w:ascii="Arial" w:hAnsi="Arial" w:cs="Arial"/>
          <w:b/>
          <w:sz w:val="24"/>
          <w:szCs w:val="24"/>
        </w:rPr>
        <w:t xml:space="preserve"> – </w:t>
      </w:r>
      <w:r w:rsidR="00BE413A">
        <w:rPr>
          <w:rFonts w:ascii="Arial" w:hAnsi="Arial" w:cs="Arial"/>
          <w:b/>
          <w:sz w:val="24"/>
          <w:szCs w:val="24"/>
        </w:rPr>
        <w:t>1 Year</w:t>
      </w:r>
      <w:r w:rsidR="000E2530">
        <w:rPr>
          <w:rFonts w:ascii="Arial" w:hAnsi="Arial" w:cs="Arial"/>
          <w:b/>
          <w:sz w:val="24"/>
          <w:szCs w:val="24"/>
        </w:rPr>
        <w:t xml:space="preserve"> (with the possibility of becoming permanent)</w:t>
      </w:r>
    </w:p>
    <w:p w14:paraId="31EBEC30" w14:textId="629E492C" w:rsidR="006B3192" w:rsidRPr="006B3192" w:rsidRDefault="006B3192" w:rsidP="006B3192">
      <w:pPr>
        <w:pStyle w:val="PlainText"/>
        <w:jc w:val="center"/>
        <w:rPr>
          <w:rFonts w:ascii="Arial" w:hAnsi="Arial" w:cs="Arial"/>
          <w:b/>
          <w:sz w:val="24"/>
          <w:szCs w:val="24"/>
        </w:rPr>
      </w:pPr>
      <w:r w:rsidRPr="000E2530">
        <w:rPr>
          <w:rFonts w:ascii="Arial" w:hAnsi="Arial" w:cs="Arial"/>
          <w:b/>
          <w:sz w:val="24"/>
          <w:szCs w:val="24"/>
        </w:rPr>
        <w:t xml:space="preserve">Required from </w:t>
      </w:r>
      <w:r w:rsidR="00442D01" w:rsidRPr="000E2530">
        <w:rPr>
          <w:rFonts w:ascii="Arial" w:hAnsi="Arial" w:cs="Arial"/>
          <w:b/>
          <w:sz w:val="24"/>
          <w:szCs w:val="24"/>
        </w:rPr>
        <w:t>January</w:t>
      </w:r>
      <w:r w:rsidR="00BE413A">
        <w:rPr>
          <w:rFonts w:ascii="Arial" w:hAnsi="Arial" w:cs="Arial"/>
          <w:b/>
          <w:sz w:val="24"/>
          <w:szCs w:val="24"/>
        </w:rPr>
        <w:t xml:space="preserve"> - December</w:t>
      </w:r>
      <w:r w:rsidR="00442D01" w:rsidRPr="000E2530">
        <w:rPr>
          <w:rFonts w:ascii="Arial" w:hAnsi="Arial" w:cs="Arial"/>
          <w:b/>
          <w:sz w:val="24"/>
          <w:szCs w:val="24"/>
        </w:rPr>
        <w:t xml:space="preserve"> 2025</w:t>
      </w:r>
    </w:p>
    <w:p w14:paraId="790CD932" w14:textId="238735C3" w:rsidR="006A1EC1" w:rsidRPr="006B3192" w:rsidRDefault="006A1EC1" w:rsidP="006B3192">
      <w:pPr>
        <w:pStyle w:val="PlainText"/>
        <w:jc w:val="center"/>
        <w:rPr>
          <w:rFonts w:ascii="Arial" w:hAnsi="Arial" w:cs="Arial"/>
          <w:b/>
          <w:sz w:val="24"/>
          <w:szCs w:val="24"/>
        </w:rPr>
      </w:pPr>
      <w:r w:rsidRPr="006B3192">
        <w:rPr>
          <w:rFonts w:ascii="Arial" w:hAnsi="Arial" w:cs="Arial"/>
          <w:b/>
          <w:sz w:val="24"/>
          <w:szCs w:val="24"/>
        </w:rPr>
        <w:t>Applications from ECT’s welcome</w:t>
      </w:r>
      <w:r w:rsidR="005B5125" w:rsidRPr="006B3192">
        <w:rPr>
          <w:rFonts w:ascii="Arial" w:hAnsi="Arial" w:cs="Arial"/>
          <w:b/>
          <w:sz w:val="24"/>
          <w:szCs w:val="24"/>
        </w:rPr>
        <w:t xml:space="preserve"> </w:t>
      </w:r>
    </w:p>
    <w:p w14:paraId="7CF55ADB" w14:textId="77777777" w:rsidR="006A1EC1" w:rsidRPr="006B3192" w:rsidRDefault="006A1EC1" w:rsidP="006A1EC1">
      <w:pPr>
        <w:pStyle w:val="PlainText"/>
        <w:jc w:val="both"/>
        <w:rPr>
          <w:rFonts w:ascii="Arial" w:hAnsi="Arial" w:cs="Arial"/>
          <w:sz w:val="24"/>
          <w:szCs w:val="24"/>
        </w:rPr>
      </w:pPr>
    </w:p>
    <w:p w14:paraId="6BAB81F6" w14:textId="2B53DA7E" w:rsidR="006A1EC1" w:rsidRPr="006B3192" w:rsidRDefault="006A1EC1" w:rsidP="006A1EC1">
      <w:pPr>
        <w:pStyle w:val="NormalWeb"/>
        <w:shd w:val="clear" w:color="auto" w:fill="FFFFFF"/>
        <w:spacing w:after="200" w:line="276" w:lineRule="auto"/>
        <w:jc w:val="both"/>
        <w:rPr>
          <w:rFonts w:ascii="Arial" w:hAnsi="Arial" w:cs="Arial"/>
        </w:rPr>
      </w:pPr>
      <w:r w:rsidRPr="006B3192">
        <w:rPr>
          <w:rFonts w:ascii="Arial" w:hAnsi="Arial" w:cs="Arial"/>
        </w:rPr>
        <w:t xml:space="preserve">Parrs Wood High School is seeking to appoint an outstanding, well qualified and committed teacher of </w:t>
      </w:r>
      <w:r w:rsidR="000E2530">
        <w:rPr>
          <w:rFonts w:ascii="Arial" w:hAnsi="Arial" w:cs="Arial"/>
        </w:rPr>
        <w:t>Mathematics</w:t>
      </w:r>
      <w:r w:rsidRPr="006B3192">
        <w:rPr>
          <w:rFonts w:ascii="Arial" w:hAnsi="Arial" w:cs="Arial"/>
        </w:rPr>
        <w:t>. The successful candidate will be passionat</w:t>
      </w:r>
      <w:r w:rsidR="000E2530">
        <w:rPr>
          <w:rFonts w:ascii="Arial" w:hAnsi="Arial" w:cs="Arial"/>
        </w:rPr>
        <w:t>e and dedicated</w:t>
      </w:r>
      <w:r w:rsidRPr="006B3192">
        <w:rPr>
          <w:rFonts w:ascii="Arial" w:hAnsi="Arial" w:cs="Arial"/>
        </w:rPr>
        <w:t xml:space="preserve"> </w:t>
      </w:r>
      <w:r w:rsidR="000E2530">
        <w:rPr>
          <w:rFonts w:ascii="Arial" w:hAnsi="Arial" w:cs="Arial"/>
        </w:rPr>
        <w:t>to</w:t>
      </w:r>
      <w:r w:rsidRPr="006B3192">
        <w:rPr>
          <w:rFonts w:ascii="Arial" w:hAnsi="Arial" w:cs="Arial"/>
        </w:rPr>
        <w:t xml:space="preserve"> improving standards</w:t>
      </w:r>
      <w:r w:rsidR="000E2530">
        <w:rPr>
          <w:rFonts w:ascii="Arial" w:hAnsi="Arial" w:cs="Arial"/>
        </w:rPr>
        <w:t xml:space="preserve"> and making a real difference</w:t>
      </w:r>
      <w:r w:rsidRPr="006B3192">
        <w:rPr>
          <w:rFonts w:ascii="Arial" w:hAnsi="Arial" w:cs="Arial"/>
        </w:rPr>
        <w:t xml:space="preserve"> for our richly diverse and truly comprehensive student body. With the ability to deliver </w:t>
      </w:r>
      <w:r w:rsidR="000E2530">
        <w:rPr>
          <w:rFonts w:ascii="Arial" w:hAnsi="Arial" w:cs="Arial"/>
        </w:rPr>
        <w:t xml:space="preserve">engaging, </w:t>
      </w:r>
      <w:r w:rsidRPr="006B3192">
        <w:rPr>
          <w:rFonts w:ascii="Arial" w:hAnsi="Arial" w:cs="Arial"/>
        </w:rPr>
        <w:t xml:space="preserve">outstanding lessons </w:t>
      </w:r>
      <w:r w:rsidR="000E2530">
        <w:rPr>
          <w:rFonts w:ascii="Arial" w:hAnsi="Arial" w:cs="Arial"/>
        </w:rPr>
        <w:t>that challenge and motivate students across a range of abilities at Key Stages 3 and 4. The ability to teach Key Stage 5 is desirable.</w:t>
      </w:r>
      <w:r w:rsidRPr="006B3192">
        <w:rPr>
          <w:rFonts w:ascii="Arial" w:hAnsi="Arial" w:cs="Arial"/>
        </w:rPr>
        <w:t xml:space="preserve"> </w:t>
      </w:r>
      <w:r w:rsidR="000E2530">
        <w:rPr>
          <w:rFonts w:ascii="Arial" w:hAnsi="Arial" w:cs="Arial"/>
        </w:rPr>
        <w:t>W</w:t>
      </w:r>
      <w:r w:rsidRPr="006B3192">
        <w:rPr>
          <w:rFonts w:ascii="Arial" w:hAnsi="Arial" w:cs="Arial"/>
        </w:rPr>
        <w:t>e would like to hear from enthusiastic teaching professionals who are passionate about their subject and enjoy supporting and challenging students to achieve their personal goals and aspirations.</w:t>
      </w:r>
    </w:p>
    <w:p w14:paraId="2DA5A4B1" w14:textId="77777777" w:rsidR="006A1EC1" w:rsidRPr="006B3192" w:rsidRDefault="006A1EC1" w:rsidP="006A1EC1">
      <w:pPr>
        <w:pStyle w:val="NormalWeb"/>
        <w:shd w:val="clear" w:color="auto" w:fill="FFFFFF"/>
        <w:spacing w:after="200" w:line="276" w:lineRule="auto"/>
        <w:jc w:val="both"/>
        <w:rPr>
          <w:rFonts w:ascii="Arial" w:hAnsi="Arial" w:cs="Arial"/>
          <w:color w:val="000000"/>
        </w:rPr>
      </w:pPr>
      <w:r w:rsidRPr="006B3192">
        <w:rPr>
          <w:rFonts w:ascii="Arial" w:hAnsi="Arial"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46ABEA8D" w14:textId="77777777" w:rsidR="006A1EC1" w:rsidRPr="006B3192" w:rsidRDefault="006A1EC1" w:rsidP="006A1EC1">
      <w:pPr>
        <w:pStyle w:val="PlainText"/>
        <w:jc w:val="both"/>
        <w:rPr>
          <w:rFonts w:ascii="Arial" w:hAnsi="Arial" w:cs="Arial"/>
          <w:color w:val="000000"/>
          <w:sz w:val="24"/>
          <w:szCs w:val="24"/>
          <w:lang w:val="en-US"/>
        </w:rPr>
      </w:pPr>
      <w:r w:rsidRPr="006B3192">
        <w:rPr>
          <w:rFonts w:ascii="Arial" w:hAnsi="Arial" w:cs="Arial"/>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4C51EB4E" w14:textId="77777777" w:rsidR="006A1EC1" w:rsidRPr="006B3192" w:rsidRDefault="006A1EC1" w:rsidP="006A1EC1">
      <w:pPr>
        <w:spacing w:after="0"/>
        <w:rPr>
          <w:rFonts w:ascii="Arial" w:hAnsi="Arial" w:cs="Arial"/>
          <w:sz w:val="24"/>
          <w:szCs w:val="24"/>
        </w:rPr>
      </w:pPr>
    </w:p>
    <w:p w14:paraId="7DBCDF22" w14:textId="77777777" w:rsidR="006A1EC1" w:rsidRPr="006B3192" w:rsidRDefault="006A1EC1" w:rsidP="006A1EC1">
      <w:pPr>
        <w:spacing w:after="0"/>
        <w:rPr>
          <w:rFonts w:ascii="Arial" w:hAnsi="Arial" w:cs="Arial"/>
          <w:sz w:val="24"/>
          <w:szCs w:val="24"/>
        </w:rPr>
      </w:pPr>
      <w:r w:rsidRPr="006B3192">
        <w:rPr>
          <w:rFonts w:ascii="Arial" w:hAnsi="Arial" w:cs="Arial"/>
          <w:sz w:val="24"/>
          <w:szCs w:val="24"/>
        </w:rPr>
        <w:t>We understand that investing in our staff is the best investment in our students and offer a wide range of strategies to help our teachers and support staff be highly effective in their roles.</w:t>
      </w:r>
    </w:p>
    <w:p w14:paraId="51C90659" w14:textId="77777777" w:rsidR="006A1EC1" w:rsidRPr="006B3192" w:rsidRDefault="006A1EC1" w:rsidP="006A1EC1">
      <w:pPr>
        <w:spacing w:after="0"/>
        <w:rPr>
          <w:rFonts w:ascii="Arial" w:hAnsi="Arial" w:cs="Arial"/>
          <w:sz w:val="24"/>
          <w:szCs w:val="24"/>
        </w:rPr>
      </w:pPr>
    </w:p>
    <w:p w14:paraId="28056CDC" w14:textId="77777777" w:rsidR="006A1EC1" w:rsidRPr="006B3192" w:rsidRDefault="006A1EC1" w:rsidP="006A1EC1">
      <w:pPr>
        <w:jc w:val="both"/>
        <w:rPr>
          <w:rFonts w:ascii="Arial" w:hAnsi="Arial" w:cs="Arial"/>
          <w:b/>
          <w:bCs/>
          <w:color w:val="000000"/>
          <w:sz w:val="24"/>
          <w:szCs w:val="24"/>
        </w:rPr>
      </w:pPr>
      <w:r w:rsidRPr="006B3192">
        <w:rPr>
          <w:rFonts w:ascii="Arial" w:hAnsi="Arial" w:cs="Arial"/>
          <w:b/>
          <w:bCs/>
          <w:color w:val="000000"/>
          <w:sz w:val="24"/>
          <w:szCs w:val="24"/>
        </w:rPr>
        <w:t>Employee benefits include: -</w:t>
      </w:r>
    </w:p>
    <w:p w14:paraId="732DF64E"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Health Cash Plan</w:t>
      </w:r>
    </w:p>
    <w:p w14:paraId="454F0BFE"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Generous Pension Scheme</w:t>
      </w:r>
    </w:p>
    <w:p w14:paraId="048BDA48"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Employee Assistance Programme</w:t>
      </w:r>
    </w:p>
    <w:p w14:paraId="0441A8D1"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Cycle to Work scheme</w:t>
      </w:r>
    </w:p>
    <w:p w14:paraId="65F6174A"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Free parking</w:t>
      </w:r>
    </w:p>
    <w:p w14:paraId="2CE86905"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Professional Development and Training</w:t>
      </w:r>
    </w:p>
    <w:p w14:paraId="6B11B74F" w14:textId="77777777" w:rsidR="006A1EC1" w:rsidRPr="006B3192" w:rsidRDefault="006A1EC1" w:rsidP="006A1EC1">
      <w:pPr>
        <w:jc w:val="both"/>
        <w:rPr>
          <w:rFonts w:ascii="Arial" w:hAnsi="Arial" w:cs="Arial"/>
          <w:sz w:val="24"/>
          <w:szCs w:val="24"/>
        </w:rPr>
      </w:pPr>
      <w:r w:rsidRPr="006B3192">
        <w:rPr>
          <w:rFonts w:ascii="Arial" w:hAnsi="Arial" w:cs="Arial"/>
          <w:sz w:val="24"/>
          <w:szCs w:val="24"/>
        </w:rPr>
        <w:t>Company sick pay dependent upon service</w:t>
      </w:r>
    </w:p>
    <w:p w14:paraId="5A1A9188" w14:textId="0C3B5B20" w:rsidR="006B3192" w:rsidRPr="006B3192" w:rsidRDefault="006B3192" w:rsidP="006A1EC1">
      <w:pPr>
        <w:jc w:val="both"/>
        <w:rPr>
          <w:rFonts w:ascii="Arial" w:hAnsi="Arial" w:cs="Arial"/>
          <w:sz w:val="24"/>
          <w:szCs w:val="24"/>
        </w:rPr>
      </w:pPr>
      <w:r>
        <w:rPr>
          <w:rFonts w:ascii="Arial" w:hAnsi="Arial" w:cs="Arial"/>
          <w:sz w:val="24"/>
          <w:szCs w:val="24"/>
        </w:rPr>
        <w:t>Blue Light Card</w:t>
      </w:r>
    </w:p>
    <w:p w14:paraId="7E6729C2" w14:textId="77777777" w:rsidR="006A1EC1" w:rsidRPr="006B3192" w:rsidRDefault="006A1EC1">
      <w:pPr>
        <w:spacing w:after="0" w:line="240" w:lineRule="auto"/>
        <w:rPr>
          <w:rFonts w:ascii="Arial" w:hAnsi="Arial" w:cs="Arial"/>
          <w:sz w:val="24"/>
          <w:szCs w:val="24"/>
        </w:rPr>
      </w:pPr>
      <w:r w:rsidRPr="006B3192">
        <w:rPr>
          <w:rFonts w:ascii="Arial" w:hAnsi="Arial" w:cs="Arial"/>
          <w:sz w:val="24"/>
          <w:szCs w:val="24"/>
        </w:rPr>
        <w:br w:type="page"/>
      </w:r>
    </w:p>
    <w:p w14:paraId="0BBA8104" w14:textId="24B993C8" w:rsidR="006A1EC1" w:rsidRPr="006B3192" w:rsidRDefault="006A1EC1" w:rsidP="006A1EC1">
      <w:pPr>
        <w:spacing w:after="0"/>
        <w:jc w:val="both"/>
        <w:rPr>
          <w:rFonts w:ascii="Arial" w:hAnsi="Arial" w:cs="Arial"/>
          <w:sz w:val="24"/>
          <w:szCs w:val="24"/>
        </w:rPr>
      </w:pPr>
      <w:r w:rsidRPr="006B3192">
        <w:rPr>
          <w:rFonts w:ascii="Arial" w:hAnsi="Arial" w:cs="Arial"/>
          <w:sz w:val="24"/>
          <w:szCs w:val="24"/>
        </w:rPr>
        <w:lastRenderedPageBreak/>
        <w:t xml:space="preserve">Further information and application form can be downloaded from the trust website: </w:t>
      </w:r>
    </w:p>
    <w:p w14:paraId="0BD739B5" w14:textId="1FB34460" w:rsidR="006A1EC1" w:rsidRPr="006B3192" w:rsidRDefault="0082004E" w:rsidP="006A1EC1">
      <w:pPr>
        <w:pStyle w:val="DefaultText"/>
        <w:jc w:val="both"/>
        <w:rPr>
          <w:rFonts w:ascii="Arial" w:eastAsiaTheme="minorHAnsi" w:hAnsi="Arial" w:cs="Arial"/>
          <w:lang w:val="en-GB"/>
        </w:rPr>
      </w:pPr>
      <w:hyperlink r:id="rId7" w:history="1">
        <w:r w:rsidRPr="006B3192">
          <w:rPr>
            <w:rStyle w:val="Hyperlink"/>
            <w:rFonts w:ascii="Arial" w:eastAsiaTheme="minorHAnsi" w:hAnsi="Arial" w:cs="Arial"/>
            <w:lang w:val="en-GB"/>
          </w:rPr>
          <w:t>https://gmetrust.org/careers</w:t>
        </w:r>
      </w:hyperlink>
    </w:p>
    <w:p w14:paraId="6F0F5FC1" w14:textId="77777777" w:rsidR="0082004E" w:rsidRPr="006B3192" w:rsidRDefault="0082004E" w:rsidP="006A1EC1">
      <w:pPr>
        <w:pStyle w:val="DefaultText"/>
        <w:jc w:val="both"/>
        <w:rPr>
          <w:rFonts w:ascii="Arial" w:hAnsi="Arial" w:cs="Arial"/>
          <w:b/>
          <w:lang w:val="en-GB"/>
        </w:rPr>
      </w:pPr>
    </w:p>
    <w:p w14:paraId="0E2E5428" w14:textId="53D3BA8D" w:rsidR="000E2530" w:rsidRDefault="006A1EC1" w:rsidP="006A1EC1">
      <w:pPr>
        <w:jc w:val="both"/>
        <w:rPr>
          <w:rStyle w:val="Hyperlink"/>
          <w:rFonts w:ascii="Arial" w:hAnsi="Arial" w:cs="Arial"/>
          <w:b/>
          <w:bCs/>
          <w:color w:val="000000" w:themeColor="text1"/>
          <w:sz w:val="24"/>
          <w:szCs w:val="24"/>
          <w:u w:val="none"/>
        </w:rPr>
      </w:pPr>
      <w:r w:rsidRPr="000E2530">
        <w:rPr>
          <w:rStyle w:val="Hyperlink"/>
          <w:rFonts w:ascii="Arial" w:hAnsi="Arial" w:cs="Arial"/>
          <w:color w:val="000000" w:themeColor="text1"/>
          <w:sz w:val="24"/>
          <w:szCs w:val="24"/>
          <w:u w:val="none"/>
        </w:rPr>
        <w:t xml:space="preserve">Please return your application form to </w:t>
      </w:r>
      <w:hyperlink r:id="rId8" w:history="1">
        <w:r w:rsidR="00404510" w:rsidRPr="00BE413A">
          <w:rPr>
            <w:rStyle w:val="Hyperlink"/>
            <w:rFonts w:ascii="Arial" w:hAnsi="Arial" w:cs="Arial"/>
            <w:sz w:val="24"/>
            <w:szCs w:val="24"/>
          </w:rPr>
          <w:t>recruitment@pwhs.co.uk</w:t>
        </w:r>
      </w:hyperlink>
      <w:r w:rsidRPr="006B3192">
        <w:rPr>
          <w:rFonts w:ascii="Arial" w:hAnsi="Arial" w:cs="Arial"/>
          <w:sz w:val="24"/>
          <w:szCs w:val="24"/>
        </w:rPr>
        <w:t xml:space="preserve"> </w:t>
      </w:r>
      <w:r w:rsidRPr="000E2530">
        <w:rPr>
          <w:rStyle w:val="Hyperlink"/>
          <w:rFonts w:ascii="Arial" w:hAnsi="Arial" w:cs="Arial"/>
          <w:color w:val="000000" w:themeColor="text1"/>
          <w:sz w:val="24"/>
          <w:szCs w:val="24"/>
          <w:u w:val="none"/>
        </w:rPr>
        <w:t xml:space="preserve">by </w:t>
      </w:r>
      <w:r w:rsidRPr="000E2530">
        <w:rPr>
          <w:rStyle w:val="Hyperlink"/>
          <w:rFonts w:ascii="Arial" w:hAnsi="Arial" w:cs="Arial"/>
          <w:b/>
          <w:bCs/>
          <w:color w:val="000000" w:themeColor="text1"/>
          <w:sz w:val="24"/>
          <w:szCs w:val="24"/>
          <w:u w:val="none"/>
        </w:rPr>
        <w:t>12 noon on</w:t>
      </w:r>
      <w:r w:rsidR="000E2530">
        <w:rPr>
          <w:rStyle w:val="Hyperlink"/>
          <w:rFonts w:ascii="Arial" w:hAnsi="Arial" w:cs="Arial"/>
          <w:b/>
          <w:bCs/>
          <w:color w:val="000000" w:themeColor="text1"/>
          <w:sz w:val="24"/>
          <w:szCs w:val="24"/>
          <w:u w:val="none"/>
        </w:rPr>
        <w:t xml:space="preserve"> Tuesday 15</w:t>
      </w:r>
      <w:r w:rsidR="000E2530" w:rsidRPr="000E2530">
        <w:rPr>
          <w:rStyle w:val="Hyperlink"/>
          <w:rFonts w:ascii="Arial" w:hAnsi="Arial" w:cs="Arial"/>
          <w:b/>
          <w:bCs/>
          <w:color w:val="000000" w:themeColor="text1"/>
          <w:sz w:val="24"/>
          <w:szCs w:val="24"/>
          <w:u w:val="none"/>
          <w:vertAlign w:val="superscript"/>
        </w:rPr>
        <w:t>th</w:t>
      </w:r>
      <w:r w:rsidR="000E2530">
        <w:rPr>
          <w:rStyle w:val="Hyperlink"/>
          <w:rFonts w:ascii="Arial" w:hAnsi="Arial" w:cs="Arial"/>
          <w:b/>
          <w:bCs/>
          <w:color w:val="000000" w:themeColor="text1"/>
          <w:sz w:val="24"/>
          <w:szCs w:val="24"/>
          <w:u w:val="none"/>
        </w:rPr>
        <w:t xml:space="preserve"> October 2024</w:t>
      </w:r>
      <w:r w:rsidRPr="000E2530">
        <w:rPr>
          <w:rStyle w:val="Hyperlink"/>
          <w:rFonts w:ascii="Arial" w:hAnsi="Arial" w:cs="Arial"/>
          <w:b/>
          <w:bCs/>
          <w:color w:val="000000" w:themeColor="text1"/>
          <w:sz w:val="24"/>
          <w:szCs w:val="24"/>
          <w:u w:val="none"/>
        </w:rPr>
        <w:t>.</w:t>
      </w:r>
    </w:p>
    <w:p w14:paraId="5ACD9784" w14:textId="0FA840B7" w:rsidR="006A1EC1" w:rsidRPr="000E2530" w:rsidRDefault="000E2530" w:rsidP="006A1EC1">
      <w:pPr>
        <w:jc w:val="both"/>
        <w:rPr>
          <w:rFonts w:ascii="Arial" w:hAnsi="Arial" w:cs="Arial"/>
          <w:color w:val="000000" w:themeColor="text1"/>
          <w:sz w:val="24"/>
          <w:szCs w:val="24"/>
        </w:rPr>
      </w:pPr>
      <w:r w:rsidRPr="000E2530">
        <w:rPr>
          <w:rStyle w:val="Hyperlink"/>
          <w:rFonts w:ascii="Arial" w:hAnsi="Arial" w:cs="Arial"/>
          <w:color w:val="000000" w:themeColor="text1"/>
          <w:sz w:val="24"/>
          <w:szCs w:val="24"/>
          <w:u w:val="none"/>
        </w:rPr>
        <w:t xml:space="preserve">Interviews are scheduled to take place on </w:t>
      </w:r>
      <w:r w:rsidRPr="000E2530">
        <w:rPr>
          <w:rStyle w:val="Hyperlink"/>
          <w:rFonts w:ascii="Arial" w:hAnsi="Arial" w:cs="Arial"/>
          <w:b/>
          <w:bCs/>
          <w:color w:val="000000" w:themeColor="text1"/>
          <w:sz w:val="24"/>
          <w:szCs w:val="24"/>
          <w:u w:val="none"/>
        </w:rPr>
        <w:t>Frida</w:t>
      </w:r>
      <w:r>
        <w:rPr>
          <w:rStyle w:val="Hyperlink"/>
          <w:rFonts w:ascii="Arial" w:hAnsi="Arial" w:cs="Arial"/>
          <w:b/>
          <w:bCs/>
          <w:color w:val="000000" w:themeColor="text1"/>
          <w:sz w:val="24"/>
          <w:szCs w:val="24"/>
          <w:u w:val="none"/>
        </w:rPr>
        <w:t>y 18</w:t>
      </w:r>
      <w:r w:rsidRPr="000E2530">
        <w:rPr>
          <w:rStyle w:val="Hyperlink"/>
          <w:rFonts w:ascii="Arial" w:hAnsi="Arial" w:cs="Arial"/>
          <w:b/>
          <w:bCs/>
          <w:color w:val="000000" w:themeColor="text1"/>
          <w:sz w:val="24"/>
          <w:szCs w:val="24"/>
          <w:u w:val="none"/>
          <w:vertAlign w:val="superscript"/>
        </w:rPr>
        <w:t>th</w:t>
      </w:r>
      <w:r>
        <w:rPr>
          <w:rStyle w:val="Hyperlink"/>
          <w:rFonts w:ascii="Arial" w:hAnsi="Arial" w:cs="Arial"/>
          <w:b/>
          <w:bCs/>
          <w:color w:val="000000" w:themeColor="text1"/>
          <w:sz w:val="24"/>
          <w:szCs w:val="24"/>
          <w:u w:val="none"/>
        </w:rPr>
        <w:t xml:space="preserve"> October 2024.</w:t>
      </w:r>
      <w:r w:rsidR="006A1EC1" w:rsidRPr="000E2530">
        <w:rPr>
          <w:rStyle w:val="Hyperlink"/>
          <w:rFonts w:ascii="Arial" w:hAnsi="Arial" w:cs="Arial"/>
          <w:color w:val="000000" w:themeColor="text1"/>
          <w:sz w:val="24"/>
          <w:szCs w:val="24"/>
        </w:rPr>
        <w:t xml:space="preserve"> </w:t>
      </w:r>
    </w:p>
    <w:p w14:paraId="1C3A76BA" w14:textId="16EFCE8B" w:rsidR="006A1EC1" w:rsidRPr="006B3192" w:rsidRDefault="006A1EC1" w:rsidP="006A1EC1">
      <w:pPr>
        <w:autoSpaceDE w:val="0"/>
        <w:autoSpaceDN w:val="0"/>
        <w:adjustRightInd w:val="0"/>
        <w:jc w:val="both"/>
        <w:rPr>
          <w:rFonts w:ascii="Arial" w:hAnsi="Arial" w:cs="Arial"/>
          <w:color w:val="000000"/>
          <w:sz w:val="24"/>
          <w:szCs w:val="24"/>
          <w:lang w:eastAsia="en-GB"/>
        </w:rPr>
      </w:pPr>
      <w:r w:rsidRPr="006B3192">
        <w:rPr>
          <w:rFonts w:ascii="Arial" w:hAnsi="Arial" w:cs="Arial"/>
          <w:color w:val="000000"/>
          <w:sz w:val="24"/>
          <w:szCs w:val="24"/>
          <w:lang w:eastAsia="en-GB"/>
        </w:rPr>
        <w:t xml:space="preserve">If you have any questions, please contact the school on the address above or telephone number or email: </w:t>
      </w:r>
      <w:hyperlink r:id="rId9" w:history="1">
        <w:r w:rsidR="00404510" w:rsidRPr="007837FF">
          <w:rPr>
            <w:rStyle w:val="Hyperlink"/>
            <w:rFonts w:ascii="Arial" w:hAnsi="Arial" w:cs="Arial"/>
            <w:sz w:val="24"/>
            <w:szCs w:val="24"/>
          </w:rPr>
          <w:t>recruitment@pwhs.co.uk</w:t>
        </w:r>
      </w:hyperlink>
    </w:p>
    <w:p w14:paraId="15B357B4" w14:textId="71E3F55C" w:rsidR="00D11652" w:rsidRPr="006B3192" w:rsidRDefault="006A1EC1" w:rsidP="006B3192">
      <w:pPr>
        <w:jc w:val="both"/>
        <w:rPr>
          <w:rFonts w:ascii="Arial" w:hAnsi="Arial" w:cs="Arial"/>
          <w:sz w:val="24"/>
          <w:szCs w:val="24"/>
        </w:rPr>
      </w:pPr>
      <w:r w:rsidRPr="006B3192">
        <w:rPr>
          <w:rFonts w:ascii="Arial" w:hAnsi="Arial"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bookmarkEnd w:id="0"/>
    </w:p>
    <w:sectPr w:rsidR="00D11652" w:rsidRPr="006B3192"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25EC7"/>
    <w:rsid w:val="000B3F87"/>
    <w:rsid w:val="000E2530"/>
    <w:rsid w:val="00117F2A"/>
    <w:rsid w:val="001719FC"/>
    <w:rsid w:val="001C2C0A"/>
    <w:rsid w:val="002F5EE5"/>
    <w:rsid w:val="003049C8"/>
    <w:rsid w:val="0036323B"/>
    <w:rsid w:val="00382C9E"/>
    <w:rsid w:val="00404510"/>
    <w:rsid w:val="00442D01"/>
    <w:rsid w:val="00552759"/>
    <w:rsid w:val="005B5125"/>
    <w:rsid w:val="005C3368"/>
    <w:rsid w:val="006041EF"/>
    <w:rsid w:val="00677803"/>
    <w:rsid w:val="006A1EC1"/>
    <w:rsid w:val="006B3192"/>
    <w:rsid w:val="007637BB"/>
    <w:rsid w:val="0082004E"/>
    <w:rsid w:val="008F02E4"/>
    <w:rsid w:val="00935E83"/>
    <w:rsid w:val="00A14704"/>
    <w:rsid w:val="00A150DE"/>
    <w:rsid w:val="00B1492F"/>
    <w:rsid w:val="00B309EB"/>
    <w:rsid w:val="00BA2C5E"/>
    <w:rsid w:val="00BE413A"/>
    <w:rsid w:val="00C40BF0"/>
    <w:rsid w:val="00D11652"/>
    <w:rsid w:val="00D945CF"/>
    <w:rsid w:val="00DE78B3"/>
    <w:rsid w:val="00E00EEF"/>
    <w:rsid w:val="00E35C01"/>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wh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wh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4</cp:revision>
  <dcterms:created xsi:type="dcterms:W3CDTF">2024-10-09T11:32:00Z</dcterms:created>
  <dcterms:modified xsi:type="dcterms:W3CDTF">2024-10-10T11:35:00Z</dcterms:modified>
</cp:coreProperties>
</file>