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1451" w14:textId="77777777" w:rsidR="00750468" w:rsidRDefault="00750468" w:rsidP="00750468">
      <w:pPr>
        <w:pStyle w:val="NormalWeb"/>
        <w:rPr>
          <w:rStyle w:val="Heading3Char"/>
          <w:rFonts w:ascii="Calibri" w:hAnsi="Calibri"/>
          <w:b w:val="0"/>
          <w:color w:val="auto"/>
        </w:rPr>
      </w:pPr>
    </w:p>
    <w:p w14:paraId="65AC8AC1" w14:textId="77777777" w:rsidR="00750468" w:rsidRPr="00750468" w:rsidRDefault="00750468" w:rsidP="00205F37">
      <w:pPr>
        <w:widowControl w:val="0"/>
        <w:rPr>
          <w:rStyle w:val="Heading3Char"/>
          <w:rFonts w:ascii="Calibri" w:hAnsi="Calibri"/>
        </w:rPr>
      </w:pPr>
    </w:p>
    <w:p w14:paraId="2754076D" w14:textId="77777777"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E62D3C">
        <w:rPr>
          <w:rStyle w:val="Heading3Char"/>
          <w:rFonts w:ascii="Calibri" w:hAnsi="Calibri"/>
          <w:color w:val="auto"/>
        </w:rPr>
        <w:t>Teacher of Mathematics</w:t>
      </w:r>
    </w:p>
    <w:p w14:paraId="5DAD96FE" w14:textId="77777777" w:rsidR="00750468" w:rsidRPr="00205F37" w:rsidRDefault="00750468" w:rsidP="00205F37">
      <w:pPr>
        <w:widowControl w:val="0"/>
        <w:rPr>
          <w:rStyle w:val="Heading3Char"/>
          <w:rFonts w:ascii="Calibri" w:hAnsi="Calibri"/>
          <w:color w:val="auto"/>
        </w:rPr>
      </w:pPr>
    </w:p>
    <w:p w14:paraId="67868987" w14:textId="398FB4A2"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AF7DBD">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E62D3C">
        <w:rPr>
          <w:rFonts w:ascii="Calibri" w:hAnsi="Calibri" w:cs="Arial"/>
          <w:b/>
          <w:bCs/>
          <w:snapToGrid w:val="0"/>
        </w:rPr>
        <w:t>AT1 - AT9</w:t>
      </w:r>
    </w:p>
    <w:p w14:paraId="47FEA69A" w14:textId="77777777" w:rsidR="00973029" w:rsidRPr="00205F37" w:rsidRDefault="00973029" w:rsidP="00205F37">
      <w:pPr>
        <w:widowControl w:val="0"/>
        <w:rPr>
          <w:rFonts w:ascii="Calibri" w:hAnsi="Calibri" w:cs="Arial"/>
          <w:b/>
          <w:bCs/>
          <w:snapToGrid w:val="0"/>
        </w:rPr>
      </w:pPr>
    </w:p>
    <w:p w14:paraId="0F4A2FF3" w14:textId="77777777"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C11791">
        <w:rPr>
          <w:rFonts w:ascii="Calibri" w:hAnsi="Calibri" w:cs="Arial"/>
          <w:b/>
          <w:snapToGrid w:val="0"/>
        </w:rPr>
        <w:t>DoTL Mathematics</w:t>
      </w:r>
      <w:r w:rsidRPr="00205F37">
        <w:rPr>
          <w:rFonts w:ascii="Calibri" w:hAnsi="Calibri" w:cs="Arial"/>
          <w:snapToGrid w:val="0"/>
        </w:rPr>
        <w:t xml:space="preserve"> </w:t>
      </w:r>
    </w:p>
    <w:p w14:paraId="2C1E3420" w14:textId="77777777" w:rsidR="00205F37" w:rsidRPr="00205F37" w:rsidRDefault="00205F37" w:rsidP="00205F37">
      <w:pPr>
        <w:widowControl w:val="0"/>
        <w:ind w:left="3261" w:hanging="3261"/>
        <w:rPr>
          <w:rFonts w:ascii="Calibri" w:hAnsi="Calibri" w:cs="Arial"/>
        </w:rPr>
      </w:pPr>
    </w:p>
    <w:p w14:paraId="1DC287F8"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AE6EE7D" w14:textId="5A051EA5"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w:t>
      </w:r>
      <w:r w:rsidR="0011393A">
        <w:rPr>
          <w:rFonts w:asciiTheme="minorHAnsi" w:hAnsiTheme="minorHAnsi" w:cstheme="minorHAnsi"/>
        </w:rPr>
        <w:t>Director of Teaching and Learning for Maths</w:t>
      </w:r>
      <w:r w:rsidR="003F266B" w:rsidRPr="002079F7">
        <w:rPr>
          <w:rFonts w:asciiTheme="minorHAnsi" w:hAnsiTheme="minorHAnsi" w:cstheme="minorHAnsi"/>
        </w:rPr>
        <w:t xml:space="preserve">, carry out the professional duties of a school teacher as set out in the School Teachers’ Pay and Conditions Document. </w:t>
      </w:r>
    </w:p>
    <w:p w14:paraId="7A67A852" w14:textId="77777777" w:rsidR="00C14A59" w:rsidRPr="002079F7" w:rsidRDefault="00C14A59" w:rsidP="002079F7">
      <w:pPr>
        <w:rPr>
          <w:rFonts w:asciiTheme="minorHAnsi" w:hAnsiTheme="minorHAnsi" w:cstheme="minorHAnsi"/>
        </w:rPr>
      </w:pPr>
    </w:p>
    <w:p w14:paraId="1858107F" w14:textId="7777777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Maths and monitor and support student progress. </w:t>
      </w:r>
    </w:p>
    <w:p w14:paraId="057D9EDF"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3F449678"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454D620B" w14:textId="428F1BE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teach Maths to groups of students from all abilities across years 7 – 11.</w:t>
      </w:r>
      <w:r w:rsidR="0075177F">
        <w:rPr>
          <w:rFonts w:asciiTheme="minorHAnsi" w:hAnsiTheme="minorHAnsi" w:cstheme="minorHAnsi"/>
        </w:rPr>
        <w:t xml:space="preserve"> (The ability to teach A Level Mathematics is desirable). </w:t>
      </w:r>
    </w:p>
    <w:p w14:paraId="44B721C7"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4097AAB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157CAC4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6AEB224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598EAD8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51A3BC47"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117ADE6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1B259B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22280AC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set appropriate tasks and challenges for homework according to the published timetable, and ensure that it is regularly marked with constructive feedback. </w:t>
      </w:r>
    </w:p>
    <w:p w14:paraId="753283E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2DFC232B"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CDDFD11" w14:textId="3C3B772A"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w:t>
      </w:r>
      <w:r w:rsidR="0011393A">
        <w:rPr>
          <w:rFonts w:asciiTheme="minorHAnsi" w:hAnsiTheme="minorHAnsi" w:cstheme="minorHAnsi"/>
        </w:rPr>
        <w:t>Director of Teaching and Learning for Maths</w:t>
      </w:r>
      <w:r w:rsidR="002079F7">
        <w:rPr>
          <w:rFonts w:asciiTheme="minorHAnsi" w:hAnsiTheme="minorHAnsi" w:cstheme="minorHAnsi"/>
        </w:rPr>
        <w:t xml:space="preserve"> regularly</w:t>
      </w:r>
      <w:r w:rsidR="0011393A">
        <w:rPr>
          <w:rFonts w:asciiTheme="minorHAnsi" w:hAnsiTheme="minorHAnsi" w:cstheme="minorHAnsi"/>
        </w:rPr>
        <w:t>.</w:t>
      </w:r>
    </w:p>
    <w:p w14:paraId="2B4243DA" w14:textId="505752C2"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11393A">
        <w:rPr>
          <w:rFonts w:asciiTheme="minorHAnsi" w:hAnsiTheme="minorHAnsi" w:cstheme="minorHAnsi"/>
        </w:rPr>
        <w:t>.</w:t>
      </w:r>
    </w:p>
    <w:p w14:paraId="2831D165" w14:textId="410EC7C6"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11393A">
        <w:rPr>
          <w:rFonts w:asciiTheme="minorHAnsi" w:hAnsiTheme="minorHAnsi" w:cstheme="minorHAnsi"/>
        </w:rPr>
        <w:t>.</w:t>
      </w:r>
    </w:p>
    <w:p w14:paraId="1A3AE94F" w14:textId="77777777"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rogress of pupils in Maths against school targets.</w:t>
      </w:r>
    </w:p>
    <w:p w14:paraId="61153877" w14:textId="77777777" w:rsidR="004B15B9" w:rsidRPr="003642A1" w:rsidRDefault="004B15B9" w:rsidP="00D43745">
      <w:pPr>
        <w:pStyle w:val="Default"/>
        <w:ind w:left="720"/>
        <w:jc w:val="both"/>
        <w:rPr>
          <w:rFonts w:asciiTheme="minorHAnsi" w:hAnsiTheme="minorHAnsi"/>
          <w:color w:val="FF0000"/>
        </w:rPr>
      </w:pP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30F91AA6"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F80289F"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lastRenderedPageBreak/>
        <w:t>To work collaboratively and cooperatively with other members of the wider workforce and the teaching staff</w:t>
      </w:r>
    </w:p>
    <w:p w14:paraId="52A33F31"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5BBC1610" w14:textId="7C3C4180"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9A746CB"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153B191"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2CFB6A9"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759F2099" w14:textId="77777777" w:rsidR="003F266B" w:rsidRDefault="003F266B" w:rsidP="00205F37">
      <w:pPr>
        <w:pStyle w:val="Heading3"/>
        <w:spacing w:before="0"/>
        <w:rPr>
          <w:rFonts w:ascii="Calibri" w:hAnsi="Calibri"/>
          <w:color w:val="385623" w:themeColor="accent6" w:themeShade="80"/>
        </w:rPr>
      </w:pPr>
    </w:p>
    <w:p w14:paraId="74B2838D"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656E5C8A" w14:textId="77777777" w:rsidR="00750468" w:rsidRPr="00205F37" w:rsidRDefault="00750468" w:rsidP="00205F37">
      <w:pPr>
        <w:widowControl w:val="0"/>
        <w:adjustRightInd w:val="0"/>
        <w:jc w:val="both"/>
        <w:rPr>
          <w:rFonts w:ascii="Calibri" w:hAnsi="Calibri" w:cs="Arial"/>
        </w:rPr>
      </w:pPr>
    </w:p>
    <w:p w14:paraId="55E106DA"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34D0C88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48AA2CD3" w14:textId="47AB18B8"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5256B7">
        <w:rPr>
          <w:rFonts w:asciiTheme="minorHAnsi" w:hAnsiTheme="minorHAnsi" w:cstheme="minorHAnsi"/>
        </w:rPr>
        <w:t>maths</w:t>
      </w:r>
    </w:p>
    <w:p w14:paraId="43867A90" w14:textId="4A9C6C4F" w:rsidR="00FE77EE" w:rsidRDefault="00FE77EE" w:rsidP="004B15B9">
      <w:pPr>
        <w:rPr>
          <w:rFonts w:asciiTheme="minorHAnsi" w:hAnsiTheme="minorHAnsi" w:cstheme="minorHAnsi"/>
        </w:rPr>
      </w:pPr>
      <w:r>
        <w:rPr>
          <w:rFonts w:asciiTheme="minorHAnsi" w:hAnsiTheme="minorHAnsi" w:cstheme="minorHAnsi"/>
        </w:rPr>
        <w:t>A good knowledge of the National Curriculum relating to</w:t>
      </w:r>
      <w:r w:rsidR="005256B7">
        <w:rPr>
          <w:rFonts w:asciiTheme="minorHAnsi" w:hAnsiTheme="minorHAnsi" w:cstheme="minorHAnsi"/>
        </w:rPr>
        <w:t xml:space="preserve"> maths</w:t>
      </w:r>
    </w:p>
    <w:p w14:paraId="1918ACF9"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62B08AF2"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29CF527D"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119C4075" w14:textId="6F12D4F6"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2618113"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61A1950F"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0EE05484"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4F170D4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4265B8B5"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36BD603"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6AFE1E42"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31DBBCC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5E58F88"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62C0368F"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02FA0A3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4D664934" w14:textId="77777777" w:rsidR="009C55A2" w:rsidRDefault="009C55A2" w:rsidP="00205F37">
      <w:pPr>
        <w:rPr>
          <w:rFonts w:ascii="Calibri" w:hAnsi="Calibri"/>
        </w:rPr>
      </w:pPr>
    </w:p>
    <w:p w14:paraId="68132157"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B19F" w14:textId="77777777" w:rsidR="00F43A6D" w:rsidRDefault="00F43A6D" w:rsidP="00750468">
      <w:r>
        <w:separator/>
      </w:r>
    </w:p>
  </w:endnote>
  <w:endnote w:type="continuationSeparator" w:id="0">
    <w:p w14:paraId="4FC5AC11" w14:textId="77777777" w:rsidR="00F43A6D" w:rsidRDefault="00F43A6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7213" w14:textId="77777777" w:rsidR="00F43A6D" w:rsidRDefault="00F43A6D" w:rsidP="00750468">
      <w:r>
        <w:separator/>
      </w:r>
    </w:p>
  </w:footnote>
  <w:footnote w:type="continuationSeparator" w:id="0">
    <w:p w14:paraId="6DAE5155" w14:textId="77777777" w:rsidR="00F43A6D" w:rsidRDefault="00F43A6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393A"/>
    <w:rsid w:val="001A7688"/>
    <w:rsid w:val="00205F37"/>
    <w:rsid w:val="002079F7"/>
    <w:rsid w:val="002379AE"/>
    <w:rsid w:val="00310681"/>
    <w:rsid w:val="0035095A"/>
    <w:rsid w:val="003F266B"/>
    <w:rsid w:val="004B15B9"/>
    <w:rsid w:val="004C4083"/>
    <w:rsid w:val="004C5609"/>
    <w:rsid w:val="005256B7"/>
    <w:rsid w:val="005C621B"/>
    <w:rsid w:val="00601DFD"/>
    <w:rsid w:val="00702597"/>
    <w:rsid w:val="00743769"/>
    <w:rsid w:val="00750468"/>
    <w:rsid w:val="0075177F"/>
    <w:rsid w:val="007612BC"/>
    <w:rsid w:val="0080598D"/>
    <w:rsid w:val="00823553"/>
    <w:rsid w:val="008465DD"/>
    <w:rsid w:val="00973029"/>
    <w:rsid w:val="009C55A2"/>
    <w:rsid w:val="009E491C"/>
    <w:rsid w:val="00AF7DBD"/>
    <w:rsid w:val="00B271F6"/>
    <w:rsid w:val="00C11791"/>
    <w:rsid w:val="00C14A59"/>
    <w:rsid w:val="00CA4A65"/>
    <w:rsid w:val="00D4154D"/>
    <w:rsid w:val="00D43745"/>
    <w:rsid w:val="00DB49A6"/>
    <w:rsid w:val="00DC2364"/>
    <w:rsid w:val="00DC2E0F"/>
    <w:rsid w:val="00E2754E"/>
    <w:rsid w:val="00E62D3C"/>
    <w:rsid w:val="00F43A6D"/>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600C813F97F4DA0332E5772B67618" ma:contentTypeVersion="12" ma:contentTypeDescription="Create a new document." ma:contentTypeScope="" ma:versionID="e4f03347f372096fd0e1ba7eb0b83a54">
  <xsd:schema xmlns:xsd="http://www.w3.org/2001/XMLSchema" xmlns:xs="http://www.w3.org/2001/XMLSchema" xmlns:p="http://schemas.microsoft.com/office/2006/metadata/properties" xmlns:ns3="42931170-7960-4351-ac78-07a188959e13" xmlns:ns4="d91b932a-973a-4ee9-917e-388858d21d7a" targetNamespace="http://schemas.microsoft.com/office/2006/metadata/properties" ma:root="true" ma:fieldsID="1d5f3f55a3373ccd4575dfe01fd14495" ns3:_="" ns4:_="">
    <xsd:import namespace="42931170-7960-4351-ac78-07a188959e13"/>
    <xsd:import namespace="d91b932a-973a-4ee9-917e-388858d21d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1170-7960-4351-ac78-07a188959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b932a-973a-4ee9-917e-388858d21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404B7-A7BE-4E49-8C0C-1ADEC8340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53A5A-4FA3-4BAA-ACC4-8AE276BE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1170-7960-4351-ac78-07a188959e13"/>
    <ds:schemaRef ds:uri="d91b932a-973a-4ee9-917e-388858d2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Alice Shilling</cp:lastModifiedBy>
  <cp:revision>2</cp:revision>
  <cp:lastPrinted>2019-12-10T11:03:00Z</cp:lastPrinted>
  <dcterms:created xsi:type="dcterms:W3CDTF">2022-01-25T20:29:00Z</dcterms:created>
  <dcterms:modified xsi:type="dcterms:W3CDTF">2022-01-25T20:29:00Z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0x010100015600C813F97F4DA0332E5772B67618</vt:lpwstr>
  </property>
</Properties>
</file>