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0489F3" w14:textId="77777777" w:rsidR="008A2FAB" w:rsidRDefault="000E0C48">
      <w:pPr>
        <w:pStyle w:val="BodyText"/>
        <w:rPr>
          <w:rFonts w:ascii="Times New Roman"/>
          <w:sz w:val="20"/>
        </w:rPr>
      </w:pPr>
      <w:r>
        <w:rPr>
          <w:noProof/>
          <w:lang w:eastAsia="en-GB"/>
        </w:rPr>
        <w:drawing>
          <wp:anchor distT="0" distB="0" distL="0" distR="0" simplePos="0" relativeHeight="487354368" behindDoc="1" locked="0" layoutInCell="1" allowOverlap="1" wp14:anchorId="597D49F7" wp14:editId="368B5FDF">
            <wp:simplePos x="0" y="0"/>
            <wp:positionH relativeFrom="page">
              <wp:posOffset>9525</wp:posOffset>
            </wp:positionH>
            <wp:positionV relativeFrom="page">
              <wp:posOffset>19050</wp:posOffset>
            </wp:positionV>
            <wp:extent cx="7552414" cy="10689590"/>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0" cstate="print">
                      <a:extLst>
                        <a:ext uri="{28A0092B-C50C-407E-A947-70E740481C1C}">
                          <a14:useLocalDpi xmlns:a14="http://schemas.microsoft.com/office/drawing/2010/main" val="0"/>
                        </a:ext>
                      </a:extLst>
                    </a:blip>
                    <a:srcRect l="21159" r="20151"/>
                    <a:stretch/>
                  </pic:blipFill>
                  <pic:spPr bwMode="auto">
                    <a:xfrm>
                      <a:off x="0" y="0"/>
                      <a:ext cx="7565112" cy="107075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0" distR="0" simplePos="0" relativeHeight="487347200" behindDoc="1" locked="0" layoutInCell="1" allowOverlap="1" wp14:anchorId="3F5F6CCA" wp14:editId="4ADD65C9">
            <wp:simplePos x="0" y="0"/>
            <wp:positionH relativeFrom="page">
              <wp:posOffset>9524</wp:posOffset>
            </wp:positionH>
            <wp:positionV relativeFrom="page">
              <wp:posOffset>19049</wp:posOffset>
            </wp:positionV>
            <wp:extent cx="7543365" cy="10658475"/>
            <wp:effectExtent l="0" t="0" r="635" b="0"/>
            <wp:wrapNone/>
            <wp:docPr id="8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50214" cy="106681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2CE1A0" w14:textId="77777777" w:rsidR="008A2FAB" w:rsidRDefault="00D33F16">
      <w:pPr>
        <w:pStyle w:val="BodyText"/>
        <w:rPr>
          <w:rFonts w:ascii="Times New Roman"/>
          <w:sz w:val="20"/>
        </w:rPr>
      </w:pPr>
      <w:r w:rsidRPr="00D33F16">
        <w:rPr>
          <w:noProof/>
          <w:lang w:eastAsia="en-GB"/>
        </w:rPr>
        <w:drawing>
          <wp:anchor distT="0" distB="0" distL="114300" distR="114300" simplePos="0" relativeHeight="487348224" behindDoc="0" locked="0" layoutInCell="1" allowOverlap="1" wp14:anchorId="2A96B925" wp14:editId="73499435">
            <wp:simplePos x="0" y="0"/>
            <wp:positionH relativeFrom="column">
              <wp:posOffset>-441325</wp:posOffset>
            </wp:positionH>
            <wp:positionV relativeFrom="paragraph">
              <wp:posOffset>177800</wp:posOffset>
            </wp:positionV>
            <wp:extent cx="3324225" cy="1234712"/>
            <wp:effectExtent l="0" t="0" r="0" b="0"/>
            <wp:wrapSquare wrapText="bothSides"/>
            <wp:docPr id="85" name="Picture 85" descr="T:\Anna\Logo\Horizontal\White\LavingtonLogo_H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nna\Logo\Horizontal\White\LavingtonLogo_H_Whit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4225" cy="1234712"/>
                    </a:xfrm>
                    <a:prstGeom prst="rect">
                      <a:avLst/>
                    </a:prstGeom>
                    <a:noFill/>
                    <a:ln>
                      <a:noFill/>
                    </a:ln>
                  </pic:spPr>
                </pic:pic>
              </a:graphicData>
            </a:graphic>
          </wp:anchor>
        </w:drawing>
      </w:r>
    </w:p>
    <w:p w14:paraId="0FD8B9BA" w14:textId="77777777" w:rsidR="008A2FAB" w:rsidRDefault="008A2FAB">
      <w:pPr>
        <w:pStyle w:val="BodyText"/>
        <w:rPr>
          <w:rFonts w:ascii="Times New Roman"/>
          <w:sz w:val="20"/>
        </w:rPr>
      </w:pPr>
    </w:p>
    <w:p w14:paraId="0859DF21" w14:textId="77777777" w:rsidR="008A2FAB" w:rsidRDefault="008A2FAB">
      <w:pPr>
        <w:pStyle w:val="BodyText"/>
        <w:rPr>
          <w:rFonts w:ascii="Times New Roman"/>
          <w:sz w:val="20"/>
        </w:rPr>
      </w:pPr>
    </w:p>
    <w:p w14:paraId="7AD19E32" w14:textId="77777777" w:rsidR="008A2FAB" w:rsidRDefault="008A2FAB">
      <w:pPr>
        <w:pStyle w:val="BodyText"/>
        <w:rPr>
          <w:rFonts w:ascii="Times New Roman"/>
          <w:sz w:val="20"/>
        </w:rPr>
      </w:pPr>
    </w:p>
    <w:p w14:paraId="56AEE09E" w14:textId="77777777" w:rsidR="008A2FAB" w:rsidRDefault="008A2FAB">
      <w:pPr>
        <w:pStyle w:val="BodyText"/>
        <w:rPr>
          <w:rFonts w:ascii="Times New Roman"/>
          <w:sz w:val="20"/>
        </w:rPr>
      </w:pPr>
    </w:p>
    <w:p w14:paraId="0DEC025D" w14:textId="77777777" w:rsidR="008A2FAB" w:rsidRDefault="008A2FAB">
      <w:pPr>
        <w:pStyle w:val="BodyText"/>
        <w:rPr>
          <w:rFonts w:ascii="Times New Roman"/>
          <w:sz w:val="20"/>
        </w:rPr>
      </w:pPr>
    </w:p>
    <w:p w14:paraId="32237204" w14:textId="77777777" w:rsidR="008A2FAB" w:rsidRDefault="008A2FAB">
      <w:pPr>
        <w:pStyle w:val="BodyText"/>
        <w:rPr>
          <w:rFonts w:ascii="Times New Roman"/>
          <w:sz w:val="20"/>
        </w:rPr>
      </w:pPr>
    </w:p>
    <w:p w14:paraId="14D9E131" w14:textId="77777777" w:rsidR="008A2FAB" w:rsidRDefault="008A2FAB">
      <w:pPr>
        <w:pStyle w:val="BodyText"/>
        <w:rPr>
          <w:rFonts w:ascii="Times New Roman"/>
          <w:sz w:val="20"/>
        </w:rPr>
      </w:pPr>
    </w:p>
    <w:p w14:paraId="05A0D132" w14:textId="77777777" w:rsidR="008A2FAB" w:rsidRDefault="008A2FAB">
      <w:pPr>
        <w:pStyle w:val="BodyText"/>
        <w:rPr>
          <w:rFonts w:ascii="Times New Roman"/>
          <w:sz w:val="20"/>
        </w:rPr>
      </w:pPr>
    </w:p>
    <w:p w14:paraId="05862E14" w14:textId="77777777" w:rsidR="008A2FAB" w:rsidRDefault="008A2FAB">
      <w:pPr>
        <w:pStyle w:val="BodyText"/>
        <w:rPr>
          <w:rFonts w:ascii="Times New Roman"/>
          <w:sz w:val="20"/>
        </w:rPr>
      </w:pPr>
    </w:p>
    <w:p w14:paraId="07A2709D" w14:textId="77777777" w:rsidR="008A2FAB" w:rsidRDefault="008A2FAB">
      <w:pPr>
        <w:pStyle w:val="BodyText"/>
        <w:rPr>
          <w:rFonts w:ascii="Times New Roman"/>
          <w:sz w:val="20"/>
        </w:rPr>
      </w:pPr>
    </w:p>
    <w:p w14:paraId="7DC6E51D" w14:textId="77777777" w:rsidR="008A2FAB" w:rsidRDefault="008A2FAB">
      <w:pPr>
        <w:pStyle w:val="BodyText"/>
        <w:rPr>
          <w:rFonts w:ascii="Times New Roman"/>
          <w:sz w:val="20"/>
        </w:rPr>
      </w:pPr>
    </w:p>
    <w:p w14:paraId="52507E93" w14:textId="77777777" w:rsidR="008A2FAB" w:rsidRDefault="008A2FAB">
      <w:pPr>
        <w:pStyle w:val="BodyText"/>
        <w:rPr>
          <w:rFonts w:ascii="Times New Roman"/>
          <w:sz w:val="20"/>
        </w:rPr>
      </w:pPr>
    </w:p>
    <w:p w14:paraId="75149CC0" w14:textId="77777777" w:rsidR="008A2FAB" w:rsidRDefault="008A2FAB">
      <w:pPr>
        <w:pStyle w:val="BodyText"/>
        <w:rPr>
          <w:rFonts w:ascii="Times New Roman"/>
          <w:sz w:val="20"/>
        </w:rPr>
      </w:pPr>
    </w:p>
    <w:p w14:paraId="32CE594D" w14:textId="77777777" w:rsidR="008A2FAB" w:rsidRDefault="008A2FAB">
      <w:pPr>
        <w:pStyle w:val="BodyText"/>
        <w:rPr>
          <w:rFonts w:ascii="Times New Roman"/>
          <w:sz w:val="20"/>
        </w:rPr>
      </w:pPr>
    </w:p>
    <w:p w14:paraId="3144BA03" w14:textId="77777777" w:rsidR="008A2FAB" w:rsidRDefault="008A2FAB">
      <w:pPr>
        <w:pStyle w:val="BodyText"/>
        <w:rPr>
          <w:rFonts w:ascii="Times New Roman"/>
          <w:sz w:val="20"/>
        </w:rPr>
      </w:pPr>
    </w:p>
    <w:p w14:paraId="34A0D32B" w14:textId="77777777" w:rsidR="008A2FAB" w:rsidRDefault="008A2FAB">
      <w:pPr>
        <w:pStyle w:val="BodyText"/>
        <w:rPr>
          <w:rFonts w:ascii="Times New Roman"/>
          <w:sz w:val="20"/>
        </w:rPr>
      </w:pPr>
    </w:p>
    <w:p w14:paraId="18D1D671" w14:textId="77777777" w:rsidR="008A2FAB" w:rsidRDefault="008A2FAB">
      <w:pPr>
        <w:pStyle w:val="BodyText"/>
        <w:rPr>
          <w:rFonts w:ascii="Times New Roman"/>
          <w:sz w:val="20"/>
        </w:rPr>
      </w:pPr>
    </w:p>
    <w:p w14:paraId="451C5AE8" w14:textId="77777777" w:rsidR="008A2FAB" w:rsidRDefault="008A2FAB">
      <w:pPr>
        <w:pStyle w:val="BodyText"/>
        <w:rPr>
          <w:rFonts w:ascii="Times New Roman"/>
          <w:sz w:val="20"/>
        </w:rPr>
      </w:pPr>
    </w:p>
    <w:p w14:paraId="6BD85669" w14:textId="77777777" w:rsidR="008A2FAB" w:rsidRDefault="008A2FAB">
      <w:pPr>
        <w:pStyle w:val="BodyText"/>
        <w:rPr>
          <w:rFonts w:ascii="Times New Roman"/>
          <w:sz w:val="20"/>
        </w:rPr>
      </w:pPr>
    </w:p>
    <w:p w14:paraId="6577FC11" w14:textId="77777777" w:rsidR="008A2FAB" w:rsidRDefault="008A2FAB">
      <w:pPr>
        <w:pStyle w:val="BodyText"/>
        <w:rPr>
          <w:rFonts w:ascii="Times New Roman"/>
          <w:sz w:val="20"/>
        </w:rPr>
      </w:pPr>
    </w:p>
    <w:p w14:paraId="470E172E" w14:textId="77777777" w:rsidR="008A2FAB" w:rsidRDefault="008A2FAB">
      <w:pPr>
        <w:pStyle w:val="BodyText"/>
        <w:rPr>
          <w:rFonts w:ascii="Times New Roman"/>
          <w:sz w:val="20"/>
        </w:rPr>
      </w:pPr>
    </w:p>
    <w:p w14:paraId="029C14FC" w14:textId="77777777" w:rsidR="008A2FAB" w:rsidRDefault="008A2FAB">
      <w:pPr>
        <w:pStyle w:val="BodyText"/>
        <w:rPr>
          <w:rFonts w:ascii="Times New Roman"/>
          <w:sz w:val="20"/>
        </w:rPr>
      </w:pPr>
    </w:p>
    <w:p w14:paraId="38DDAFC9" w14:textId="77777777" w:rsidR="008A2FAB" w:rsidRDefault="008A2FAB">
      <w:pPr>
        <w:pStyle w:val="BodyText"/>
        <w:rPr>
          <w:rFonts w:ascii="Times New Roman"/>
          <w:sz w:val="20"/>
        </w:rPr>
      </w:pPr>
    </w:p>
    <w:p w14:paraId="2BAD7A41" w14:textId="77777777" w:rsidR="004A7209" w:rsidRDefault="004A7209" w:rsidP="004A7209">
      <w:pPr>
        <w:spacing w:line="333" w:lineRule="auto"/>
        <w:ind w:left="1531" w:right="11803"/>
        <w:jc w:val="center"/>
        <w:rPr>
          <w:b/>
          <w:sz w:val="48"/>
        </w:rPr>
      </w:pPr>
    </w:p>
    <w:p w14:paraId="3937DDFD" w14:textId="77777777" w:rsidR="008A2FAB" w:rsidRDefault="008A2FAB">
      <w:pPr>
        <w:spacing w:line="333" w:lineRule="auto"/>
        <w:jc w:val="center"/>
        <w:rPr>
          <w:sz w:val="48"/>
        </w:rPr>
        <w:sectPr w:rsidR="008A2FAB" w:rsidSect="002409A3">
          <w:type w:val="continuous"/>
          <w:pgSz w:w="11910" w:h="16840"/>
          <w:pgMar w:top="80" w:right="280" w:bottom="80" w:left="1100" w:header="720" w:footer="720" w:gutter="0"/>
          <w:cols w:space="720"/>
          <w:docGrid w:linePitch="299"/>
        </w:sectPr>
      </w:pPr>
    </w:p>
    <w:p w14:paraId="2F4C0C9A" w14:textId="77777777" w:rsidR="00374EE5" w:rsidRDefault="00374EE5">
      <w:pPr>
        <w:spacing w:before="171"/>
        <w:ind w:left="685"/>
        <w:rPr>
          <w:b/>
          <w:noProof/>
          <w:color w:val="000000" w:themeColor="text1"/>
          <w:sz w:val="28"/>
          <w:szCs w:val="28"/>
          <w:lang w:eastAsia="en-GB"/>
        </w:rPr>
      </w:pPr>
    </w:p>
    <w:p w14:paraId="138C33AF" w14:textId="77777777" w:rsidR="00374EE5" w:rsidRDefault="00374EE5">
      <w:pPr>
        <w:spacing w:before="171"/>
        <w:ind w:left="685"/>
        <w:rPr>
          <w:b/>
          <w:noProof/>
          <w:color w:val="000000" w:themeColor="text1"/>
          <w:sz w:val="28"/>
          <w:szCs w:val="28"/>
          <w:lang w:eastAsia="en-GB"/>
        </w:rPr>
      </w:pPr>
    </w:p>
    <w:p w14:paraId="04A77BD9" w14:textId="77777777" w:rsidR="00374EE5" w:rsidRDefault="00374EE5">
      <w:pPr>
        <w:spacing w:before="171"/>
        <w:ind w:left="685"/>
        <w:rPr>
          <w:b/>
          <w:noProof/>
          <w:color w:val="000000" w:themeColor="text1"/>
          <w:sz w:val="28"/>
          <w:szCs w:val="28"/>
          <w:lang w:eastAsia="en-GB"/>
        </w:rPr>
      </w:pPr>
    </w:p>
    <w:p w14:paraId="2846DAF2" w14:textId="77777777" w:rsidR="00374EE5" w:rsidRDefault="00374EE5">
      <w:pPr>
        <w:spacing w:before="171"/>
        <w:ind w:left="685"/>
        <w:rPr>
          <w:b/>
          <w:noProof/>
          <w:color w:val="000000" w:themeColor="text1"/>
          <w:sz w:val="28"/>
          <w:szCs w:val="28"/>
          <w:lang w:eastAsia="en-GB"/>
        </w:rPr>
      </w:pPr>
    </w:p>
    <w:p w14:paraId="414A48B6" w14:textId="77777777" w:rsidR="00374EE5" w:rsidRDefault="00374EE5">
      <w:pPr>
        <w:spacing w:before="171"/>
        <w:ind w:left="685"/>
        <w:rPr>
          <w:b/>
          <w:noProof/>
          <w:color w:val="000000" w:themeColor="text1"/>
          <w:sz w:val="28"/>
          <w:szCs w:val="28"/>
          <w:lang w:eastAsia="en-GB"/>
        </w:rPr>
      </w:pPr>
    </w:p>
    <w:p w14:paraId="59D43CF1" w14:textId="77777777" w:rsidR="00374EE5" w:rsidRDefault="00374EE5">
      <w:pPr>
        <w:spacing w:before="171"/>
        <w:ind w:left="685"/>
        <w:rPr>
          <w:b/>
          <w:noProof/>
          <w:color w:val="000000" w:themeColor="text1"/>
          <w:sz w:val="28"/>
          <w:szCs w:val="28"/>
          <w:lang w:eastAsia="en-GB"/>
        </w:rPr>
      </w:pPr>
    </w:p>
    <w:p w14:paraId="3E32C6B0" w14:textId="77777777" w:rsidR="00374EE5" w:rsidRDefault="00374EE5">
      <w:pPr>
        <w:spacing w:before="171"/>
        <w:ind w:left="685"/>
        <w:rPr>
          <w:b/>
          <w:noProof/>
          <w:color w:val="000000" w:themeColor="text1"/>
          <w:sz w:val="28"/>
          <w:szCs w:val="28"/>
          <w:lang w:eastAsia="en-GB"/>
        </w:rPr>
      </w:pPr>
    </w:p>
    <w:p w14:paraId="3CFD1F4F" w14:textId="77777777" w:rsidR="00374EE5" w:rsidRDefault="00374EE5">
      <w:pPr>
        <w:spacing w:before="171"/>
        <w:ind w:left="685"/>
        <w:rPr>
          <w:b/>
          <w:noProof/>
          <w:color w:val="000000" w:themeColor="text1"/>
          <w:sz w:val="28"/>
          <w:szCs w:val="28"/>
          <w:lang w:eastAsia="en-GB"/>
        </w:rPr>
      </w:pPr>
    </w:p>
    <w:p w14:paraId="55A6FD94" w14:textId="77777777" w:rsidR="00374EE5" w:rsidRDefault="00374EE5">
      <w:pPr>
        <w:spacing w:before="171"/>
        <w:ind w:left="685"/>
        <w:rPr>
          <w:b/>
          <w:noProof/>
          <w:color w:val="000000" w:themeColor="text1"/>
          <w:sz w:val="28"/>
          <w:szCs w:val="28"/>
          <w:lang w:eastAsia="en-GB"/>
        </w:rPr>
      </w:pPr>
    </w:p>
    <w:p w14:paraId="025AF57B" w14:textId="77777777" w:rsidR="00374EE5" w:rsidRDefault="00374EE5">
      <w:pPr>
        <w:spacing w:before="171"/>
        <w:ind w:left="685"/>
        <w:rPr>
          <w:b/>
          <w:noProof/>
          <w:color w:val="000000" w:themeColor="text1"/>
          <w:sz w:val="28"/>
          <w:szCs w:val="28"/>
          <w:lang w:eastAsia="en-GB"/>
        </w:rPr>
      </w:pPr>
    </w:p>
    <w:p w14:paraId="76881392" w14:textId="77777777" w:rsidR="00374EE5" w:rsidRDefault="00374EE5">
      <w:pPr>
        <w:spacing w:before="171"/>
        <w:ind w:left="685"/>
        <w:rPr>
          <w:b/>
          <w:noProof/>
          <w:color w:val="000000" w:themeColor="text1"/>
          <w:sz w:val="28"/>
          <w:szCs w:val="28"/>
          <w:lang w:eastAsia="en-GB"/>
        </w:rPr>
      </w:pPr>
    </w:p>
    <w:p w14:paraId="5D63C878" w14:textId="77777777" w:rsidR="00374EE5" w:rsidRDefault="00374EE5">
      <w:pPr>
        <w:spacing w:before="171"/>
        <w:ind w:left="685"/>
        <w:rPr>
          <w:b/>
          <w:noProof/>
          <w:color w:val="000000" w:themeColor="text1"/>
          <w:sz w:val="28"/>
          <w:szCs w:val="28"/>
          <w:lang w:eastAsia="en-GB"/>
        </w:rPr>
      </w:pPr>
    </w:p>
    <w:p w14:paraId="580E7AE2" w14:textId="77777777" w:rsidR="00374EE5" w:rsidRDefault="00374EE5">
      <w:pPr>
        <w:spacing w:before="171"/>
        <w:ind w:left="685"/>
        <w:rPr>
          <w:b/>
          <w:noProof/>
          <w:color w:val="000000" w:themeColor="text1"/>
          <w:sz w:val="28"/>
          <w:szCs w:val="28"/>
          <w:lang w:eastAsia="en-GB"/>
        </w:rPr>
      </w:pPr>
    </w:p>
    <w:p w14:paraId="3E8D2165" w14:textId="77777777" w:rsidR="00374EE5" w:rsidRDefault="00374EE5">
      <w:pPr>
        <w:spacing w:before="171"/>
        <w:ind w:left="685"/>
        <w:rPr>
          <w:b/>
          <w:noProof/>
          <w:color w:val="000000" w:themeColor="text1"/>
          <w:sz w:val="28"/>
          <w:szCs w:val="28"/>
          <w:lang w:eastAsia="en-GB"/>
        </w:rPr>
      </w:pPr>
    </w:p>
    <w:p w14:paraId="4746EBBE" w14:textId="77777777" w:rsidR="00374EE5" w:rsidRDefault="000E0C48">
      <w:pPr>
        <w:spacing w:before="171"/>
        <w:ind w:left="685"/>
        <w:rPr>
          <w:b/>
          <w:noProof/>
          <w:color w:val="000000" w:themeColor="text1"/>
          <w:sz w:val="28"/>
          <w:szCs w:val="28"/>
          <w:lang w:eastAsia="en-GB"/>
        </w:rPr>
      </w:pPr>
      <w:r w:rsidRPr="00D90AA4">
        <w:rPr>
          <w:b/>
          <w:noProof/>
          <w:sz w:val="48"/>
          <w:lang w:eastAsia="en-GB"/>
        </w:rPr>
        <mc:AlternateContent>
          <mc:Choice Requires="wps">
            <w:drawing>
              <wp:anchor distT="45720" distB="45720" distL="114300" distR="114300" simplePos="0" relativeHeight="487356416" behindDoc="0" locked="0" layoutInCell="1" allowOverlap="1" wp14:anchorId="6B82F126" wp14:editId="196A3C9D">
                <wp:simplePos x="0" y="0"/>
                <wp:positionH relativeFrom="column">
                  <wp:posOffset>1768475</wp:posOffset>
                </wp:positionH>
                <wp:positionV relativeFrom="paragraph">
                  <wp:posOffset>84455</wp:posOffset>
                </wp:positionV>
                <wp:extent cx="4711065" cy="1404620"/>
                <wp:effectExtent l="0" t="0" r="0" b="50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065" cy="1404620"/>
                        </a:xfrm>
                        <a:prstGeom prst="rect">
                          <a:avLst/>
                        </a:prstGeom>
                        <a:solidFill>
                          <a:srgbClr val="C00000"/>
                        </a:solidFill>
                        <a:ln w="9525">
                          <a:noFill/>
                          <a:miter lim="800000"/>
                          <a:headEnd/>
                          <a:tailEnd/>
                        </a:ln>
                      </wps:spPr>
                      <wps:txbx>
                        <w:txbxContent>
                          <w:p w14:paraId="5110F2D5" w14:textId="77777777" w:rsidR="000E0C48" w:rsidRPr="00D90AA4" w:rsidRDefault="000E0C48" w:rsidP="000E0C48">
                            <w:pPr>
                              <w:jc w:val="center"/>
                              <w:rPr>
                                <w:b/>
                                <w:color w:val="FFFFFF" w:themeColor="background1"/>
                                <w:sz w:val="52"/>
                                <w:szCs w:val="52"/>
                              </w:rPr>
                            </w:pPr>
                            <w:r w:rsidRPr="00D90AA4">
                              <w:rPr>
                                <w:b/>
                                <w:color w:val="FFFFFF" w:themeColor="background1"/>
                                <w:sz w:val="52"/>
                                <w:szCs w:val="52"/>
                              </w:rPr>
                              <w:t>Recruitment Pack</w:t>
                            </w:r>
                          </w:p>
                          <w:p w14:paraId="593DCA1B" w14:textId="005FF382" w:rsidR="000E0C48" w:rsidRPr="00D90AA4" w:rsidRDefault="000E0C48" w:rsidP="00017E6E">
                            <w:pPr>
                              <w:jc w:val="center"/>
                              <w:rPr>
                                <w:b/>
                                <w:color w:val="FFFFFF" w:themeColor="background1"/>
                                <w:sz w:val="52"/>
                                <w:szCs w:val="52"/>
                              </w:rPr>
                            </w:pPr>
                            <w:r>
                              <w:rPr>
                                <w:b/>
                                <w:color w:val="FFFFFF" w:themeColor="background1"/>
                                <w:sz w:val="52"/>
                                <w:szCs w:val="52"/>
                              </w:rPr>
                              <w:t>Teacher of Maths</w:t>
                            </w:r>
                            <w:r w:rsidR="00CB02CD">
                              <w:rPr>
                                <w:b/>
                                <w:color w:val="FFFFFF" w:themeColor="background1"/>
                                <w:sz w:val="52"/>
                                <w:szCs w:val="52"/>
                              </w:rPr>
                              <w:t xml:space="preserve"> – May</w:t>
                            </w:r>
                            <w:r w:rsidR="00017E6E">
                              <w:rPr>
                                <w:b/>
                                <w:color w:val="FFFFFF" w:themeColor="background1"/>
                                <w:sz w:val="52"/>
                                <w:szCs w:val="52"/>
                              </w:rPr>
                              <w:t xml:space="preserve">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82F126" id="_x0000_t202" coordsize="21600,21600" o:spt="202" path="m,l,21600r21600,l21600,xe">
                <v:stroke joinstyle="miter"/>
                <v:path gradientshapeok="t" o:connecttype="rect"/>
              </v:shapetype>
              <v:shape id="Text Box 2" o:spid="_x0000_s1026" type="#_x0000_t202" style="position:absolute;left:0;text-align:left;margin-left:139.25pt;margin-top:6.65pt;width:370.95pt;height:110.6pt;z-index:487356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" fillcolor="#c00000" stroked="f">
                <v:textbox style="mso-fit-shape-to-text:t">
                  <w:txbxContent>
                    <w:p w14:paraId="5110F2D5" w14:textId="77777777" w:rsidR="000E0C48" w:rsidRPr="00D90AA4" w:rsidRDefault="000E0C48" w:rsidP="000E0C48">
                      <w:pPr>
                        <w:jc w:val="center"/>
                        <w:rPr>
                          <w:b/>
                          <w:color w:val="FFFFFF" w:themeColor="background1"/>
                          <w:sz w:val="52"/>
                          <w:szCs w:val="52"/>
                        </w:rPr>
                      </w:pPr>
                      <w:r w:rsidRPr="00D90AA4">
                        <w:rPr>
                          <w:b/>
                          <w:color w:val="FFFFFF" w:themeColor="background1"/>
                          <w:sz w:val="52"/>
                          <w:szCs w:val="52"/>
                        </w:rPr>
                        <w:t>Recruitment Pack</w:t>
                      </w:r>
                    </w:p>
                    <w:p w14:paraId="593DCA1B" w14:textId="005FF382" w:rsidR="000E0C48" w:rsidRPr="00D90AA4" w:rsidRDefault="000E0C48" w:rsidP="00017E6E">
                      <w:pPr>
                        <w:jc w:val="center"/>
                        <w:rPr>
                          <w:b/>
                          <w:color w:val="FFFFFF" w:themeColor="background1"/>
                          <w:sz w:val="52"/>
                          <w:szCs w:val="52"/>
                        </w:rPr>
                      </w:pPr>
                      <w:r>
                        <w:rPr>
                          <w:b/>
                          <w:color w:val="FFFFFF" w:themeColor="background1"/>
                          <w:sz w:val="52"/>
                          <w:szCs w:val="52"/>
                        </w:rPr>
                        <w:t>Teacher of Maths</w:t>
                      </w:r>
                      <w:r w:rsidR="00CB02CD">
                        <w:rPr>
                          <w:b/>
                          <w:color w:val="FFFFFF" w:themeColor="background1"/>
                          <w:sz w:val="52"/>
                          <w:szCs w:val="52"/>
                        </w:rPr>
                        <w:t xml:space="preserve"> – May</w:t>
                      </w:r>
                      <w:r w:rsidR="00017E6E">
                        <w:rPr>
                          <w:b/>
                          <w:color w:val="FFFFFF" w:themeColor="background1"/>
                          <w:sz w:val="52"/>
                          <w:szCs w:val="52"/>
                        </w:rPr>
                        <w:t xml:space="preserve"> 2024</w:t>
                      </w:r>
                    </w:p>
                  </w:txbxContent>
                </v:textbox>
                <w10:wrap type="square"/>
              </v:shape>
            </w:pict>
          </mc:Fallback>
        </mc:AlternateContent>
      </w:r>
    </w:p>
    <w:p w14:paraId="327F53B6" w14:textId="77777777" w:rsidR="00374EE5" w:rsidRDefault="00374EE5">
      <w:pPr>
        <w:spacing w:before="171"/>
        <w:ind w:left="685"/>
        <w:rPr>
          <w:b/>
          <w:noProof/>
          <w:color w:val="000000" w:themeColor="text1"/>
          <w:sz w:val="28"/>
          <w:szCs w:val="28"/>
          <w:lang w:eastAsia="en-GB"/>
        </w:rPr>
      </w:pPr>
    </w:p>
    <w:p w14:paraId="59BB4827" w14:textId="77777777" w:rsidR="00374EE5" w:rsidRDefault="00374EE5">
      <w:pPr>
        <w:spacing w:before="171"/>
        <w:ind w:left="685"/>
        <w:rPr>
          <w:b/>
          <w:noProof/>
          <w:color w:val="000000" w:themeColor="text1"/>
          <w:sz w:val="28"/>
          <w:szCs w:val="28"/>
          <w:lang w:eastAsia="en-GB"/>
        </w:rPr>
      </w:pPr>
    </w:p>
    <w:p w14:paraId="00CBF49C" w14:textId="77777777" w:rsidR="00374EE5" w:rsidRDefault="00374EE5">
      <w:pPr>
        <w:spacing w:before="171"/>
        <w:ind w:left="685"/>
        <w:rPr>
          <w:b/>
          <w:noProof/>
          <w:color w:val="000000" w:themeColor="text1"/>
          <w:sz w:val="28"/>
          <w:szCs w:val="28"/>
          <w:lang w:eastAsia="en-GB"/>
        </w:rPr>
      </w:pPr>
    </w:p>
    <w:p w14:paraId="2B73C27D" w14:textId="77777777" w:rsidR="00374EE5" w:rsidRDefault="00374EE5">
      <w:pPr>
        <w:spacing w:before="171"/>
        <w:ind w:left="685"/>
        <w:rPr>
          <w:b/>
          <w:noProof/>
          <w:color w:val="000000" w:themeColor="text1"/>
          <w:sz w:val="28"/>
          <w:szCs w:val="28"/>
          <w:lang w:eastAsia="en-GB"/>
        </w:rPr>
      </w:pPr>
    </w:p>
    <w:p w14:paraId="12F909A2" w14:textId="77777777" w:rsidR="00374EE5" w:rsidRDefault="00374EE5">
      <w:pPr>
        <w:spacing w:before="171"/>
        <w:ind w:left="685"/>
        <w:rPr>
          <w:b/>
          <w:noProof/>
          <w:color w:val="000000" w:themeColor="text1"/>
          <w:sz w:val="28"/>
          <w:szCs w:val="28"/>
          <w:lang w:eastAsia="en-GB"/>
        </w:rPr>
        <w:sectPr w:rsidR="00374EE5" w:rsidSect="00B84882">
          <w:type w:val="continuous"/>
          <w:pgSz w:w="11910" w:h="16840"/>
          <w:pgMar w:top="80" w:right="280" w:bottom="80" w:left="1100" w:header="567" w:footer="567" w:gutter="0"/>
          <w:cols w:space="720"/>
          <w:docGrid w:linePitch="299"/>
        </w:sectPr>
      </w:pPr>
    </w:p>
    <w:p w14:paraId="76F3511F" w14:textId="77777777" w:rsidR="00D90AA4" w:rsidRPr="00691BC2" w:rsidRDefault="00143B18" w:rsidP="00B2089F">
      <w:pPr>
        <w:spacing w:before="171"/>
        <w:ind w:left="284"/>
        <w:rPr>
          <w:b/>
          <w:noProof/>
          <w:color w:val="000000" w:themeColor="text1"/>
          <w:sz w:val="28"/>
          <w:szCs w:val="28"/>
          <w:lang w:eastAsia="en-GB"/>
        </w:rPr>
      </w:pPr>
      <w:r>
        <w:rPr>
          <w:noProof/>
          <w:lang w:eastAsia="en-GB"/>
        </w:rPr>
        <w:lastRenderedPageBreak/>
        <w:drawing>
          <wp:anchor distT="0" distB="0" distL="114300" distR="114300" simplePos="0" relativeHeight="487352320" behindDoc="0" locked="0" layoutInCell="1" allowOverlap="1" wp14:anchorId="155AFE75" wp14:editId="5EE0807B">
            <wp:simplePos x="0" y="0"/>
            <wp:positionH relativeFrom="column">
              <wp:posOffset>5457825</wp:posOffset>
            </wp:positionH>
            <wp:positionV relativeFrom="paragraph">
              <wp:posOffset>0</wp:posOffset>
            </wp:positionV>
            <wp:extent cx="1059815" cy="1114425"/>
            <wp:effectExtent l="0" t="0" r="698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vington logo.jpg"/>
                    <pic:cNvPicPr/>
                  </pic:nvPicPr>
                  <pic:blipFill>
                    <a:blip r:embed="rId13">
                      <a:extLst>
                        <a:ext uri="{28A0092B-C50C-407E-A947-70E740481C1C}">
                          <a14:useLocalDpi xmlns:a14="http://schemas.microsoft.com/office/drawing/2010/main" val="0"/>
                        </a:ext>
                      </a:extLst>
                    </a:blip>
                    <a:stretch>
                      <a:fillRect/>
                    </a:stretch>
                  </pic:blipFill>
                  <pic:spPr>
                    <a:xfrm>
                      <a:off x="0" y="0"/>
                      <a:ext cx="1059815" cy="1114425"/>
                    </a:xfrm>
                    <a:prstGeom prst="rect">
                      <a:avLst/>
                    </a:prstGeom>
                  </pic:spPr>
                </pic:pic>
              </a:graphicData>
            </a:graphic>
            <wp14:sizeRelH relativeFrom="margin">
              <wp14:pctWidth>0</wp14:pctWidth>
            </wp14:sizeRelH>
            <wp14:sizeRelV relativeFrom="margin">
              <wp14:pctHeight>0</wp14:pctHeight>
            </wp14:sizeRelV>
          </wp:anchor>
        </w:drawing>
      </w:r>
      <w:r w:rsidR="00D90AA4" w:rsidRPr="00691BC2">
        <w:rPr>
          <w:b/>
          <w:noProof/>
          <w:color w:val="000000" w:themeColor="text1"/>
          <w:sz w:val="28"/>
          <w:szCs w:val="28"/>
          <w:lang w:eastAsia="en-GB"/>
        </w:rPr>
        <w:t>Lavington School</w:t>
      </w:r>
    </w:p>
    <w:p w14:paraId="6F7BFC78" w14:textId="31D4FDC1" w:rsidR="00D90AA4" w:rsidRPr="00691BC2" w:rsidRDefault="00D90AA4" w:rsidP="00B2089F">
      <w:pPr>
        <w:spacing w:before="171"/>
        <w:ind w:left="284"/>
        <w:rPr>
          <w:b/>
          <w:noProof/>
          <w:color w:val="000000" w:themeColor="text1"/>
          <w:sz w:val="28"/>
          <w:szCs w:val="28"/>
          <w:lang w:eastAsia="en-GB"/>
        </w:rPr>
      </w:pPr>
      <w:r w:rsidRPr="00691BC2">
        <w:rPr>
          <w:b/>
          <w:noProof/>
          <w:color w:val="000000" w:themeColor="text1"/>
          <w:sz w:val="28"/>
          <w:szCs w:val="28"/>
          <w:lang w:eastAsia="en-GB"/>
        </w:rPr>
        <w:t xml:space="preserve">Teacher of </w:t>
      </w:r>
      <w:r w:rsidR="00017E6E">
        <w:rPr>
          <w:b/>
          <w:noProof/>
          <w:color w:val="000000" w:themeColor="text1"/>
          <w:sz w:val="28"/>
          <w:szCs w:val="28"/>
          <w:lang w:eastAsia="en-GB"/>
        </w:rPr>
        <w:t>Maths</w:t>
      </w:r>
    </w:p>
    <w:p w14:paraId="029186E7" w14:textId="77777777" w:rsidR="00691BC2" w:rsidRDefault="00691BC2" w:rsidP="00B2089F">
      <w:pPr>
        <w:spacing w:before="171"/>
        <w:ind w:left="284"/>
        <w:rPr>
          <w:b/>
          <w:noProof/>
          <w:color w:val="000000" w:themeColor="text1"/>
          <w:lang w:eastAsia="en-GB"/>
        </w:rPr>
      </w:pPr>
    </w:p>
    <w:p w14:paraId="23F0F069" w14:textId="01F8605B" w:rsidR="00D90AA4" w:rsidRPr="00D90AA4" w:rsidRDefault="00D90AA4" w:rsidP="00B2089F">
      <w:pPr>
        <w:spacing w:before="171"/>
        <w:ind w:left="2410" w:hanging="2126"/>
        <w:rPr>
          <w:noProof/>
          <w:color w:val="000000" w:themeColor="text1"/>
          <w:lang w:eastAsia="en-GB"/>
        </w:rPr>
      </w:pPr>
      <w:r w:rsidRPr="00691BC2">
        <w:rPr>
          <w:b/>
          <w:noProof/>
          <w:color w:val="000000" w:themeColor="text1"/>
          <w:lang w:eastAsia="en-GB"/>
        </w:rPr>
        <w:t>Start Date:</w:t>
      </w:r>
      <w:r w:rsidR="00644060">
        <w:rPr>
          <w:noProof/>
          <w:color w:val="000000" w:themeColor="text1"/>
          <w:lang w:eastAsia="en-GB"/>
        </w:rPr>
        <w:tab/>
      </w:r>
      <w:r>
        <w:rPr>
          <w:noProof/>
          <w:color w:val="000000" w:themeColor="text1"/>
          <w:lang w:eastAsia="en-GB"/>
        </w:rPr>
        <w:t>1</w:t>
      </w:r>
      <w:r w:rsidRPr="00D90AA4">
        <w:rPr>
          <w:noProof/>
          <w:color w:val="000000" w:themeColor="text1"/>
          <w:vertAlign w:val="superscript"/>
          <w:lang w:eastAsia="en-GB"/>
        </w:rPr>
        <w:t>st</w:t>
      </w:r>
      <w:r w:rsidR="00017E6E">
        <w:rPr>
          <w:noProof/>
          <w:color w:val="000000" w:themeColor="text1"/>
          <w:lang w:eastAsia="en-GB"/>
        </w:rPr>
        <w:t xml:space="preserve"> September 2024</w:t>
      </w:r>
    </w:p>
    <w:p w14:paraId="6D43B13A" w14:textId="1CD0273D" w:rsidR="00D90AA4" w:rsidRDefault="00D90AA4" w:rsidP="00B2089F">
      <w:pPr>
        <w:spacing w:before="171"/>
        <w:ind w:left="2410" w:hanging="2126"/>
        <w:rPr>
          <w:noProof/>
          <w:lang w:eastAsia="en-GB"/>
        </w:rPr>
      </w:pPr>
      <w:r w:rsidRPr="00691BC2">
        <w:rPr>
          <w:b/>
          <w:noProof/>
          <w:lang w:eastAsia="en-GB"/>
        </w:rPr>
        <w:t>Salary:</w:t>
      </w:r>
      <w:r w:rsidR="00017E6E">
        <w:rPr>
          <w:noProof/>
          <w:lang w:eastAsia="en-GB"/>
        </w:rPr>
        <w:tab/>
        <w:t>MPR/UPR £30,000 to £46,525</w:t>
      </w:r>
    </w:p>
    <w:p w14:paraId="58F3010B" w14:textId="0BE483F7" w:rsidR="00D90AA4" w:rsidRDefault="00D90AA4" w:rsidP="00B2089F">
      <w:pPr>
        <w:spacing w:before="171"/>
        <w:ind w:left="2410" w:right="710" w:hanging="2126"/>
        <w:jc w:val="both"/>
        <w:rPr>
          <w:noProof/>
          <w:lang w:eastAsia="en-GB"/>
        </w:rPr>
      </w:pPr>
      <w:r w:rsidRPr="00691BC2">
        <w:rPr>
          <w:b/>
          <w:noProof/>
          <w:lang w:eastAsia="en-GB"/>
        </w:rPr>
        <w:t>School context:</w:t>
      </w:r>
      <w:r>
        <w:rPr>
          <w:noProof/>
          <w:lang w:eastAsia="en-GB"/>
        </w:rPr>
        <w:tab/>
        <w:t>Mixed 11-16, c</w:t>
      </w:r>
      <w:r w:rsidR="00017E6E">
        <w:rPr>
          <w:noProof/>
          <w:lang w:eastAsia="en-GB"/>
        </w:rPr>
        <w:t>omprehensive, number on roll 954</w:t>
      </w:r>
    </w:p>
    <w:p w14:paraId="7D7BF050" w14:textId="348EC0F7" w:rsidR="00691BC2" w:rsidRDefault="00691BC2" w:rsidP="00B2089F">
      <w:pPr>
        <w:spacing w:before="171"/>
        <w:ind w:left="2410" w:hanging="2126"/>
        <w:rPr>
          <w:noProof/>
          <w:lang w:eastAsia="en-GB"/>
        </w:rPr>
      </w:pPr>
      <w:r w:rsidRPr="00691BC2">
        <w:rPr>
          <w:b/>
          <w:noProof/>
          <w:lang w:eastAsia="en-GB"/>
        </w:rPr>
        <w:t>Contract type:</w:t>
      </w:r>
      <w:r w:rsidR="00017E6E">
        <w:rPr>
          <w:noProof/>
          <w:lang w:eastAsia="en-GB"/>
        </w:rPr>
        <w:tab/>
        <w:t xml:space="preserve">Permanent, </w:t>
      </w:r>
      <w:r w:rsidR="00CB02CD">
        <w:rPr>
          <w:noProof/>
          <w:lang w:eastAsia="en-GB"/>
        </w:rPr>
        <w:t xml:space="preserve">Part Time or </w:t>
      </w:r>
      <w:r w:rsidR="00017E6E">
        <w:rPr>
          <w:noProof/>
          <w:lang w:eastAsia="en-GB"/>
        </w:rPr>
        <w:t>Full Time</w:t>
      </w:r>
    </w:p>
    <w:p w14:paraId="16BF2DCB" w14:textId="77777777" w:rsidR="00691BC2" w:rsidRDefault="00691BC2" w:rsidP="00B2089F">
      <w:pPr>
        <w:spacing w:before="171"/>
        <w:ind w:left="284" w:hanging="2292"/>
        <w:rPr>
          <w:noProof/>
          <w:lang w:eastAsia="en-GB"/>
        </w:rPr>
      </w:pPr>
    </w:p>
    <w:p w14:paraId="3F4C7A9F" w14:textId="6C9FB843" w:rsidR="00D90AA4" w:rsidRDefault="00691BC2" w:rsidP="00B2089F">
      <w:pPr>
        <w:spacing w:before="171"/>
        <w:ind w:left="284" w:right="695"/>
        <w:jc w:val="center"/>
        <w:rPr>
          <w:b/>
          <w:noProof/>
          <w:lang w:eastAsia="en-GB"/>
        </w:rPr>
      </w:pPr>
      <w:r w:rsidRPr="00691BC2">
        <w:rPr>
          <w:b/>
          <w:noProof/>
          <w:lang w:eastAsia="en-GB"/>
        </w:rPr>
        <w:t>‘We believe that every child should be happy, healthy, safe and achieve more than they thought possible; at school and beyond</w:t>
      </w:r>
      <w:r w:rsidR="000E5992">
        <w:rPr>
          <w:b/>
          <w:noProof/>
          <w:lang w:eastAsia="en-GB"/>
        </w:rPr>
        <w:t>’</w:t>
      </w:r>
    </w:p>
    <w:p w14:paraId="7408F03D" w14:textId="77777777" w:rsidR="00691BC2" w:rsidRDefault="00691BC2" w:rsidP="00B2089F">
      <w:pPr>
        <w:spacing w:before="171"/>
        <w:ind w:left="284" w:right="695"/>
        <w:rPr>
          <w:noProof/>
          <w:lang w:eastAsia="en-GB"/>
        </w:rPr>
      </w:pPr>
    </w:p>
    <w:p w14:paraId="15F54322" w14:textId="143657C4" w:rsidR="00691BC2" w:rsidRDefault="00691BC2" w:rsidP="00B2089F">
      <w:pPr>
        <w:ind w:left="284" w:right="695"/>
        <w:jc w:val="both"/>
        <w:rPr>
          <w:noProof/>
          <w:lang w:eastAsia="en-GB"/>
        </w:rPr>
      </w:pPr>
      <w:r>
        <w:rPr>
          <w:noProof/>
          <w:lang w:eastAsia="en-GB"/>
        </w:rPr>
        <w:t>Lavington School is looking</w:t>
      </w:r>
      <w:r w:rsidR="00A9124F">
        <w:rPr>
          <w:noProof/>
          <w:lang w:eastAsia="en-GB"/>
        </w:rPr>
        <w:t xml:space="preserve"> to appoint</w:t>
      </w:r>
      <w:r>
        <w:rPr>
          <w:noProof/>
          <w:lang w:eastAsia="en-GB"/>
        </w:rPr>
        <w:t xml:space="preserve"> a</w:t>
      </w:r>
      <w:r w:rsidR="00A9124F">
        <w:rPr>
          <w:noProof/>
          <w:lang w:eastAsia="en-GB"/>
        </w:rPr>
        <w:t>n energetic and enthusiastic classroom</w:t>
      </w:r>
      <w:r w:rsidR="00017E6E">
        <w:rPr>
          <w:noProof/>
          <w:lang w:eastAsia="en-GB"/>
        </w:rPr>
        <w:t xml:space="preserve"> practitioner for September 2024</w:t>
      </w:r>
      <w:r w:rsidR="00A9124F">
        <w:rPr>
          <w:noProof/>
          <w:lang w:eastAsia="en-GB"/>
        </w:rPr>
        <w:t>.  This is a great opportunity for an outstanding, enthusiastic, innovative and we</w:t>
      </w:r>
      <w:r w:rsidR="00017E6E">
        <w:rPr>
          <w:noProof/>
          <w:lang w:eastAsia="en-GB"/>
        </w:rPr>
        <w:t>l</w:t>
      </w:r>
      <w:r w:rsidR="00A9124F">
        <w:rPr>
          <w:noProof/>
          <w:lang w:eastAsia="en-GB"/>
        </w:rPr>
        <w:t>l-qualified or newly qualified teacher. You must have a passion for mathematics and the ability to communicate this to a wide range of pupils with different needs and abilities.</w:t>
      </w:r>
    </w:p>
    <w:p w14:paraId="7D1D2346" w14:textId="77777777" w:rsidR="00644060" w:rsidRDefault="00644060" w:rsidP="00B2089F">
      <w:pPr>
        <w:ind w:left="284" w:right="695"/>
        <w:jc w:val="both"/>
        <w:rPr>
          <w:noProof/>
          <w:lang w:eastAsia="en-GB"/>
        </w:rPr>
      </w:pPr>
    </w:p>
    <w:p w14:paraId="61DF2FE9" w14:textId="77777777" w:rsidR="00644060" w:rsidRDefault="00644060" w:rsidP="00B2089F">
      <w:pPr>
        <w:ind w:left="284" w:right="695"/>
        <w:jc w:val="both"/>
        <w:rPr>
          <w:noProof/>
          <w:lang w:eastAsia="en-GB"/>
        </w:rPr>
      </w:pPr>
      <w:r>
        <w:rPr>
          <w:noProof/>
          <w:lang w:eastAsia="en-GB"/>
        </w:rPr>
        <w:t>The ideal candidate will be an excellent classroom practitioner with the ability to deliver high quality, effective teaching, which engages and motivates students.</w:t>
      </w:r>
    </w:p>
    <w:p w14:paraId="4A3DE4AC" w14:textId="77777777" w:rsidR="007D79E9" w:rsidRDefault="007D79E9" w:rsidP="00B2089F">
      <w:pPr>
        <w:ind w:left="284" w:right="695"/>
        <w:jc w:val="both"/>
        <w:rPr>
          <w:noProof/>
          <w:lang w:eastAsia="en-GB"/>
        </w:rPr>
      </w:pPr>
    </w:p>
    <w:p w14:paraId="437A6AF5" w14:textId="77777777" w:rsidR="007D79E9" w:rsidRDefault="007D79E9" w:rsidP="00B2089F">
      <w:pPr>
        <w:ind w:left="284" w:right="695"/>
        <w:jc w:val="both"/>
        <w:rPr>
          <w:noProof/>
          <w:lang w:eastAsia="en-GB"/>
        </w:rPr>
      </w:pPr>
      <w:r>
        <w:rPr>
          <w:noProof/>
          <w:lang w:eastAsia="en-GB"/>
        </w:rPr>
        <w:t>In return we offer:</w:t>
      </w:r>
    </w:p>
    <w:p w14:paraId="4A6615FD" w14:textId="77777777" w:rsidR="007D79E9" w:rsidRDefault="007D79E9" w:rsidP="00B2089F">
      <w:pPr>
        <w:ind w:left="284" w:right="695"/>
        <w:jc w:val="both"/>
        <w:rPr>
          <w:noProof/>
          <w:lang w:eastAsia="en-GB"/>
        </w:rPr>
      </w:pPr>
    </w:p>
    <w:p w14:paraId="496674B5" w14:textId="77777777" w:rsidR="007D79E9" w:rsidRDefault="007D79E9" w:rsidP="00B2089F">
      <w:pPr>
        <w:pStyle w:val="ListParagraph"/>
        <w:numPr>
          <w:ilvl w:val="0"/>
          <w:numId w:val="14"/>
        </w:numPr>
        <w:spacing w:before="0"/>
        <w:ind w:left="709" w:right="695"/>
        <w:jc w:val="both"/>
        <w:rPr>
          <w:noProof/>
          <w:lang w:eastAsia="en-GB"/>
        </w:rPr>
      </w:pPr>
      <w:r>
        <w:rPr>
          <w:noProof/>
          <w:lang w:eastAsia="en-GB"/>
        </w:rPr>
        <w:t>A competitive salary</w:t>
      </w:r>
    </w:p>
    <w:p w14:paraId="7A982FDF" w14:textId="77777777" w:rsidR="007D79E9" w:rsidRDefault="007D79E9" w:rsidP="00B2089F">
      <w:pPr>
        <w:pStyle w:val="ListParagraph"/>
        <w:numPr>
          <w:ilvl w:val="0"/>
          <w:numId w:val="14"/>
        </w:numPr>
        <w:spacing w:before="0"/>
        <w:ind w:left="709" w:right="695"/>
        <w:jc w:val="both"/>
        <w:rPr>
          <w:noProof/>
          <w:lang w:eastAsia="en-GB"/>
        </w:rPr>
      </w:pPr>
      <w:r>
        <w:rPr>
          <w:noProof/>
          <w:lang w:eastAsia="en-GB"/>
        </w:rPr>
        <w:t>A full and varied CPD programme offering teaching and leadership development for our staff</w:t>
      </w:r>
    </w:p>
    <w:p w14:paraId="3B718256" w14:textId="77777777" w:rsidR="007D79E9" w:rsidRDefault="007D79E9" w:rsidP="00B2089F">
      <w:pPr>
        <w:pStyle w:val="ListParagraph"/>
        <w:numPr>
          <w:ilvl w:val="0"/>
          <w:numId w:val="14"/>
        </w:numPr>
        <w:spacing w:before="0"/>
        <w:ind w:left="709" w:right="695"/>
        <w:jc w:val="both"/>
        <w:rPr>
          <w:noProof/>
          <w:lang w:eastAsia="en-GB"/>
        </w:rPr>
      </w:pPr>
      <w:r>
        <w:rPr>
          <w:noProof/>
          <w:lang w:eastAsia="en-GB"/>
        </w:rPr>
        <w:t>An opportunity to work in a supportive team from whom you can learn, develop and grow</w:t>
      </w:r>
    </w:p>
    <w:p w14:paraId="0CA1EEB1" w14:textId="77777777" w:rsidR="007D79E9" w:rsidRDefault="007D79E9" w:rsidP="00B2089F">
      <w:pPr>
        <w:pStyle w:val="ListParagraph"/>
        <w:numPr>
          <w:ilvl w:val="0"/>
          <w:numId w:val="14"/>
        </w:numPr>
        <w:spacing w:before="0"/>
        <w:ind w:left="709" w:right="695"/>
        <w:jc w:val="both"/>
        <w:rPr>
          <w:noProof/>
          <w:lang w:eastAsia="en-GB"/>
        </w:rPr>
      </w:pPr>
      <w:r>
        <w:rPr>
          <w:noProof/>
          <w:lang w:eastAsia="en-GB"/>
        </w:rPr>
        <w:t>Wider opportunities to be involved across the Equa Multi Academy Trust</w:t>
      </w:r>
    </w:p>
    <w:p w14:paraId="3B4EC0C9" w14:textId="77777777" w:rsidR="007D79E9" w:rsidRDefault="007D79E9" w:rsidP="00B2089F">
      <w:pPr>
        <w:pStyle w:val="ListParagraph"/>
        <w:numPr>
          <w:ilvl w:val="0"/>
          <w:numId w:val="14"/>
        </w:numPr>
        <w:spacing w:before="0"/>
        <w:ind w:left="709" w:right="695"/>
        <w:jc w:val="both"/>
        <w:rPr>
          <w:noProof/>
          <w:lang w:eastAsia="en-GB"/>
        </w:rPr>
      </w:pPr>
      <w:r>
        <w:rPr>
          <w:noProof/>
          <w:lang w:eastAsia="en-GB"/>
        </w:rPr>
        <w:t>An energised and professional working environment</w:t>
      </w:r>
    </w:p>
    <w:p w14:paraId="5746B99B" w14:textId="77777777" w:rsidR="00B84882" w:rsidRPr="00B84882" w:rsidRDefault="007D79E9" w:rsidP="00B84882">
      <w:pPr>
        <w:pStyle w:val="ListParagraph"/>
        <w:numPr>
          <w:ilvl w:val="0"/>
          <w:numId w:val="14"/>
        </w:numPr>
        <w:spacing w:before="0"/>
        <w:ind w:left="709" w:right="695"/>
        <w:jc w:val="both"/>
        <w:rPr>
          <w:noProof/>
          <w:lang w:eastAsia="en-GB"/>
        </w:rPr>
      </w:pPr>
      <w:r>
        <w:rPr>
          <w:noProof/>
          <w:lang w:eastAsia="en-GB"/>
        </w:rPr>
        <w:t>Benefits include: pension scheme, free on-site parking and cycle to work scheme</w:t>
      </w:r>
    </w:p>
    <w:p w14:paraId="4F4B604D" w14:textId="77777777" w:rsidR="00B84882" w:rsidRDefault="00B84882" w:rsidP="00B2089F">
      <w:pPr>
        <w:ind w:left="284" w:right="695"/>
        <w:jc w:val="both"/>
        <w:rPr>
          <w:b/>
          <w:bCs/>
          <w:u w:val="single"/>
        </w:rPr>
      </w:pPr>
    </w:p>
    <w:p w14:paraId="19BA4084" w14:textId="77777777" w:rsidR="0098309F" w:rsidRDefault="0098309F" w:rsidP="00B2089F">
      <w:pPr>
        <w:ind w:left="284" w:right="695"/>
        <w:jc w:val="both"/>
        <w:rPr>
          <w:b/>
          <w:bCs/>
          <w:u w:val="single"/>
        </w:rPr>
      </w:pPr>
      <w:r>
        <w:rPr>
          <w:b/>
          <w:bCs/>
          <w:u w:val="single"/>
        </w:rPr>
        <w:t>About the Department</w:t>
      </w:r>
    </w:p>
    <w:p w14:paraId="1949D9ED" w14:textId="77777777" w:rsidR="0098309F" w:rsidRDefault="0098309F" w:rsidP="00B2089F">
      <w:pPr>
        <w:ind w:left="284" w:right="695"/>
        <w:jc w:val="both"/>
        <w:rPr>
          <w:b/>
          <w:bCs/>
          <w:u w:val="single"/>
        </w:rPr>
      </w:pPr>
    </w:p>
    <w:p w14:paraId="51095746" w14:textId="10FE21F6" w:rsidR="00B2089F" w:rsidRDefault="00E329BD" w:rsidP="00A9124F">
      <w:pPr>
        <w:spacing w:before="8"/>
        <w:ind w:left="284"/>
        <w:jc w:val="both"/>
        <w:rPr>
          <w:lang w:val="en-US"/>
        </w:rPr>
      </w:pPr>
      <w:r>
        <w:rPr>
          <w:lang w:val="en-US"/>
        </w:rPr>
        <w:t>The Maths D</w:t>
      </w:r>
      <w:r w:rsidR="00A9124F" w:rsidRPr="00A9124F">
        <w:rPr>
          <w:lang w:val="en-US"/>
        </w:rPr>
        <w:t>epartment at Lavington School is a friendly, enthusiastic and supportive team of committed individuals. This is a team that possesses</w:t>
      </w:r>
      <w:r w:rsidR="00A9124F">
        <w:rPr>
          <w:lang w:val="en-US"/>
        </w:rPr>
        <w:t xml:space="preserve"> a range of strengths and</w:t>
      </w:r>
      <w:r w:rsidR="00A9124F" w:rsidRPr="00A9124F">
        <w:rPr>
          <w:lang w:val="en-US"/>
        </w:rPr>
        <w:t xml:space="preserve"> expertise. The success achieved is down to sharing and collaborating with each other in order to ensure that young people are given the opportunity to achieve or exceed their potential. Maths is taught in a suite of rooms, all of which have an interactive whiteboard.</w:t>
      </w:r>
    </w:p>
    <w:p w14:paraId="6E65FCC2" w14:textId="77777777" w:rsidR="00A9124F" w:rsidRPr="00B2089F" w:rsidRDefault="00A9124F" w:rsidP="00B2089F">
      <w:pPr>
        <w:spacing w:before="8"/>
        <w:ind w:left="284"/>
        <w:rPr>
          <w:sz w:val="23"/>
          <w:lang w:val="en-US"/>
        </w:rPr>
      </w:pPr>
    </w:p>
    <w:p w14:paraId="599E80A2" w14:textId="77777777" w:rsidR="00B2089F" w:rsidRPr="00B2089F" w:rsidRDefault="00B2089F" w:rsidP="00B2089F">
      <w:pPr>
        <w:ind w:left="284"/>
        <w:outlineLvl w:val="2"/>
        <w:rPr>
          <w:b/>
          <w:bCs/>
          <w:lang w:val="en-US"/>
        </w:rPr>
      </w:pPr>
      <w:r w:rsidRPr="00B2089F">
        <w:rPr>
          <w:b/>
          <w:bCs/>
          <w:lang w:val="en-US"/>
        </w:rPr>
        <w:t>Department</w:t>
      </w:r>
      <w:r w:rsidRPr="00B2089F">
        <w:rPr>
          <w:b/>
          <w:bCs/>
          <w:spacing w:val="-9"/>
          <w:lang w:val="en-US"/>
        </w:rPr>
        <w:t xml:space="preserve"> </w:t>
      </w:r>
      <w:r w:rsidRPr="00B2089F">
        <w:rPr>
          <w:b/>
          <w:bCs/>
          <w:spacing w:val="-2"/>
          <w:lang w:val="en-US"/>
        </w:rPr>
        <w:t>staff</w:t>
      </w:r>
    </w:p>
    <w:p w14:paraId="30B99EE5" w14:textId="77777777" w:rsidR="00B2089F" w:rsidRDefault="00A9124F" w:rsidP="00B84882">
      <w:pPr>
        <w:ind w:left="284"/>
        <w:rPr>
          <w:spacing w:val="-2"/>
          <w:lang w:val="en-US"/>
        </w:rPr>
      </w:pPr>
      <w:r>
        <w:rPr>
          <w:lang w:val="en-US"/>
        </w:rPr>
        <w:t>Oliver Quantrill</w:t>
      </w:r>
      <w:r w:rsidR="00B2089F" w:rsidRPr="00B2089F">
        <w:rPr>
          <w:spacing w:val="-5"/>
          <w:lang w:val="en-US"/>
        </w:rPr>
        <w:t xml:space="preserve"> </w:t>
      </w:r>
      <w:r w:rsidR="00B2089F" w:rsidRPr="00B2089F">
        <w:rPr>
          <w:lang w:val="en-US"/>
        </w:rPr>
        <w:t>–</w:t>
      </w:r>
      <w:r w:rsidR="00B2089F" w:rsidRPr="00B2089F">
        <w:rPr>
          <w:spacing w:val="-6"/>
          <w:lang w:val="en-US"/>
        </w:rPr>
        <w:t xml:space="preserve"> </w:t>
      </w:r>
      <w:r w:rsidR="00B2089F" w:rsidRPr="00B2089F">
        <w:rPr>
          <w:lang w:val="en-US"/>
        </w:rPr>
        <w:t>Subject</w:t>
      </w:r>
      <w:r w:rsidR="00B2089F" w:rsidRPr="00B2089F">
        <w:rPr>
          <w:spacing w:val="-4"/>
          <w:lang w:val="en-US"/>
        </w:rPr>
        <w:t xml:space="preserve"> </w:t>
      </w:r>
      <w:r w:rsidR="00B2089F" w:rsidRPr="00B2089F">
        <w:rPr>
          <w:spacing w:val="-2"/>
          <w:lang w:val="en-US"/>
        </w:rPr>
        <w:t>Leader</w:t>
      </w:r>
    </w:p>
    <w:p w14:paraId="5C117B13" w14:textId="3429016F" w:rsidR="00A9124F" w:rsidRDefault="00017E6E" w:rsidP="00B84882">
      <w:pPr>
        <w:ind w:left="284"/>
        <w:rPr>
          <w:spacing w:val="-2"/>
          <w:lang w:val="en-US"/>
        </w:rPr>
      </w:pPr>
      <w:r>
        <w:rPr>
          <w:spacing w:val="-2"/>
          <w:lang w:val="en-US"/>
        </w:rPr>
        <w:t>Jessica Jones</w:t>
      </w:r>
      <w:r w:rsidR="00A9124F">
        <w:rPr>
          <w:spacing w:val="-2"/>
          <w:lang w:val="en-US"/>
        </w:rPr>
        <w:t xml:space="preserve"> – Second in Department</w:t>
      </w:r>
      <w:r w:rsidR="00B877AF">
        <w:rPr>
          <w:spacing w:val="-2"/>
          <w:lang w:val="en-US"/>
        </w:rPr>
        <w:t xml:space="preserve"> (Joint)</w:t>
      </w:r>
    </w:p>
    <w:p w14:paraId="25AB7779" w14:textId="29231B41" w:rsidR="00A9124F" w:rsidRDefault="00017E6E" w:rsidP="00B84882">
      <w:pPr>
        <w:ind w:left="284"/>
        <w:rPr>
          <w:spacing w:val="-2"/>
          <w:lang w:val="en-US"/>
        </w:rPr>
      </w:pPr>
      <w:r>
        <w:rPr>
          <w:spacing w:val="-2"/>
          <w:lang w:val="en-US"/>
        </w:rPr>
        <w:t>Catherine Hamilton</w:t>
      </w:r>
      <w:r w:rsidR="00B877AF">
        <w:rPr>
          <w:spacing w:val="-2"/>
          <w:lang w:val="en-US"/>
        </w:rPr>
        <w:t xml:space="preserve"> – Second in Department (Joint)</w:t>
      </w:r>
    </w:p>
    <w:p w14:paraId="3E132231" w14:textId="4885117F" w:rsidR="00A9124F" w:rsidRDefault="00017E6E" w:rsidP="00B84882">
      <w:pPr>
        <w:ind w:left="284"/>
        <w:rPr>
          <w:spacing w:val="-2"/>
          <w:lang w:val="en-US"/>
        </w:rPr>
      </w:pPr>
      <w:r>
        <w:rPr>
          <w:spacing w:val="-2"/>
          <w:lang w:val="en-US"/>
        </w:rPr>
        <w:t>Lilly Paget</w:t>
      </w:r>
    </w:p>
    <w:p w14:paraId="7F138558" w14:textId="7BC928BA" w:rsidR="00A9124F" w:rsidRDefault="00017E6E" w:rsidP="00B84882">
      <w:pPr>
        <w:ind w:left="284"/>
        <w:rPr>
          <w:spacing w:val="-2"/>
          <w:lang w:val="en-US"/>
        </w:rPr>
      </w:pPr>
      <w:r>
        <w:rPr>
          <w:spacing w:val="-2"/>
          <w:lang w:val="en-US"/>
        </w:rPr>
        <w:t>Victoria Doole</w:t>
      </w:r>
    </w:p>
    <w:p w14:paraId="3E8685F9" w14:textId="291990D5" w:rsidR="00A9124F" w:rsidRDefault="00017E6E" w:rsidP="00017E6E">
      <w:pPr>
        <w:rPr>
          <w:spacing w:val="-2"/>
          <w:lang w:val="en-US"/>
        </w:rPr>
      </w:pPr>
      <w:r>
        <w:rPr>
          <w:spacing w:val="-2"/>
          <w:lang w:val="en-US"/>
        </w:rPr>
        <w:t xml:space="preserve">      </w:t>
      </w:r>
      <w:r w:rsidR="00A9124F">
        <w:rPr>
          <w:spacing w:val="-2"/>
          <w:lang w:val="en-US"/>
        </w:rPr>
        <w:t>Hazel Crocker</w:t>
      </w:r>
    </w:p>
    <w:p w14:paraId="54D614D8" w14:textId="198077E7" w:rsidR="00017E6E" w:rsidRDefault="00017E6E" w:rsidP="00017E6E">
      <w:pPr>
        <w:rPr>
          <w:spacing w:val="-2"/>
          <w:lang w:val="en-US"/>
        </w:rPr>
      </w:pPr>
      <w:r>
        <w:rPr>
          <w:spacing w:val="-2"/>
          <w:lang w:val="en-US"/>
        </w:rPr>
        <w:t xml:space="preserve">      Craig McGee</w:t>
      </w:r>
    </w:p>
    <w:p w14:paraId="708496E2" w14:textId="638D9986" w:rsidR="00017E6E" w:rsidRDefault="00017E6E" w:rsidP="00017E6E">
      <w:pPr>
        <w:rPr>
          <w:spacing w:val="-2"/>
          <w:lang w:val="en-US"/>
        </w:rPr>
      </w:pPr>
      <w:r>
        <w:rPr>
          <w:spacing w:val="-2"/>
          <w:lang w:val="en-US"/>
        </w:rPr>
        <w:t xml:space="preserve">      Jake Packer</w:t>
      </w:r>
    </w:p>
    <w:p w14:paraId="4A4782B2" w14:textId="04B5A03F" w:rsidR="00CB02CD" w:rsidRDefault="00CB02CD" w:rsidP="00017E6E">
      <w:pPr>
        <w:rPr>
          <w:spacing w:val="-2"/>
          <w:lang w:val="en-US"/>
        </w:rPr>
      </w:pPr>
      <w:r>
        <w:rPr>
          <w:spacing w:val="-2"/>
          <w:lang w:val="en-US"/>
        </w:rPr>
        <w:t xml:space="preserve">      Caitlin Kirby-Ashmore</w:t>
      </w:r>
    </w:p>
    <w:p w14:paraId="49CE8483" w14:textId="77777777" w:rsidR="00A9124F" w:rsidRPr="00B2089F" w:rsidRDefault="00A9124F" w:rsidP="00B84882">
      <w:pPr>
        <w:ind w:left="284"/>
        <w:rPr>
          <w:lang w:val="en-US"/>
        </w:rPr>
      </w:pPr>
    </w:p>
    <w:p w14:paraId="66C05A6E" w14:textId="77777777" w:rsidR="00017E6E" w:rsidRDefault="00017E6E" w:rsidP="00B84882">
      <w:pPr>
        <w:spacing w:before="2" w:line="235" w:lineRule="auto"/>
        <w:ind w:left="284"/>
        <w:jc w:val="both"/>
        <w:rPr>
          <w:b/>
          <w:lang w:val="en-US"/>
        </w:rPr>
      </w:pPr>
    </w:p>
    <w:p w14:paraId="7EF1678A" w14:textId="77777777" w:rsidR="00017E6E" w:rsidRDefault="00017E6E" w:rsidP="00B84882">
      <w:pPr>
        <w:spacing w:before="2" w:line="235" w:lineRule="auto"/>
        <w:ind w:left="284"/>
        <w:jc w:val="both"/>
        <w:rPr>
          <w:b/>
          <w:lang w:val="en-US"/>
        </w:rPr>
      </w:pPr>
    </w:p>
    <w:p w14:paraId="12BE7461" w14:textId="2966001E" w:rsidR="008943F2" w:rsidRDefault="008943F2" w:rsidP="00B84882">
      <w:pPr>
        <w:spacing w:before="2" w:line="235" w:lineRule="auto"/>
        <w:ind w:left="284"/>
        <w:jc w:val="both"/>
        <w:rPr>
          <w:b/>
          <w:lang w:val="en-US"/>
        </w:rPr>
      </w:pPr>
      <w:r w:rsidRPr="008943F2">
        <w:rPr>
          <w:b/>
          <w:lang w:val="en-US"/>
        </w:rPr>
        <w:lastRenderedPageBreak/>
        <w:t>Curriculum overview</w:t>
      </w:r>
    </w:p>
    <w:p w14:paraId="2F835819" w14:textId="77777777" w:rsidR="00E329BD" w:rsidRPr="008943F2" w:rsidRDefault="00E329BD" w:rsidP="00B84882">
      <w:pPr>
        <w:spacing w:before="2" w:line="235" w:lineRule="auto"/>
        <w:ind w:left="284"/>
        <w:jc w:val="both"/>
        <w:rPr>
          <w:b/>
          <w:lang w:val="en-US"/>
        </w:rPr>
      </w:pPr>
    </w:p>
    <w:p w14:paraId="5CD78D06" w14:textId="77777777" w:rsidR="00A9124F" w:rsidRPr="00A9124F" w:rsidRDefault="00A9124F" w:rsidP="00B84882">
      <w:pPr>
        <w:spacing w:before="10"/>
        <w:ind w:left="284"/>
        <w:rPr>
          <w:b/>
          <w:lang w:val="en-US"/>
        </w:rPr>
      </w:pPr>
      <w:r w:rsidRPr="00A9124F">
        <w:rPr>
          <w:b/>
          <w:lang w:val="en-US"/>
        </w:rPr>
        <w:t xml:space="preserve">Key Stage 3 </w:t>
      </w:r>
    </w:p>
    <w:p w14:paraId="544A0621" w14:textId="1BC650B7" w:rsidR="00B84882" w:rsidRDefault="00A9124F" w:rsidP="00A9124F">
      <w:pPr>
        <w:spacing w:before="10"/>
        <w:ind w:left="284"/>
        <w:jc w:val="both"/>
        <w:rPr>
          <w:lang w:val="en-US"/>
        </w:rPr>
      </w:pPr>
      <w:r w:rsidRPr="00A9124F">
        <w:rPr>
          <w:lang w:val="en-US"/>
        </w:rPr>
        <w:t>Years 7-9 are taught in ability sets. Class sizes tend to be around 30 for the top sets and are incrementally smaller for the lower ability groups. Our main resource at KS3 is the “MyMaths” series. These are supplemented and supported by numerous other resources to ensure challenge and differentiation. In order to stretch the more able and promote a positive image of mathematics, we enter students for the UKMT Mathematics Challenges at Junior and Intermediate levels, and have success at both. We also participate in local gifted and talented programmes</w:t>
      </w:r>
      <w:r w:rsidR="00E329BD">
        <w:rPr>
          <w:lang w:val="en-US"/>
        </w:rPr>
        <w:t xml:space="preserve"> and mathematics competitions. </w:t>
      </w:r>
    </w:p>
    <w:p w14:paraId="36DA0FDB" w14:textId="77777777" w:rsidR="00E329BD" w:rsidRDefault="00E329BD" w:rsidP="00A9124F">
      <w:pPr>
        <w:spacing w:before="10"/>
        <w:ind w:left="284"/>
        <w:jc w:val="both"/>
        <w:rPr>
          <w:lang w:val="en-US"/>
        </w:rPr>
      </w:pPr>
    </w:p>
    <w:p w14:paraId="669F25AA" w14:textId="77777777" w:rsidR="00E329BD" w:rsidRDefault="00E329BD" w:rsidP="00A9124F">
      <w:pPr>
        <w:spacing w:before="10"/>
        <w:ind w:left="284"/>
        <w:jc w:val="both"/>
        <w:rPr>
          <w:b/>
          <w:lang w:val="en-US"/>
        </w:rPr>
      </w:pPr>
      <w:r>
        <w:rPr>
          <w:b/>
          <w:lang w:val="en-US"/>
        </w:rPr>
        <w:t>Key Stage 4</w:t>
      </w:r>
    </w:p>
    <w:p w14:paraId="0274D430" w14:textId="77777777" w:rsidR="00E329BD" w:rsidRDefault="00E329BD" w:rsidP="00A9124F">
      <w:pPr>
        <w:spacing w:before="10"/>
        <w:ind w:left="284"/>
        <w:jc w:val="both"/>
        <w:rPr>
          <w:lang w:val="en-US"/>
        </w:rPr>
      </w:pPr>
      <w:r w:rsidRPr="00E329BD">
        <w:rPr>
          <w:lang w:val="en-US"/>
        </w:rPr>
        <w:t xml:space="preserve">All students follow the AQA Mathematics and Statistics courses, with our students working furthest below benchmark also completing the AQA Entry Level qualification. Some also take the AQA Level 1 and Level 2 qualifications in Functional Mathematics. Set one additionally take the AQA level 2 Further Mathematics course. The students benefit from having five fifty-minute lessons a week so we see the students every day. Students are taught in sets, with the upper ability classes consisting of 30 to 32 students and the rest of the groups  becoming incrementally smaller. The department has detailed schemes of work that class teachers adapt to suit the needs of their individual students, often sharing these ideas. </w:t>
      </w:r>
    </w:p>
    <w:p w14:paraId="56FCD85A" w14:textId="77777777" w:rsidR="00E329BD" w:rsidRDefault="00E329BD" w:rsidP="00A9124F">
      <w:pPr>
        <w:spacing w:before="10"/>
        <w:ind w:left="284"/>
        <w:jc w:val="both"/>
        <w:rPr>
          <w:lang w:val="en-US"/>
        </w:rPr>
      </w:pPr>
    </w:p>
    <w:p w14:paraId="3D04E743" w14:textId="77777777" w:rsidR="00E329BD" w:rsidRPr="00E329BD" w:rsidRDefault="00E329BD" w:rsidP="00A9124F">
      <w:pPr>
        <w:spacing w:before="10"/>
        <w:ind w:left="284"/>
        <w:jc w:val="both"/>
        <w:rPr>
          <w:lang w:val="en-US"/>
        </w:rPr>
      </w:pPr>
      <w:r w:rsidRPr="00E329BD">
        <w:rPr>
          <w:lang w:val="en-US"/>
        </w:rPr>
        <w:t>We have a strong and successful ethos of target-setting in the department and students are well aware of the high expectations that we have o</w:t>
      </w:r>
      <w:r>
        <w:rPr>
          <w:lang w:val="en-US"/>
        </w:rPr>
        <w:t>f them. We constantly monitor</w:t>
      </w:r>
      <w:r w:rsidRPr="00E329BD">
        <w:rPr>
          <w:lang w:val="en-US"/>
        </w:rPr>
        <w:t xml:space="preserve"> targets against performance and provide help and encouragement for all students. When a student does underachieve, this is identified early and a student is gu</w:t>
      </w:r>
      <w:r>
        <w:rPr>
          <w:lang w:val="en-US"/>
        </w:rPr>
        <w:t xml:space="preserve">ided and </w:t>
      </w:r>
      <w:r w:rsidRPr="00E329BD">
        <w:rPr>
          <w:lang w:val="en-US"/>
        </w:rPr>
        <w:t>supported in how to reach his or her target. We regularly review progress and make set changes as appropriate.</w:t>
      </w:r>
    </w:p>
    <w:p w14:paraId="0028DBC5" w14:textId="77777777" w:rsidR="00E329BD" w:rsidRDefault="00E329BD" w:rsidP="00A9124F">
      <w:pPr>
        <w:spacing w:before="10"/>
        <w:ind w:left="284"/>
        <w:jc w:val="both"/>
        <w:rPr>
          <w:b/>
          <w:lang w:val="en-US"/>
        </w:rPr>
      </w:pPr>
    </w:p>
    <w:p w14:paraId="3A83D3A8" w14:textId="77777777" w:rsidR="00B84882" w:rsidRDefault="00B84882" w:rsidP="00B84882">
      <w:pPr>
        <w:spacing w:before="19" w:line="256" w:lineRule="auto"/>
        <w:ind w:left="284" w:right="285"/>
        <w:rPr>
          <w:b/>
          <w:u w:val="single"/>
          <w:lang w:val="en-US"/>
        </w:rPr>
      </w:pPr>
      <w:r>
        <w:rPr>
          <w:b/>
          <w:u w:val="single"/>
          <w:lang w:val="en-US"/>
        </w:rPr>
        <w:t>Job Description</w:t>
      </w:r>
    </w:p>
    <w:p w14:paraId="6E5BAB9F" w14:textId="77777777" w:rsidR="00B84882" w:rsidRDefault="00B84882" w:rsidP="00B84882">
      <w:pPr>
        <w:spacing w:before="171"/>
        <w:ind w:left="709" w:right="695" w:hanging="425"/>
        <w:jc w:val="both"/>
        <w:rPr>
          <w:b/>
          <w:noProof/>
          <w:lang w:eastAsia="en-GB"/>
        </w:rPr>
      </w:pPr>
      <w:r>
        <w:rPr>
          <w:b/>
          <w:noProof/>
          <w:lang w:eastAsia="en-GB"/>
        </w:rPr>
        <w:t>Main Purpose</w:t>
      </w:r>
    </w:p>
    <w:p w14:paraId="4DD3E7F3" w14:textId="77777777" w:rsidR="00B84882" w:rsidRDefault="00B84882" w:rsidP="00B84882">
      <w:pPr>
        <w:ind w:left="709" w:right="695"/>
        <w:jc w:val="both"/>
        <w:rPr>
          <w:b/>
          <w:noProof/>
          <w:lang w:eastAsia="en-GB"/>
        </w:rPr>
      </w:pPr>
    </w:p>
    <w:p w14:paraId="5576326A" w14:textId="77777777" w:rsidR="00B84882" w:rsidRPr="00E74156" w:rsidRDefault="00B84882" w:rsidP="00B84882">
      <w:pPr>
        <w:pStyle w:val="ListParagraph"/>
        <w:numPr>
          <w:ilvl w:val="0"/>
          <w:numId w:val="21"/>
        </w:numPr>
        <w:spacing w:before="0"/>
        <w:ind w:left="709" w:right="455"/>
        <w:jc w:val="both"/>
        <w:rPr>
          <w:rFonts w:eastAsia="Arial"/>
          <w:lang w:val="en-US"/>
        </w:rPr>
      </w:pPr>
      <w:r w:rsidRPr="00E74156">
        <w:rPr>
          <w:rFonts w:eastAsia="Arial"/>
          <w:w w:val="105"/>
          <w:lang w:val="en-US"/>
        </w:rPr>
        <w:t xml:space="preserve">To implement and deliver an appropriately broad, balanced, </w:t>
      </w:r>
      <w:r w:rsidRPr="00E74156">
        <w:rPr>
          <w:rFonts w:eastAsia="Arial"/>
          <w:w w:val="110"/>
          <w:lang w:val="en-US"/>
        </w:rPr>
        <w:t>relevant</w:t>
      </w:r>
      <w:r w:rsidRPr="00E74156">
        <w:rPr>
          <w:rFonts w:eastAsia="Arial"/>
          <w:spacing w:val="-11"/>
          <w:w w:val="110"/>
          <w:lang w:val="en-US"/>
        </w:rPr>
        <w:t xml:space="preserve"> </w:t>
      </w:r>
      <w:r w:rsidRPr="00E74156">
        <w:rPr>
          <w:rFonts w:eastAsia="Arial"/>
          <w:w w:val="110"/>
          <w:lang w:val="en-US"/>
        </w:rPr>
        <w:t>and</w:t>
      </w:r>
      <w:r w:rsidRPr="00E74156">
        <w:rPr>
          <w:rFonts w:eastAsia="Arial"/>
          <w:spacing w:val="-11"/>
          <w:w w:val="110"/>
          <w:lang w:val="en-US"/>
        </w:rPr>
        <w:t xml:space="preserve"> </w:t>
      </w:r>
      <w:r w:rsidRPr="00E74156">
        <w:rPr>
          <w:rFonts w:eastAsia="Arial"/>
          <w:w w:val="110"/>
          <w:lang w:val="en-US"/>
        </w:rPr>
        <w:t>differentiated</w:t>
      </w:r>
      <w:r w:rsidRPr="00E74156">
        <w:rPr>
          <w:rFonts w:eastAsia="Arial"/>
          <w:spacing w:val="-11"/>
          <w:w w:val="110"/>
          <w:lang w:val="en-US"/>
        </w:rPr>
        <w:t xml:space="preserve"> </w:t>
      </w:r>
      <w:r w:rsidRPr="00E74156">
        <w:rPr>
          <w:rFonts w:eastAsia="Arial"/>
          <w:w w:val="110"/>
          <w:lang w:val="en-US"/>
        </w:rPr>
        <w:t>curriculum</w:t>
      </w:r>
      <w:r w:rsidRPr="00E74156">
        <w:rPr>
          <w:rFonts w:eastAsia="Arial"/>
          <w:spacing w:val="-11"/>
          <w:w w:val="110"/>
          <w:lang w:val="en-US"/>
        </w:rPr>
        <w:t xml:space="preserve"> </w:t>
      </w:r>
      <w:r w:rsidRPr="00E74156">
        <w:rPr>
          <w:rFonts w:eastAsia="Arial"/>
          <w:w w:val="110"/>
          <w:lang w:val="en-US"/>
        </w:rPr>
        <w:t>for</w:t>
      </w:r>
      <w:r w:rsidRPr="00E74156">
        <w:rPr>
          <w:rFonts w:eastAsia="Arial"/>
          <w:spacing w:val="-11"/>
          <w:w w:val="110"/>
          <w:lang w:val="en-US"/>
        </w:rPr>
        <w:t xml:space="preserve"> </w:t>
      </w:r>
      <w:r w:rsidRPr="00E74156">
        <w:rPr>
          <w:rFonts w:eastAsia="Arial"/>
          <w:w w:val="110"/>
          <w:lang w:val="en-US"/>
        </w:rPr>
        <w:t>students</w:t>
      </w:r>
      <w:r w:rsidRPr="00E74156">
        <w:rPr>
          <w:rFonts w:eastAsia="Arial"/>
          <w:spacing w:val="-11"/>
          <w:w w:val="110"/>
          <w:lang w:val="en-US"/>
        </w:rPr>
        <w:t xml:space="preserve"> </w:t>
      </w:r>
      <w:r w:rsidRPr="00E74156">
        <w:rPr>
          <w:rFonts w:eastAsia="Arial"/>
          <w:w w:val="110"/>
          <w:lang w:val="en-US"/>
        </w:rPr>
        <w:t>and</w:t>
      </w:r>
      <w:r w:rsidRPr="00E74156">
        <w:rPr>
          <w:rFonts w:eastAsia="Arial"/>
          <w:spacing w:val="-11"/>
          <w:w w:val="110"/>
          <w:lang w:val="en-US"/>
        </w:rPr>
        <w:t xml:space="preserve"> </w:t>
      </w:r>
      <w:r w:rsidRPr="00E74156">
        <w:rPr>
          <w:rFonts w:eastAsia="Arial"/>
          <w:w w:val="110"/>
          <w:lang w:val="en-US"/>
        </w:rPr>
        <w:t xml:space="preserve">to </w:t>
      </w:r>
      <w:r w:rsidRPr="00E74156">
        <w:rPr>
          <w:rFonts w:eastAsia="Arial"/>
          <w:spacing w:val="-2"/>
          <w:w w:val="110"/>
          <w:lang w:val="en-US"/>
        </w:rPr>
        <w:t>support</w:t>
      </w:r>
      <w:r w:rsidRPr="00E74156">
        <w:rPr>
          <w:rFonts w:eastAsia="Arial"/>
          <w:spacing w:val="-17"/>
          <w:w w:val="110"/>
          <w:lang w:val="en-US"/>
        </w:rPr>
        <w:t xml:space="preserve"> </w:t>
      </w:r>
      <w:r w:rsidRPr="00E74156">
        <w:rPr>
          <w:rFonts w:eastAsia="Arial"/>
          <w:spacing w:val="-2"/>
          <w:w w:val="110"/>
          <w:lang w:val="en-US"/>
        </w:rPr>
        <w:t>a</w:t>
      </w:r>
      <w:r w:rsidRPr="00E74156">
        <w:rPr>
          <w:rFonts w:eastAsia="Arial"/>
          <w:spacing w:val="-17"/>
          <w:w w:val="110"/>
          <w:lang w:val="en-US"/>
        </w:rPr>
        <w:t xml:space="preserve"> </w:t>
      </w:r>
      <w:r w:rsidRPr="00E74156">
        <w:rPr>
          <w:rFonts w:eastAsia="Arial"/>
          <w:spacing w:val="-2"/>
          <w:w w:val="110"/>
          <w:lang w:val="en-US"/>
        </w:rPr>
        <w:t>designated</w:t>
      </w:r>
      <w:r w:rsidRPr="00E74156">
        <w:rPr>
          <w:rFonts w:eastAsia="Arial"/>
          <w:spacing w:val="-17"/>
          <w:w w:val="110"/>
          <w:lang w:val="en-US"/>
        </w:rPr>
        <w:t xml:space="preserve"> </w:t>
      </w:r>
      <w:r w:rsidRPr="00E74156">
        <w:rPr>
          <w:rFonts w:eastAsia="Arial"/>
          <w:spacing w:val="-2"/>
          <w:w w:val="110"/>
          <w:lang w:val="en-US"/>
        </w:rPr>
        <w:t>curriculum</w:t>
      </w:r>
      <w:r w:rsidRPr="00E74156">
        <w:rPr>
          <w:rFonts w:eastAsia="Arial"/>
          <w:spacing w:val="-17"/>
          <w:w w:val="110"/>
          <w:lang w:val="en-US"/>
        </w:rPr>
        <w:t xml:space="preserve"> </w:t>
      </w:r>
      <w:r w:rsidRPr="00E74156">
        <w:rPr>
          <w:rFonts w:eastAsia="Arial"/>
          <w:spacing w:val="-2"/>
          <w:w w:val="110"/>
          <w:lang w:val="en-US"/>
        </w:rPr>
        <w:t>area</w:t>
      </w:r>
      <w:r w:rsidRPr="00E74156">
        <w:rPr>
          <w:rFonts w:eastAsia="Arial"/>
          <w:spacing w:val="-17"/>
          <w:w w:val="110"/>
          <w:lang w:val="en-US"/>
        </w:rPr>
        <w:t xml:space="preserve"> </w:t>
      </w:r>
      <w:r w:rsidRPr="00E74156">
        <w:rPr>
          <w:rFonts w:eastAsia="Arial"/>
          <w:spacing w:val="-2"/>
          <w:w w:val="110"/>
          <w:lang w:val="en-US"/>
        </w:rPr>
        <w:t>as</w:t>
      </w:r>
      <w:r w:rsidRPr="00E74156">
        <w:rPr>
          <w:rFonts w:eastAsia="Arial"/>
          <w:spacing w:val="-17"/>
          <w:w w:val="110"/>
          <w:lang w:val="en-US"/>
        </w:rPr>
        <w:t xml:space="preserve"> </w:t>
      </w:r>
      <w:r w:rsidRPr="00E74156">
        <w:rPr>
          <w:rFonts w:eastAsia="Arial"/>
          <w:spacing w:val="-2"/>
          <w:w w:val="110"/>
          <w:lang w:val="en-US"/>
        </w:rPr>
        <w:t>appropriate.</w:t>
      </w:r>
    </w:p>
    <w:p w14:paraId="3278DDE2" w14:textId="77777777" w:rsidR="00B84882" w:rsidRPr="00E74156" w:rsidRDefault="00B84882" w:rsidP="00B84882">
      <w:pPr>
        <w:pStyle w:val="ListParagraph"/>
        <w:numPr>
          <w:ilvl w:val="0"/>
          <w:numId w:val="21"/>
        </w:numPr>
        <w:spacing w:before="0"/>
        <w:ind w:left="709" w:right="732"/>
        <w:jc w:val="both"/>
        <w:rPr>
          <w:rFonts w:eastAsia="Arial"/>
          <w:lang w:val="en-US"/>
        </w:rPr>
      </w:pPr>
      <w:r w:rsidRPr="00E74156">
        <w:rPr>
          <w:rFonts w:eastAsia="Arial"/>
          <w:w w:val="105"/>
          <w:lang w:val="en-US"/>
        </w:rPr>
        <w:t xml:space="preserve">To monitor and support the overall progress and development </w:t>
      </w:r>
      <w:r w:rsidRPr="00E74156">
        <w:rPr>
          <w:rFonts w:eastAsia="Arial"/>
          <w:w w:val="110"/>
          <w:lang w:val="en-US"/>
        </w:rPr>
        <w:t>of</w:t>
      </w:r>
      <w:r w:rsidRPr="00E74156">
        <w:rPr>
          <w:rFonts w:eastAsia="Arial"/>
          <w:spacing w:val="-18"/>
          <w:w w:val="110"/>
          <w:lang w:val="en-US"/>
        </w:rPr>
        <w:t xml:space="preserve"> </w:t>
      </w:r>
      <w:r w:rsidRPr="00E74156">
        <w:rPr>
          <w:rFonts w:eastAsia="Arial"/>
          <w:w w:val="110"/>
          <w:lang w:val="en-US"/>
        </w:rPr>
        <w:t>students</w:t>
      </w:r>
      <w:r w:rsidRPr="00E74156">
        <w:rPr>
          <w:rFonts w:eastAsia="Arial"/>
          <w:spacing w:val="-18"/>
          <w:w w:val="110"/>
          <w:lang w:val="en-US"/>
        </w:rPr>
        <w:t xml:space="preserve"> </w:t>
      </w:r>
      <w:r w:rsidRPr="00E74156">
        <w:rPr>
          <w:rFonts w:eastAsia="Arial"/>
          <w:w w:val="110"/>
          <w:lang w:val="en-US"/>
        </w:rPr>
        <w:t>as</w:t>
      </w:r>
      <w:r w:rsidRPr="00E74156">
        <w:rPr>
          <w:rFonts w:eastAsia="Arial"/>
          <w:spacing w:val="-18"/>
          <w:w w:val="110"/>
          <w:lang w:val="en-US"/>
        </w:rPr>
        <w:t xml:space="preserve"> </w:t>
      </w:r>
      <w:r w:rsidRPr="00E74156">
        <w:rPr>
          <w:rFonts w:eastAsia="Arial"/>
          <w:w w:val="110"/>
          <w:lang w:val="en-US"/>
        </w:rPr>
        <w:t>a</w:t>
      </w:r>
      <w:r w:rsidRPr="00E74156">
        <w:rPr>
          <w:rFonts w:eastAsia="Arial"/>
          <w:spacing w:val="-18"/>
          <w:w w:val="110"/>
          <w:lang w:val="en-US"/>
        </w:rPr>
        <w:t xml:space="preserve"> </w:t>
      </w:r>
      <w:r w:rsidRPr="00E74156">
        <w:rPr>
          <w:rFonts w:eastAsia="Arial"/>
          <w:w w:val="110"/>
          <w:lang w:val="en-US"/>
        </w:rPr>
        <w:t>teacher.</w:t>
      </w:r>
    </w:p>
    <w:p w14:paraId="61E4E49E" w14:textId="77777777" w:rsidR="00B84882" w:rsidRPr="00E74156" w:rsidRDefault="00B84882" w:rsidP="00B84882">
      <w:pPr>
        <w:pStyle w:val="ListParagraph"/>
        <w:numPr>
          <w:ilvl w:val="0"/>
          <w:numId w:val="21"/>
        </w:numPr>
        <w:spacing w:before="0"/>
        <w:ind w:left="709" w:right="1740"/>
        <w:jc w:val="both"/>
        <w:rPr>
          <w:rFonts w:eastAsia="Arial"/>
          <w:lang w:val="en-US"/>
        </w:rPr>
      </w:pPr>
      <w:r w:rsidRPr="00E74156">
        <w:rPr>
          <w:rFonts w:eastAsia="Arial"/>
          <w:w w:val="105"/>
          <w:lang w:val="en-US"/>
        </w:rPr>
        <w:t>To</w:t>
      </w:r>
      <w:r w:rsidRPr="00E74156">
        <w:rPr>
          <w:rFonts w:eastAsia="Arial"/>
          <w:spacing w:val="-10"/>
          <w:w w:val="105"/>
          <w:lang w:val="en-US"/>
        </w:rPr>
        <w:t xml:space="preserve"> </w:t>
      </w:r>
      <w:r w:rsidRPr="00E74156">
        <w:rPr>
          <w:rFonts w:eastAsia="Arial"/>
          <w:w w:val="105"/>
          <w:lang w:val="en-US"/>
        </w:rPr>
        <w:t>facilitate</w:t>
      </w:r>
      <w:r w:rsidRPr="00E74156">
        <w:rPr>
          <w:rFonts w:eastAsia="Arial"/>
          <w:spacing w:val="-10"/>
          <w:w w:val="105"/>
          <w:lang w:val="en-US"/>
        </w:rPr>
        <w:t xml:space="preserve"> </w:t>
      </w:r>
      <w:r w:rsidRPr="00E74156">
        <w:rPr>
          <w:rFonts w:eastAsia="Arial"/>
          <w:w w:val="105"/>
          <w:lang w:val="en-US"/>
        </w:rPr>
        <w:t>and</w:t>
      </w:r>
      <w:r w:rsidRPr="00E74156">
        <w:rPr>
          <w:rFonts w:eastAsia="Arial"/>
          <w:spacing w:val="-10"/>
          <w:w w:val="105"/>
          <w:lang w:val="en-US"/>
        </w:rPr>
        <w:t xml:space="preserve"> </w:t>
      </w:r>
      <w:r w:rsidRPr="00E74156">
        <w:rPr>
          <w:rFonts w:eastAsia="Arial"/>
          <w:w w:val="105"/>
          <w:lang w:val="en-US"/>
        </w:rPr>
        <w:t>encourage</w:t>
      </w:r>
      <w:r w:rsidRPr="00E74156">
        <w:rPr>
          <w:rFonts w:eastAsia="Arial"/>
          <w:spacing w:val="-10"/>
          <w:w w:val="105"/>
          <w:lang w:val="en-US"/>
        </w:rPr>
        <w:t xml:space="preserve"> </w:t>
      </w:r>
      <w:r w:rsidRPr="00E74156">
        <w:rPr>
          <w:rFonts w:eastAsia="Arial"/>
          <w:w w:val="105"/>
          <w:lang w:val="en-US"/>
        </w:rPr>
        <w:t>a</w:t>
      </w:r>
      <w:r w:rsidRPr="00E74156">
        <w:rPr>
          <w:rFonts w:eastAsia="Arial"/>
          <w:spacing w:val="-10"/>
          <w:w w:val="105"/>
          <w:lang w:val="en-US"/>
        </w:rPr>
        <w:t xml:space="preserve"> </w:t>
      </w:r>
      <w:r w:rsidRPr="00E74156">
        <w:rPr>
          <w:rFonts w:eastAsia="Arial"/>
          <w:w w:val="105"/>
          <w:lang w:val="en-US"/>
        </w:rPr>
        <w:t>learning</w:t>
      </w:r>
      <w:r w:rsidRPr="00E74156">
        <w:rPr>
          <w:rFonts w:eastAsia="Arial"/>
          <w:spacing w:val="-10"/>
          <w:w w:val="105"/>
          <w:lang w:val="en-US"/>
        </w:rPr>
        <w:t xml:space="preserve"> </w:t>
      </w:r>
      <w:r w:rsidRPr="00E74156">
        <w:rPr>
          <w:rFonts w:eastAsia="Arial"/>
          <w:w w:val="105"/>
          <w:lang w:val="en-US"/>
        </w:rPr>
        <w:t>experience</w:t>
      </w:r>
      <w:r w:rsidRPr="00E74156">
        <w:rPr>
          <w:rFonts w:eastAsia="Arial"/>
          <w:spacing w:val="-10"/>
          <w:w w:val="105"/>
          <w:lang w:val="en-US"/>
        </w:rPr>
        <w:t xml:space="preserve"> </w:t>
      </w:r>
      <w:r w:rsidRPr="00E74156">
        <w:rPr>
          <w:rFonts w:eastAsia="Arial"/>
          <w:w w:val="105"/>
          <w:lang w:val="en-US"/>
        </w:rPr>
        <w:t xml:space="preserve">which </w:t>
      </w:r>
      <w:r w:rsidRPr="00E74156">
        <w:rPr>
          <w:rFonts w:eastAsia="Arial"/>
          <w:w w:val="110"/>
          <w:lang w:val="en-US"/>
        </w:rPr>
        <w:t>provides</w:t>
      </w:r>
      <w:r w:rsidRPr="00E74156">
        <w:rPr>
          <w:rFonts w:eastAsia="Arial"/>
          <w:spacing w:val="-22"/>
          <w:w w:val="110"/>
          <w:lang w:val="en-US"/>
        </w:rPr>
        <w:t xml:space="preserve"> </w:t>
      </w:r>
      <w:r w:rsidRPr="00E74156">
        <w:rPr>
          <w:rFonts w:eastAsia="Arial"/>
          <w:w w:val="110"/>
          <w:lang w:val="en-US"/>
        </w:rPr>
        <w:t>students</w:t>
      </w:r>
      <w:r w:rsidRPr="00E74156">
        <w:rPr>
          <w:rFonts w:eastAsia="Arial"/>
          <w:spacing w:val="-22"/>
          <w:w w:val="110"/>
          <w:lang w:val="en-US"/>
        </w:rPr>
        <w:t xml:space="preserve"> </w:t>
      </w:r>
      <w:r w:rsidRPr="00E74156">
        <w:rPr>
          <w:rFonts w:eastAsia="Arial"/>
          <w:w w:val="110"/>
          <w:lang w:val="en-US"/>
        </w:rPr>
        <w:t>with</w:t>
      </w:r>
      <w:r w:rsidRPr="00E74156">
        <w:rPr>
          <w:rFonts w:eastAsia="Arial"/>
          <w:spacing w:val="-22"/>
          <w:w w:val="110"/>
          <w:lang w:val="en-US"/>
        </w:rPr>
        <w:t xml:space="preserve"> </w:t>
      </w:r>
      <w:r w:rsidRPr="00E74156">
        <w:rPr>
          <w:rFonts w:eastAsia="Arial"/>
          <w:w w:val="110"/>
          <w:lang w:val="en-US"/>
        </w:rPr>
        <w:t>the</w:t>
      </w:r>
      <w:r w:rsidRPr="00E74156">
        <w:rPr>
          <w:rFonts w:eastAsia="Arial"/>
          <w:spacing w:val="-22"/>
          <w:w w:val="110"/>
          <w:lang w:val="en-US"/>
        </w:rPr>
        <w:t xml:space="preserve"> </w:t>
      </w:r>
      <w:r w:rsidRPr="00E74156">
        <w:rPr>
          <w:rFonts w:eastAsia="Arial"/>
          <w:w w:val="110"/>
          <w:lang w:val="en-US"/>
        </w:rPr>
        <w:t>opportunity</w:t>
      </w:r>
      <w:r w:rsidRPr="00E74156">
        <w:rPr>
          <w:rFonts w:eastAsia="Arial"/>
          <w:spacing w:val="-22"/>
          <w:w w:val="110"/>
          <w:lang w:val="en-US"/>
        </w:rPr>
        <w:t xml:space="preserve"> </w:t>
      </w:r>
      <w:r w:rsidRPr="00E74156">
        <w:rPr>
          <w:rFonts w:eastAsia="Arial"/>
          <w:w w:val="110"/>
          <w:lang w:val="en-US"/>
        </w:rPr>
        <w:t>to</w:t>
      </w:r>
      <w:r w:rsidRPr="00E74156">
        <w:rPr>
          <w:rFonts w:eastAsia="Arial"/>
          <w:spacing w:val="-22"/>
          <w:w w:val="110"/>
          <w:lang w:val="en-US"/>
        </w:rPr>
        <w:t xml:space="preserve"> </w:t>
      </w:r>
      <w:r w:rsidRPr="00E74156">
        <w:rPr>
          <w:rFonts w:eastAsia="Arial"/>
          <w:w w:val="110"/>
          <w:lang w:val="en-US"/>
        </w:rPr>
        <w:t>achieve</w:t>
      </w:r>
      <w:r w:rsidRPr="00E74156">
        <w:rPr>
          <w:rFonts w:eastAsia="Arial"/>
          <w:spacing w:val="-22"/>
          <w:w w:val="110"/>
          <w:lang w:val="en-US"/>
        </w:rPr>
        <w:t xml:space="preserve"> </w:t>
      </w:r>
      <w:r w:rsidRPr="00E74156">
        <w:rPr>
          <w:rFonts w:eastAsia="Arial"/>
          <w:w w:val="110"/>
          <w:lang w:val="en-US"/>
        </w:rPr>
        <w:t>their individual potential.</w:t>
      </w:r>
    </w:p>
    <w:p w14:paraId="2523601C" w14:textId="77777777" w:rsidR="00B84882" w:rsidRPr="00E74156" w:rsidRDefault="00B84882" w:rsidP="00B84882">
      <w:pPr>
        <w:pStyle w:val="ListParagraph"/>
        <w:numPr>
          <w:ilvl w:val="0"/>
          <w:numId w:val="21"/>
        </w:numPr>
        <w:spacing w:before="0"/>
        <w:ind w:left="709"/>
        <w:jc w:val="both"/>
        <w:rPr>
          <w:rFonts w:eastAsia="Arial"/>
          <w:lang w:val="en-US"/>
        </w:rPr>
      </w:pPr>
      <w:r w:rsidRPr="00E74156">
        <w:rPr>
          <w:rFonts w:eastAsia="Arial"/>
          <w:w w:val="105"/>
          <w:lang w:val="en-US"/>
        </w:rPr>
        <w:t>To</w:t>
      </w:r>
      <w:r w:rsidRPr="00E74156">
        <w:rPr>
          <w:rFonts w:eastAsia="Arial"/>
          <w:spacing w:val="6"/>
          <w:w w:val="105"/>
          <w:lang w:val="en-US"/>
        </w:rPr>
        <w:t xml:space="preserve"> </w:t>
      </w:r>
      <w:r w:rsidRPr="00E74156">
        <w:rPr>
          <w:rFonts w:eastAsia="Arial"/>
          <w:w w:val="105"/>
          <w:lang w:val="en-US"/>
        </w:rPr>
        <w:t>contribute</w:t>
      </w:r>
      <w:r w:rsidRPr="00E74156">
        <w:rPr>
          <w:rFonts w:eastAsia="Arial"/>
          <w:spacing w:val="6"/>
          <w:w w:val="105"/>
          <w:lang w:val="en-US"/>
        </w:rPr>
        <w:t xml:space="preserve"> </w:t>
      </w:r>
      <w:r w:rsidRPr="00E74156">
        <w:rPr>
          <w:rFonts w:eastAsia="Arial"/>
          <w:w w:val="105"/>
          <w:lang w:val="en-US"/>
        </w:rPr>
        <w:t>to</w:t>
      </w:r>
      <w:r w:rsidRPr="00E74156">
        <w:rPr>
          <w:rFonts w:eastAsia="Arial"/>
          <w:spacing w:val="6"/>
          <w:w w:val="105"/>
          <w:lang w:val="en-US"/>
        </w:rPr>
        <w:t xml:space="preserve"> </w:t>
      </w:r>
      <w:r w:rsidRPr="00E74156">
        <w:rPr>
          <w:rFonts w:eastAsia="Arial"/>
          <w:w w:val="105"/>
          <w:lang w:val="en-US"/>
        </w:rPr>
        <w:t>raising</w:t>
      </w:r>
      <w:r w:rsidRPr="00E74156">
        <w:rPr>
          <w:rFonts w:eastAsia="Arial"/>
          <w:spacing w:val="6"/>
          <w:w w:val="105"/>
          <w:lang w:val="en-US"/>
        </w:rPr>
        <w:t xml:space="preserve"> </w:t>
      </w:r>
      <w:r w:rsidRPr="00E74156">
        <w:rPr>
          <w:rFonts w:eastAsia="Arial"/>
          <w:w w:val="105"/>
          <w:lang w:val="en-US"/>
        </w:rPr>
        <w:t>standards</w:t>
      </w:r>
      <w:r w:rsidRPr="00E74156">
        <w:rPr>
          <w:rFonts w:eastAsia="Arial"/>
          <w:spacing w:val="6"/>
          <w:w w:val="105"/>
          <w:lang w:val="en-US"/>
        </w:rPr>
        <w:t xml:space="preserve"> </w:t>
      </w:r>
      <w:r w:rsidRPr="00E74156">
        <w:rPr>
          <w:rFonts w:eastAsia="Arial"/>
          <w:w w:val="105"/>
          <w:lang w:val="en-US"/>
        </w:rPr>
        <w:t>of</w:t>
      </w:r>
      <w:r w:rsidRPr="00E74156">
        <w:rPr>
          <w:rFonts w:eastAsia="Arial"/>
          <w:spacing w:val="6"/>
          <w:w w:val="105"/>
          <w:lang w:val="en-US"/>
        </w:rPr>
        <w:t xml:space="preserve"> </w:t>
      </w:r>
      <w:r w:rsidRPr="00E74156">
        <w:rPr>
          <w:rFonts w:eastAsia="Arial"/>
          <w:w w:val="105"/>
          <w:lang w:val="en-US"/>
        </w:rPr>
        <w:t>student</w:t>
      </w:r>
      <w:r w:rsidRPr="00E74156">
        <w:rPr>
          <w:rFonts w:eastAsia="Arial"/>
          <w:spacing w:val="6"/>
          <w:w w:val="105"/>
          <w:lang w:val="en-US"/>
        </w:rPr>
        <w:t xml:space="preserve"> </w:t>
      </w:r>
      <w:r w:rsidRPr="00E74156">
        <w:rPr>
          <w:rFonts w:eastAsia="Arial"/>
          <w:spacing w:val="-2"/>
          <w:w w:val="105"/>
          <w:lang w:val="en-US"/>
        </w:rPr>
        <w:t>attainment.</w:t>
      </w:r>
    </w:p>
    <w:p w14:paraId="592ADC6D" w14:textId="77777777" w:rsidR="00B84882" w:rsidRPr="00E74156" w:rsidRDefault="00B84882" w:rsidP="00B84882">
      <w:pPr>
        <w:pStyle w:val="ListParagraph"/>
        <w:numPr>
          <w:ilvl w:val="0"/>
          <w:numId w:val="21"/>
        </w:numPr>
        <w:spacing w:before="0"/>
        <w:ind w:left="709" w:right="575"/>
        <w:jc w:val="both"/>
        <w:rPr>
          <w:rFonts w:eastAsia="Arial"/>
          <w:lang w:val="en-US"/>
        </w:rPr>
      </w:pPr>
      <w:r w:rsidRPr="00E74156">
        <w:rPr>
          <w:rFonts w:eastAsia="Arial"/>
          <w:w w:val="105"/>
          <w:lang w:val="en-US"/>
        </w:rPr>
        <w:t xml:space="preserve">To share and support the school’s responsibility to provide and </w:t>
      </w:r>
      <w:r w:rsidRPr="00E74156">
        <w:rPr>
          <w:rFonts w:eastAsia="Arial"/>
          <w:w w:val="110"/>
          <w:lang w:val="en-US"/>
        </w:rPr>
        <w:t>monitor</w:t>
      </w:r>
      <w:r w:rsidRPr="00E74156">
        <w:rPr>
          <w:rFonts w:eastAsia="Arial"/>
          <w:spacing w:val="-16"/>
          <w:w w:val="110"/>
          <w:lang w:val="en-US"/>
        </w:rPr>
        <w:t xml:space="preserve"> </w:t>
      </w:r>
      <w:r w:rsidRPr="00E74156">
        <w:rPr>
          <w:rFonts w:eastAsia="Arial"/>
          <w:w w:val="110"/>
          <w:lang w:val="en-US"/>
        </w:rPr>
        <w:t>opportunities</w:t>
      </w:r>
      <w:r w:rsidRPr="00E74156">
        <w:rPr>
          <w:rFonts w:eastAsia="Arial"/>
          <w:spacing w:val="-16"/>
          <w:w w:val="110"/>
          <w:lang w:val="en-US"/>
        </w:rPr>
        <w:t xml:space="preserve"> </w:t>
      </w:r>
      <w:r w:rsidRPr="00E74156">
        <w:rPr>
          <w:rFonts w:eastAsia="Arial"/>
          <w:w w:val="110"/>
          <w:lang w:val="en-US"/>
        </w:rPr>
        <w:t>for</w:t>
      </w:r>
      <w:r w:rsidRPr="00E74156">
        <w:rPr>
          <w:rFonts w:eastAsia="Arial"/>
          <w:spacing w:val="-16"/>
          <w:w w:val="110"/>
          <w:lang w:val="en-US"/>
        </w:rPr>
        <w:t xml:space="preserve"> </w:t>
      </w:r>
      <w:r w:rsidRPr="00E74156">
        <w:rPr>
          <w:rFonts w:eastAsia="Arial"/>
          <w:w w:val="110"/>
          <w:lang w:val="en-US"/>
        </w:rPr>
        <w:t>personal</w:t>
      </w:r>
      <w:r w:rsidRPr="00E74156">
        <w:rPr>
          <w:rFonts w:eastAsia="Arial"/>
          <w:spacing w:val="-16"/>
          <w:w w:val="110"/>
          <w:lang w:val="en-US"/>
        </w:rPr>
        <w:t xml:space="preserve"> </w:t>
      </w:r>
      <w:r w:rsidRPr="00E74156">
        <w:rPr>
          <w:rFonts w:eastAsia="Arial"/>
          <w:w w:val="110"/>
          <w:lang w:val="en-US"/>
        </w:rPr>
        <w:t>and</w:t>
      </w:r>
      <w:r w:rsidRPr="00E74156">
        <w:rPr>
          <w:rFonts w:eastAsia="Arial"/>
          <w:spacing w:val="-16"/>
          <w:w w:val="110"/>
          <w:lang w:val="en-US"/>
        </w:rPr>
        <w:t xml:space="preserve"> </w:t>
      </w:r>
      <w:r w:rsidRPr="00E74156">
        <w:rPr>
          <w:rFonts w:eastAsia="Arial"/>
          <w:w w:val="110"/>
          <w:lang w:val="en-US"/>
        </w:rPr>
        <w:t>academic</w:t>
      </w:r>
      <w:r w:rsidRPr="00E74156">
        <w:rPr>
          <w:rFonts w:eastAsia="Arial"/>
          <w:spacing w:val="-16"/>
          <w:w w:val="110"/>
          <w:lang w:val="en-US"/>
        </w:rPr>
        <w:t xml:space="preserve"> </w:t>
      </w:r>
      <w:r w:rsidRPr="00E74156">
        <w:rPr>
          <w:rFonts w:eastAsia="Arial"/>
          <w:w w:val="110"/>
          <w:lang w:val="en-US"/>
        </w:rPr>
        <w:t>growth.</w:t>
      </w:r>
    </w:p>
    <w:p w14:paraId="5C571BA9" w14:textId="77777777" w:rsidR="00B84882" w:rsidRPr="00B256D1" w:rsidRDefault="00B84882" w:rsidP="00B84882">
      <w:pPr>
        <w:ind w:left="709" w:right="575"/>
        <w:jc w:val="both"/>
        <w:rPr>
          <w:rFonts w:eastAsia="Arial"/>
          <w:b/>
          <w:lang w:val="en-US"/>
        </w:rPr>
      </w:pPr>
    </w:p>
    <w:p w14:paraId="14CD08F9" w14:textId="77777777" w:rsidR="00B84882" w:rsidRPr="00B256D1" w:rsidRDefault="00B84882" w:rsidP="00B84882">
      <w:pPr>
        <w:ind w:left="709" w:right="575" w:hanging="425"/>
        <w:jc w:val="both"/>
        <w:rPr>
          <w:rFonts w:eastAsia="Arial"/>
          <w:b/>
          <w:lang w:val="en-US"/>
        </w:rPr>
      </w:pPr>
      <w:r w:rsidRPr="00B256D1">
        <w:rPr>
          <w:rFonts w:eastAsia="Arial"/>
          <w:b/>
          <w:lang w:val="en-US"/>
        </w:rPr>
        <w:t>Teacher Responsibilities</w:t>
      </w:r>
    </w:p>
    <w:p w14:paraId="18DE057C" w14:textId="77777777" w:rsidR="00B84882" w:rsidRDefault="00B84882" w:rsidP="00B84882">
      <w:pPr>
        <w:ind w:left="709" w:right="575"/>
        <w:jc w:val="both"/>
        <w:rPr>
          <w:rFonts w:eastAsia="Arial"/>
          <w:lang w:val="en-US"/>
        </w:rPr>
      </w:pPr>
    </w:p>
    <w:p w14:paraId="18853566" w14:textId="77777777" w:rsidR="00B84882" w:rsidRDefault="00B84882" w:rsidP="00B84882">
      <w:pPr>
        <w:pStyle w:val="ListParagraph"/>
        <w:numPr>
          <w:ilvl w:val="0"/>
          <w:numId w:val="22"/>
        </w:numPr>
        <w:spacing w:before="0"/>
        <w:ind w:left="709" w:right="575"/>
        <w:jc w:val="both"/>
        <w:rPr>
          <w:rFonts w:eastAsia="Arial"/>
          <w:lang w:val="en-US"/>
        </w:rPr>
      </w:pPr>
      <w:r>
        <w:rPr>
          <w:rFonts w:eastAsia="Arial"/>
          <w:lang w:val="en-US"/>
        </w:rPr>
        <w:t>Plan for the learning needs of all students in assigned groups</w:t>
      </w:r>
    </w:p>
    <w:p w14:paraId="495E4B3E" w14:textId="77777777" w:rsidR="00B84882" w:rsidRDefault="00B84882" w:rsidP="00B84882">
      <w:pPr>
        <w:pStyle w:val="ListParagraph"/>
        <w:numPr>
          <w:ilvl w:val="0"/>
          <w:numId w:val="22"/>
        </w:numPr>
        <w:spacing w:before="0"/>
        <w:ind w:left="709" w:right="575"/>
        <w:jc w:val="both"/>
        <w:rPr>
          <w:rFonts w:eastAsia="Arial"/>
          <w:lang w:val="en-US"/>
        </w:rPr>
      </w:pPr>
      <w:r>
        <w:rPr>
          <w:rFonts w:eastAsia="Arial"/>
          <w:lang w:val="en-US"/>
        </w:rPr>
        <w:t>Create a positive learning environment</w:t>
      </w:r>
    </w:p>
    <w:p w14:paraId="41796469" w14:textId="77777777" w:rsidR="00B84882" w:rsidRDefault="00B84882" w:rsidP="00B84882">
      <w:pPr>
        <w:pStyle w:val="ListParagraph"/>
        <w:numPr>
          <w:ilvl w:val="0"/>
          <w:numId w:val="22"/>
        </w:numPr>
        <w:spacing w:before="0"/>
        <w:ind w:left="709" w:right="575"/>
        <w:jc w:val="both"/>
        <w:rPr>
          <w:rFonts w:eastAsia="Arial"/>
          <w:lang w:val="en-US"/>
        </w:rPr>
      </w:pPr>
      <w:r>
        <w:rPr>
          <w:rFonts w:eastAsia="Arial"/>
          <w:lang w:val="en-US"/>
        </w:rPr>
        <w:t>Use a wide repertoire of teaching and learning strategies that will stimulate learning</w:t>
      </w:r>
    </w:p>
    <w:p w14:paraId="690DF6A5" w14:textId="77777777" w:rsidR="00B84882" w:rsidRDefault="00B84882" w:rsidP="00B84882">
      <w:pPr>
        <w:pStyle w:val="ListParagraph"/>
        <w:numPr>
          <w:ilvl w:val="0"/>
          <w:numId w:val="22"/>
        </w:numPr>
        <w:spacing w:before="0"/>
        <w:ind w:left="709" w:right="575"/>
        <w:jc w:val="both"/>
        <w:rPr>
          <w:rFonts w:eastAsia="Arial"/>
          <w:lang w:val="en-US"/>
        </w:rPr>
      </w:pPr>
      <w:r>
        <w:rPr>
          <w:rFonts w:eastAsia="Arial"/>
          <w:lang w:val="en-US"/>
        </w:rPr>
        <w:t>Prepare lessons which meet the learning needs of students</w:t>
      </w:r>
    </w:p>
    <w:p w14:paraId="57BC045D" w14:textId="551E9FE4" w:rsidR="00B84882" w:rsidRDefault="00B84882" w:rsidP="00B84882">
      <w:pPr>
        <w:pStyle w:val="ListParagraph"/>
        <w:numPr>
          <w:ilvl w:val="0"/>
          <w:numId w:val="22"/>
        </w:numPr>
        <w:spacing w:before="0"/>
        <w:ind w:left="709" w:right="575"/>
        <w:jc w:val="both"/>
        <w:rPr>
          <w:rFonts w:eastAsia="Arial"/>
          <w:lang w:val="en-US"/>
        </w:rPr>
      </w:pPr>
      <w:r>
        <w:rPr>
          <w:rFonts w:eastAsia="Arial"/>
          <w:lang w:val="en-US"/>
        </w:rPr>
        <w:t xml:space="preserve">Assess </w:t>
      </w:r>
      <w:r w:rsidR="00017E6E">
        <w:rPr>
          <w:rFonts w:eastAsia="Arial"/>
          <w:lang w:val="en-US"/>
        </w:rPr>
        <w:t xml:space="preserve">formatively and </w:t>
      </w:r>
      <w:r>
        <w:rPr>
          <w:rFonts w:eastAsia="Arial"/>
          <w:lang w:val="en-US"/>
        </w:rPr>
        <w:t>summatively, recording and reporting on progress, monitoring progress against targets, giving advice for improvement</w:t>
      </w:r>
    </w:p>
    <w:p w14:paraId="63003741" w14:textId="77777777" w:rsidR="00B84882" w:rsidRDefault="00B84882" w:rsidP="00B84882">
      <w:pPr>
        <w:pStyle w:val="ListParagraph"/>
        <w:numPr>
          <w:ilvl w:val="0"/>
          <w:numId w:val="22"/>
        </w:numPr>
        <w:spacing w:before="0"/>
        <w:ind w:left="709" w:right="575"/>
        <w:jc w:val="both"/>
        <w:rPr>
          <w:rFonts w:eastAsia="Arial"/>
          <w:lang w:val="en-US"/>
        </w:rPr>
      </w:pPr>
      <w:r>
        <w:rPr>
          <w:rFonts w:eastAsia="Arial"/>
          <w:lang w:val="en-US"/>
        </w:rPr>
        <w:t>To contribute towards preparation of schemes of learning</w:t>
      </w:r>
    </w:p>
    <w:p w14:paraId="1A549FCB" w14:textId="77777777" w:rsidR="00B84882" w:rsidRDefault="00B84882" w:rsidP="00B84882">
      <w:pPr>
        <w:pStyle w:val="ListParagraph"/>
        <w:numPr>
          <w:ilvl w:val="0"/>
          <w:numId w:val="22"/>
        </w:numPr>
        <w:spacing w:before="0"/>
        <w:ind w:left="709" w:right="575"/>
        <w:jc w:val="both"/>
        <w:rPr>
          <w:rFonts w:eastAsia="Arial"/>
          <w:lang w:val="en-US"/>
        </w:rPr>
      </w:pPr>
      <w:r>
        <w:rPr>
          <w:rFonts w:eastAsia="Arial"/>
          <w:lang w:val="en-US"/>
        </w:rPr>
        <w:t>Actively contribute to liaison events</w:t>
      </w:r>
    </w:p>
    <w:p w14:paraId="3B82E6CB" w14:textId="77777777" w:rsidR="00B84882" w:rsidRDefault="00B84882" w:rsidP="00B84882">
      <w:pPr>
        <w:pStyle w:val="ListParagraph"/>
        <w:numPr>
          <w:ilvl w:val="0"/>
          <w:numId w:val="22"/>
        </w:numPr>
        <w:spacing w:before="0"/>
        <w:ind w:left="709" w:right="575"/>
        <w:jc w:val="both"/>
        <w:rPr>
          <w:rFonts w:eastAsia="Arial"/>
          <w:lang w:val="en-US"/>
        </w:rPr>
      </w:pPr>
      <w:r>
        <w:rPr>
          <w:rFonts w:eastAsia="Arial"/>
          <w:lang w:val="en-US"/>
        </w:rPr>
        <w:t>Follow guidance on implementation of other strategies, e.g. Literacy, ICT, Citizenship</w:t>
      </w:r>
    </w:p>
    <w:p w14:paraId="27DCCE7E" w14:textId="77777777" w:rsidR="00B84882" w:rsidRDefault="00B84882" w:rsidP="00B84882">
      <w:pPr>
        <w:pStyle w:val="ListParagraph"/>
        <w:numPr>
          <w:ilvl w:val="0"/>
          <w:numId w:val="22"/>
        </w:numPr>
        <w:spacing w:before="0"/>
        <w:ind w:left="709" w:right="575"/>
        <w:jc w:val="both"/>
        <w:rPr>
          <w:rFonts w:eastAsia="Arial"/>
          <w:lang w:val="en-US"/>
        </w:rPr>
      </w:pPr>
      <w:r>
        <w:rPr>
          <w:rFonts w:eastAsia="Arial"/>
          <w:lang w:val="en-US"/>
        </w:rPr>
        <w:t>Contribute and respond to departmental plans</w:t>
      </w:r>
    </w:p>
    <w:p w14:paraId="5CEA7BF5" w14:textId="77777777" w:rsidR="00B84882" w:rsidRDefault="00B84882" w:rsidP="00B84882">
      <w:pPr>
        <w:pStyle w:val="ListParagraph"/>
        <w:numPr>
          <w:ilvl w:val="0"/>
          <w:numId w:val="22"/>
        </w:numPr>
        <w:spacing w:before="0"/>
        <w:ind w:left="709" w:right="575"/>
        <w:jc w:val="both"/>
        <w:rPr>
          <w:rFonts w:eastAsia="Arial"/>
          <w:lang w:val="en-US"/>
        </w:rPr>
      </w:pPr>
      <w:r>
        <w:rPr>
          <w:rFonts w:eastAsia="Arial"/>
          <w:lang w:val="en-US"/>
        </w:rPr>
        <w:t>Continue with professional learning, formalized through performance management</w:t>
      </w:r>
    </w:p>
    <w:p w14:paraId="2AA24B15" w14:textId="77777777" w:rsidR="00B84882" w:rsidRDefault="00B84882" w:rsidP="00B84882">
      <w:pPr>
        <w:pStyle w:val="ListParagraph"/>
        <w:numPr>
          <w:ilvl w:val="0"/>
          <w:numId w:val="22"/>
        </w:numPr>
        <w:spacing w:before="0"/>
        <w:ind w:left="709" w:right="575"/>
        <w:jc w:val="both"/>
        <w:rPr>
          <w:rFonts w:eastAsia="Arial"/>
          <w:lang w:val="en-US"/>
        </w:rPr>
      </w:pPr>
      <w:r>
        <w:rPr>
          <w:rFonts w:eastAsia="Arial"/>
          <w:lang w:val="en-US"/>
        </w:rPr>
        <w:t>Monitor and evaluate the effectiveness of lessons, schemes of learning etc.</w:t>
      </w:r>
    </w:p>
    <w:p w14:paraId="2F273FBE" w14:textId="77777777" w:rsidR="00B84882" w:rsidRDefault="00B84882" w:rsidP="00B84882">
      <w:pPr>
        <w:ind w:left="709" w:right="575"/>
        <w:jc w:val="both"/>
        <w:rPr>
          <w:rFonts w:eastAsia="Arial"/>
          <w:lang w:val="en-US"/>
        </w:rPr>
      </w:pPr>
    </w:p>
    <w:p w14:paraId="5520BBCE" w14:textId="77777777" w:rsidR="006D69CD" w:rsidRDefault="006D69CD" w:rsidP="00B84882">
      <w:pPr>
        <w:ind w:left="709" w:right="575" w:hanging="425"/>
        <w:jc w:val="both"/>
        <w:rPr>
          <w:rFonts w:eastAsia="Arial"/>
          <w:b/>
          <w:lang w:val="en-US"/>
        </w:rPr>
      </w:pPr>
    </w:p>
    <w:p w14:paraId="05770411" w14:textId="77777777" w:rsidR="006D69CD" w:rsidRDefault="006D69CD" w:rsidP="00B84882">
      <w:pPr>
        <w:ind w:left="709" w:right="575" w:hanging="425"/>
        <w:jc w:val="both"/>
        <w:rPr>
          <w:rFonts w:eastAsia="Arial"/>
          <w:b/>
          <w:lang w:val="en-US"/>
        </w:rPr>
      </w:pPr>
    </w:p>
    <w:p w14:paraId="0FC53112" w14:textId="14C9315A" w:rsidR="00B84882" w:rsidRPr="00B256D1" w:rsidRDefault="00B84882" w:rsidP="00B84882">
      <w:pPr>
        <w:ind w:left="709" w:right="575" w:hanging="425"/>
        <w:jc w:val="both"/>
        <w:rPr>
          <w:rFonts w:eastAsia="Arial"/>
          <w:b/>
          <w:lang w:val="en-US"/>
        </w:rPr>
      </w:pPr>
      <w:r w:rsidRPr="00B256D1">
        <w:rPr>
          <w:rFonts w:eastAsia="Arial"/>
          <w:b/>
          <w:lang w:val="en-US"/>
        </w:rPr>
        <w:lastRenderedPageBreak/>
        <w:t>Staffing</w:t>
      </w:r>
    </w:p>
    <w:p w14:paraId="1AF8393D" w14:textId="77777777" w:rsidR="00B84882" w:rsidRDefault="00B84882" w:rsidP="00B84882">
      <w:pPr>
        <w:ind w:left="709" w:right="575"/>
        <w:jc w:val="both"/>
        <w:rPr>
          <w:rFonts w:eastAsia="Arial"/>
          <w:lang w:val="en-US"/>
        </w:rPr>
      </w:pPr>
    </w:p>
    <w:p w14:paraId="3FB88764" w14:textId="77777777" w:rsidR="00B84882" w:rsidRPr="00B256D1" w:rsidRDefault="00B84882" w:rsidP="00B84882">
      <w:pPr>
        <w:pStyle w:val="ListParagraph"/>
        <w:numPr>
          <w:ilvl w:val="0"/>
          <w:numId w:val="23"/>
        </w:numPr>
        <w:spacing w:before="0"/>
        <w:ind w:left="709" w:right="575"/>
        <w:jc w:val="both"/>
        <w:rPr>
          <w:rFonts w:eastAsia="Arial"/>
          <w:lang w:val="en-US"/>
        </w:rPr>
      </w:pPr>
      <w:r w:rsidRPr="00B256D1">
        <w:rPr>
          <w:rFonts w:eastAsia="Arial"/>
          <w:lang w:val="en-US"/>
        </w:rPr>
        <w:t>To take part in the school’s staff development programme by participating in arrangements for further training and professional development.</w:t>
      </w:r>
    </w:p>
    <w:p w14:paraId="252EE3F1" w14:textId="77777777" w:rsidR="00B84882" w:rsidRPr="00B256D1" w:rsidRDefault="00B84882" w:rsidP="00B84882">
      <w:pPr>
        <w:pStyle w:val="ListParagraph"/>
        <w:numPr>
          <w:ilvl w:val="0"/>
          <w:numId w:val="23"/>
        </w:numPr>
        <w:spacing w:before="0"/>
        <w:ind w:left="709" w:right="575"/>
        <w:jc w:val="both"/>
        <w:rPr>
          <w:rFonts w:eastAsia="Arial"/>
          <w:lang w:val="en-US"/>
        </w:rPr>
      </w:pPr>
      <w:r w:rsidRPr="00B256D1">
        <w:rPr>
          <w:rFonts w:eastAsia="Arial"/>
          <w:lang w:val="en-US"/>
        </w:rPr>
        <w:t>To continue personal development in the relevant areas including subject knowledge and teaching methods.</w:t>
      </w:r>
    </w:p>
    <w:p w14:paraId="12EB5B83" w14:textId="77777777" w:rsidR="00B84882" w:rsidRPr="00B256D1" w:rsidRDefault="00B84882" w:rsidP="00B84882">
      <w:pPr>
        <w:pStyle w:val="ListParagraph"/>
        <w:numPr>
          <w:ilvl w:val="0"/>
          <w:numId w:val="23"/>
        </w:numPr>
        <w:spacing w:before="0"/>
        <w:ind w:left="709" w:right="575"/>
        <w:jc w:val="both"/>
        <w:rPr>
          <w:rFonts w:eastAsia="Arial"/>
          <w:lang w:val="en-US"/>
        </w:rPr>
      </w:pPr>
      <w:r w:rsidRPr="00B256D1">
        <w:rPr>
          <w:rFonts w:eastAsia="Arial"/>
          <w:lang w:val="en-US"/>
        </w:rPr>
        <w:t>To engage actively in the appraisal review process.</w:t>
      </w:r>
    </w:p>
    <w:p w14:paraId="6A226496" w14:textId="77777777" w:rsidR="00B84882" w:rsidRPr="00B256D1" w:rsidRDefault="00B84882" w:rsidP="00B84882">
      <w:pPr>
        <w:pStyle w:val="ListParagraph"/>
        <w:numPr>
          <w:ilvl w:val="0"/>
          <w:numId w:val="23"/>
        </w:numPr>
        <w:spacing w:before="0"/>
        <w:ind w:left="709" w:right="575"/>
        <w:jc w:val="both"/>
        <w:rPr>
          <w:rFonts w:eastAsia="Arial"/>
          <w:lang w:val="en-US"/>
        </w:rPr>
      </w:pPr>
      <w:r w:rsidRPr="00B256D1">
        <w:rPr>
          <w:rFonts w:eastAsia="Arial"/>
          <w:lang w:val="en-US"/>
        </w:rPr>
        <w:t>To ensure the effective/efficient deployment of classroom support</w:t>
      </w:r>
    </w:p>
    <w:p w14:paraId="4479D0F1" w14:textId="77777777" w:rsidR="00B84882" w:rsidRDefault="00B84882" w:rsidP="00B84882">
      <w:pPr>
        <w:pStyle w:val="ListParagraph"/>
        <w:numPr>
          <w:ilvl w:val="0"/>
          <w:numId w:val="23"/>
        </w:numPr>
        <w:spacing w:before="0"/>
        <w:ind w:left="709" w:right="575"/>
        <w:jc w:val="both"/>
        <w:rPr>
          <w:rFonts w:eastAsia="Arial"/>
          <w:lang w:val="en-US"/>
        </w:rPr>
      </w:pPr>
      <w:r w:rsidRPr="00B256D1">
        <w:rPr>
          <w:rFonts w:eastAsia="Arial"/>
          <w:lang w:val="en-US"/>
        </w:rPr>
        <w:t>To work as a member of a designated team and to contribute positively to effective working relations within the school.</w:t>
      </w:r>
    </w:p>
    <w:p w14:paraId="10519076" w14:textId="77777777" w:rsidR="00B84882" w:rsidRDefault="00B84882" w:rsidP="00B84882">
      <w:pPr>
        <w:ind w:left="709" w:right="575" w:hanging="425"/>
        <w:jc w:val="both"/>
        <w:rPr>
          <w:rFonts w:eastAsia="Arial"/>
          <w:lang w:val="en-US"/>
        </w:rPr>
      </w:pPr>
    </w:p>
    <w:p w14:paraId="241FA95B" w14:textId="77777777" w:rsidR="00B84882" w:rsidRPr="00B256D1" w:rsidRDefault="00B84882" w:rsidP="00B84882">
      <w:pPr>
        <w:ind w:left="709" w:right="575" w:hanging="425"/>
        <w:jc w:val="both"/>
        <w:rPr>
          <w:rFonts w:eastAsia="Arial"/>
          <w:b/>
          <w:lang w:val="en-US"/>
        </w:rPr>
      </w:pPr>
      <w:r w:rsidRPr="00B256D1">
        <w:rPr>
          <w:rFonts w:eastAsia="Arial"/>
          <w:b/>
          <w:lang w:val="en-US"/>
        </w:rPr>
        <w:t>Quality Assurance</w:t>
      </w:r>
    </w:p>
    <w:p w14:paraId="6DB0BB28" w14:textId="77777777" w:rsidR="00B84882" w:rsidRDefault="00B84882" w:rsidP="00B84882">
      <w:pPr>
        <w:ind w:left="709" w:right="575"/>
        <w:jc w:val="both"/>
        <w:rPr>
          <w:rFonts w:eastAsia="Arial"/>
          <w:lang w:val="en-US"/>
        </w:rPr>
      </w:pPr>
    </w:p>
    <w:p w14:paraId="3008E917" w14:textId="77777777" w:rsidR="00B84882" w:rsidRPr="00B256D1" w:rsidRDefault="00B84882" w:rsidP="00B84882">
      <w:pPr>
        <w:pStyle w:val="ListParagraph"/>
        <w:numPr>
          <w:ilvl w:val="0"/>
          <w:numId w:val="24"/>
        </w:numPr>
        <w:spacing w:before="0"/>
        <w:ind w:left="709" w:right="575"/>
        <w:jc w:val="both"/>
        <w:rPr>
          <w:rFonts w:eastAsia="Arial"/>
          <w:lang w:val="en-US"/>
        </w:rPr>
      </w:pPr>
      <w:r w:rsidRPr="00B256D1">
        <w:rPr>
          <w:rFonts w:eastAsia="Arial"/>
          <w:lang w:val="en-US"/>
        </w:rPr>
        <w:t>To help to implement school quality procedures and to adhere to those.</w:t>
      </w:r>
    </w:p>
    <w:p w14:paraId="60E2DF0F" w14:textId="77777777" w:rsidR="00B84882" w:rsidRPr="00B256D1" w:rsidRDefault="00B84882" w:rsidP="00B84882">
      <w:pPr>
        <w:pStyle w:val="ListParagraph"/>
        <w:numPr>
          <w:ilvl w:val="0"/>
          <w:numId w:val="24"/>
        </w:numPr>
        <w:spacing w:before="0"/>
        <w:ind w:left="709" w:right="575"/>
        <w:jc w:val="both"/>
        <w:rPr>
          <w:rFonts w:eastAsia="Arial"/>
          <w:lang w:val="en-US"/>
        </w:rPr>
      </w:pPr>
      <w:r w:rsidRPr="00B256D1">
        <w:rPr>
          <w:rFonts w:eastAsia="Arial"/>
          <w:lang w:val="en-US"/>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7A943C21" w14:textId="77777777" w:rsidR="00B84882" w:rsidRPr="00B256D1" w:rsidRDefault="00B84882" w:rsidP="00B84882">
      <w:pPr>
        <w:pStyle w:val="ListParagraph"/>
        <w:numPr>
          <w:ilvl w:val="0"/>
          <w:numId w:val="24"/>
        </w:numPr>
        <w:spacing w:before="0"/>
        <w:ind w:left="709" w:right="575"/>
        <w:jc w:val="both"/>
        <w:rPr>
          <w:rFonts w:eastAsia="Arial"/>
          <w:lang w:val="en-US"/>
        </w:rPr>
      </w:pPr>
      <w:r w:rsidRPr="00B256D1">
        <w:rPr>
          <w:rFonts w:eastAsia="Arial"/>
          <w:lang w:val="en-US"/>
        </w:rPr>
        <w:t>To review from time to time methods of teaching and programmes of work.</w:t>
      </w:r>
    </w:p>
    <w:p w14:paraId="23D3BD98" w14:textId="77777777" w:rsidR="00B84882" w:rsidRDefault="00B84882" w:rsidP="00B84882">
      <w:pPr>
        <w:pStyle w:val="ListParagraph"/>
        <w:numPr>
          <w:ilvl w:val="0"/>
          <w:numId w:val="24"/>
        </w:numPr>
        <w:spacing w:before="0"/>
        <w:ind w:left="709" w:right="575"/>
        <w:jc w:val="both"/>
        <w:rPr>
          <w:rFonts w:eastAsia="Arial"/>
          <w:lang w:val="en-US"/>
        </w:rPr>
      </w:pPr>
      <w:r w:rsidRPr="00B256D1">
        <w:rPr>
          <w:rFonts w:eastAsia="Arial"/>
          <w:lang w:val="en-US"/>
        </w:rPr>
        <w:t>To take part, as may be required, in the review, development and management of activities relating to the curriculum, organisation and pastoral functions of the school.</w:t>
      </w:r>
    </w:p>
    <w:p w14:paraId="0D1D3096" w14:textId="77777777" w:rsidR="00B84882" w:rsidRDefault="00B84882" w:rsidP="00B84882">
      <w:pPr>
        <w:ind w:left="709" w:right="575"/>
        <w:jc w:val="both"/>
        <w:rPr>
          <w:rFonts w:eastAsia="Arial"/>
          <w:lang w:val="en-US"/>
        </w:rPr>
      </w:pPr>
    </w:p>
    <w:p w14:paraId="33DD9F18" w14:textId="77777777" w:rsidR="00B84882" w:rsidRPr="00B256D1" w:rsidRDefault="00B84882" w:rsidP="00B84882">
      <w:pPr>
        <w:ind w:left="709" w:right="575" w:hanging="425"/>
        <w:jc w:val="both"/>
        <w:rPr>
          <w:rFonts w:eastAsia="Arial"/>
          <w:b/>
          <w:lang w:val="en-US"/>
        </w:rPr>
      </w:pPr>
      <w:r w:rsidRPr="00B256D1">
        <w:rPr>
          <w:rFonts w:eastAsia="Arial"/>
          <w:b/>
          <w:lang w:val="en-US"/>
        </w:rPr>
        <w:t>Management Information</w:t>
      </w:r>
    </w:p>
    <w:p w14:paraId="582D22D3" w14:textId="77777777" w:rsidR="00B84882" w:rsidRPr="00B256D1" w:rsidRDefault="00B84882" w:rsidP="00B84882">
      <w:pPr>
        <w:pStyle w:val="ListParagraph"/>
        <w:numPr>
          <w:ilvl w:val="0"/>
          <w:numId w:val="25"/>
        </w:numPr>
        <w:spacing w:before="0"/>
        <w:ind w:left="709" w:right="695"/>
        <w:jc w:val="both"/>
        <w:rPr>
          <w:noProof/>
          <w:lang w:eastAsia="en-GB"/>
        </w:rPr>
      </w:pPr>
      <w:r w:rsidRPr="00B256D1">
        <w:rPr>
          <w:noProof/>
          <w:lang w:eastAsia="en-GB"/>
        </w:rPr>
        <w:t>To maintain appropriate records and to provide relevant accurate and up-to-date information for MIS, registers etc.</w:t>
      </w:r>
    </w:p>
    <w:p w14:paraId="569DE0F4" w14:textId="77777777" w:rsidR="00B84882" w:rsidRPr="00B256D1" w:rsidRDefault="00B84882" w:rsidP="00B84882">
      <w:pPr>
        <w:pStyle w:val="ListParagraph"/>
        <w:numPr>
          <w:ilvl w:val="0"/>
          <w:numId w:val="25"/>
        </w:numPr>
        <w:spacing w:before="0"/>
        <w:ind w:left="709" w:right="695"/>
        <w:jc w:val="both"/>
        <w:rPr>
          <w:noProof/>
          <w:lang w:eastAsia="en-GB"/>
        </w:rPr>
      </w:pPr>
      <w:r w:rsidRPr="00B256D1">
        <w:rPr>
          <w:noProof/>
          <w:lang w:eastAsia="en-GB"/>
        </w:rPr>
        <w:t>To complete the relevant documentation to assist in the tracking of students</w:t>
      </w:r>
    </w:p>
    <w:p w14:paraId="01CBC47D" w14:textId="77777777" w:rsidR="00B84882" w:rsidRDefault="00B84882" w:rsidP="00B84882">
      <w:pPr>
        <w:pStyle w:val="ListParagraph"/>
        <w:numPr>
          <w:ilvl w:val="0"/>
          <w:numId w:val="25"/>
        </w:numPr>
        <w:spacing w:before="0"/>
        <w:ind w:left="709" w:right="695"/>
        <w:jc w:val="both"/>
        <w:rPr>
          <w:noProof/>
          <w:lang w:eastAsia="en-GB"/>
        </w:rPr>
      </w:pPr>
      <w:r w:rsidRPr="00B256D1">
        <w:rPr>
          <w:noProof/>
          <w:lang w:eastAsia="en-GB"/>
        </w:rPr>
        <w:t>To track student progress and use information to inform teaching and learning.</w:t>
      </w:r>
    </w:p>
    <w:p w14:paraId="013DACB5" w14:textId="77777777" w:rsidR="00B84882" w:rsidRDefault="00B84882" w:rsidP="00B84882">
      <w:pPr>
        <w:ind w:left="709" w:right="695"/>
        <w:jc w:val="both"/>
        <w:rPr>
          <w:noProof/>
          <w:lang w:eastAsia="en-GB"/>
        </w:rPr>
      </w:pPr>
    </w:p>
    <w:p w14:paraId="36173F33" w14:textId="77777777" w:rsidR="00B84882" w:rsidRPr="00B256D1" w:rsidRDefault="00B84882" w:rsidP="00B84882">
      <w:pPr>
        <w:ind w:left="709" w:right="695" w:hanging="425"/>
        <w:jc w:val="both"/>
        <w:rPr>
          <w:b/>
          <w:noProof/>
          <w:lang w:eastAsia="en-GB"/>
        </w:rPr>
      </w:pPr>
      <w:r w:rsidRPr="00B256D1">
        <w:rPr>
          <w:b/>
          <w:noProof/>
          <w:lang w:eastAsia="en-GB"/>
        </w:rPr>
        <w:t>Communication</w:t>
      </w:r>
    </w:p>
    <w:p w14:paraId="34E04EC8" w14:textId="77777777" w:rsidR="00B84882" w:rsidRDefault="00B84882" w:rsidP="00B84882">
      <w:pPr>
        <w:ind w:left="709" w:right="695"/>
        <w:jc w:val="both"/>
        <w:rPr>
          <w:noProof/>
          <w:lang w:eastAsia="en-GB"/>
        </w:rPr>
      </w:pPr>
    </w:p>
    <w:p w14:paraId="1C3B0B6D" w14:textId="77777777" w:rsidR="00B84882" w:rsidRDefault="00B84882" w:rsidP="00B84882">
      <w:pPr>
        <w:pStyle w:val="ListParagraph"/>
        <w:numPr>
          <w:ilvl w:val="0"/>
          <w:numId w:val="26"/>
        </w:numPr>
        <w:spacing w:before="0"/>
        <w:ind w:left="709" w:right="695"/>
        <w:jc w:val="both"/>
        <w:rPr>
          <w:noProof/>
          <w:lang w:eastAsia="en-GB"/>
        </w:rPr>
      </w:pPr>
      <w:r>
        <w:rPr>
          <w:noProof/>
          <w:lang w:eastAsia="en-GB"/>
        </w:rPr>
        <w:t>To communicate effectively with the parents of students as appropriate.</w:t>
      </w:r>
    </w:p>
    <w:p w14:paraId="203213FD" w14:textId="77777777" w:rsidR="00B84882" w:rsidRDefault="00B84882" w:rsidP="00B84882">
      <w:pPr>
        <w:pStyle w:val="ListParagraph"/>
        <w:numPr>
          <w:ilvl w:val="0"/>
          <w:numId w:val="26"/>
        </w:numPr>
        <w:spacing w:before="0"/>
        <w:ind w:left="709" w:right="695"/>
        <w:jc w:val="both"/>
        <w:rPr>
          <w:noProof/>
          <w:lang w:eastAsia="en-GB"/>
        </w:rPr>
      </w:pPr>
      <w:r>
        <w:rPr>
          <w:noProof/>
          <w:lang w:eastAsia="en-GB"/>
        </w:rPr>
        <w:t>Where appropriate, to communicate and co-operate with persons or bodies outside the school.</w:t>
      </w:r>
    </w:p>
    <w:p w14:paraId="3C359E03" w14:textId="77777777" w:rsidR="00B84882" w:rsidRDefault="00B84882" w:rsidP="00B84882">
      <w:pPr>
        <w:pStyle w:val="ListParagraph"/>
        <w:numPr>
          <w:ilvl w:val="0"/>
          <w:numId w:val="26"/>
        </w:numPr>
        <w:spacing w:before="0"/>
        <w:ind w:left="709" w:right="695"/>
        <w:jc w:val="both"/>
        <w:rPr>
          <w:noProof/>
          <w:lang w:eastAsia="en-GB"/>
        </w:rPr>
      </w:pPr>
      <w:r>
        <w:rPr>
          <w:noProof/>
          <w:lang w:eastAsia="en-GB"/>
        </w:rPr>
        <w:t>To follow agreed policies for communications in the school</w:t>
      </w:r>
    </w:p>
    <w:p w14:paraId="6FFBAF68" w14:textId="77777777" w:rsidR="00B84882" w:rsidRDefault="00B84882" w:rsidP="00B84882">
      <w:pPr>
        <w:ind w:left="709" w:right="695"/>
        <w:jc w:val="both"/>
        <w:rPr>
          <w:noProof/>
          <w:lang w:eastAsia="en-GB"/>
        </w:rPr>
      </w:pPr>
    </w:p>
    <w:p w14:paraId="25850C37" w14:textId="77777777" w:rsidR="00B84882" w:rsidRDefault="00B84882" w:rsidP="00B84882">
      <w:pPr>
        <w:ind w:left="709" w:right="695" w:hanging="425"/>
        <w:jc w:val="both"/>
        <w:rPr>
          <w:b/>
          <w:noProof/>
          <w:lang w:eastAsia="en-GB"/>
        </w:rPr>
      </w:pPr>
      <w:r w:rsidRPr="00B256D1">
        <w:rPr>
          <w:b/>
          <w:noProof/>
          <w:lang w:eastAsia="en-GB"/>
        </w:rPr>
        <w:t>Marketing and Liaison</w:t>
      </w:r>
    </w:p>
    <w:p w14:paraId="7C324EF4" w14:textId="77777777" w:rsidR="00B84882" w:rsidRPr="00B256D1" w:rsidRDefault="00B84882" w:rsidP="00B84882">
      <w:pPr>
        <w:ind w:left="709" w:right="695"/>
        <w:jc w:val="both"/>
        <w:rPr>
          <w:b/>
          <w:noProof/>
          <w:lang w:eastAsia="en-GB"/>
        </w:rPr>
      </w:pPr>
    </w:p>
    <w:p w14:paraId="310BD097" w14:textId="77777777" w:rsidR="00B84882" w:rsidRDefault="00B84882" w:rsidP="00B84882">
      <w:pPr>
        <w:pStyle w:val="ListParagraph"/>
        <w:numPr>
          <w:ilvl w:val="0"/>
          <w:numId w:val="27"/>
        </w:numPr>
        <w:spacing w:before="0"/>
        <w:ind w:left="709" w:right="695"/>
        <w:jc w:val="both"/>
        <w:rPr>
          <w:noProof/>
          <w:lang w:eastAsia="en-GB"/>
        </w:rPr>
      </w:pPr>
      <w:r>
        <w:rPr>
          <w:noProof/>
          <w:lang w:eastAsia="en-GB"/>
        </w:rPr>
        <w:t>To take part in marketing and liaison activities such as Open Evenings Parents Evenings, and liaison events with other schools.</w:t>
      </w:r>
    </w:p>
    <w:p w14:paraId="2D4E04B4" w14:textId="77777777" w:rsidR="00B84882" w:rsidRDefault="00B84882" w:rsidP="00B84882">
      <w:pPr>
        <w:pStyle w:val="ListParagraph"/>
        <w:numPr>
          <w:ilvl w:val="0"/>
          <w:numId w:val="27"/>
        </w:numPr>
        <w:spacing w:before="0"/>
        <w:ind w:left="709" w:right="695"/>
        <w:jc w:val="both"/>
        <w:rPr>
          <w:noProof/>
          <w:lang w:eastAsia="en-GB"/>
        </w:rPr>
      </w:pPr>
      <w:r>
        <w:rPr>
          <w:noProof/>
          <w:lang w:eastAsia="en-GB"/>
        </w:rPr>
        <w:t>To contribute to the development of effective subject links with external agencies.</w:t>
      </w:r>
    </w:p>
    <w:p w14:paraId="25172AAF" w14:textId="77777777" w:rsidR="00B84882" w:rsidRDefault="00B84882" w:rsidP="00B84882">
      <w:pPr>
        <w:ind w:left="709" w:right="695"/>
        <w:jc w:val="both"/>
        <w:rPr>
          <w:noProof/>
          <w:lang w:eastAsia="en-GB"/>
        </w:rPr>
      </w:pPr>
    </w:p>
    <w:p w14:paraId="04CD4562" w14:textId="77777777" w:rsidR="00B84882" w:rsidRDefault="00B84882" w:rsidP="00B84882">
      <w:pPr>
        <w:ind w:left="709" w:right="695" w:hanging="425"/>
        <w:jc w:val="both"/>
        <w:rPr>
          <w:b/>
          <w:noProof/>
          <w:lang w:eastAsia="en-GB"/>
        </w:rPr>
      </w:pPr>
      <w:r w:rsidRPr="00B256D1">
        <w:rPr>
          <w:b/>
          <w:noProof/>
          <w:lang w:eastAsia="en-GB"/>
        </w:rPr>
        <w:t>Management of Resources</w:t>
      </w:r>
    </w:p>
    <w:p w14:paraId="51EB70DB" w14:textId="77777777" w:rsidR="00B84882" w:rsidRPr="00B256D1" w:rsidRDefault="00B84882" w:rsidP="00B84882">
      <w:pPr>
        <w:ind w:left="709" w:right="695"/>
        <w:jc w:val="both"/>
        <w:rPr>
          <w:b/>
          <w:noProof/>
          <w:lang w:eastAsia="en-GB"/>
        </w:rPr>
      </w:pPr>
    </w:p>
    <w:p w14:paraId="50555A7F" w14:textId="77777777" w:rsidR="00B84882" w:rsidRDefault="00B84882" w:rsidP="00B84882">
      <w:pPr>
        <w:pStyle w:val="ListParagraph"/>
        <w:numPr>
          <w:ilvl w:val="0"/>
          <w:numId w:val="28"/>
        </w:numPr>
        <w:spacing w:before="0"/>
        <w:ind w:left="709" w:right="695"/>
        <w:jc w:val="both"/>
        <w:rPr>
          <w:noProof/>
          <w:lang w:eastAsia="en-GB"/>
        </w:rPr>
      </w:pPr>
      <w:r>
        <w:rPr>
          <w:noProof/>
          <w:lang w:eastAsia="en-GB"/>
        </w:rPr>
        <w:t>To contribute to the process of the ordering and allocation of equipment and materials.</w:t>
      </w:r>
    </w:p>
    <w:p w14:paraId="757DAB47" w14:textId="77777777" w:rsidR="00B84882" w:rsidRDefault="00B84882" w:rsidP="00B84882">
      <w:pPr>
        <w:pStyle w:val="ListParagraph"/>
        <w:numPr>
          <w:ilvl w:val="0"/>
          <w:numId w:val="28"/>
        </w:numPr>
        <w:spacing w:before="0"/>
        <w:ind w:left="709" w:right="695"/>
        <w:jc w:val="both"/>
        <w:rPr>
          <w:noProof/>
          <w:lang w:eastAsia="en-GB"/>
        </w:rPr>
      </w:pPr>
      <w:r>
        <w:rPr>
          <w:noProof/>
          <w:lang w:eastAsia="en-GB"/>
        </w:rPr>
        <w:t>To assist the Subject Leader to identify resource needs and to contribute to the efficient/effective use of physical resources. To co-operate with other staff to ensure a sharing and effective usage of resources to the benefit of the School, department and the students.</w:t>
      </w:r>
    </w:p>
    <w:p w14:paraId="7120A745" w14:textId="77777777" w:rsidR="00B84882" w:rsidRDefault="00B84882" w:rsidP="00B84882">
      <w:pPr>
        <w:ind w:left="709" w:right="695"/>
        <w:jc w:val="both"/>
        <w:rPr>
          <w:noProof/>
          <w:lang w:eastAsia="en-GB"/>
        </w:rPr>
      </w:pPr>
    </w:p>
    <w:p w14:paraId="0CBDF23D" w14:textId="77777777" w:rsidR="00B84882" w:rsidRDefault="00B84882" w:rsidP="00B84882">
      <w:pPr>
        <w:ind w:left="709" w:right="695" w:hanging="425"/>
        <w:jc w:val="both"/>
        <w:rPr>
          <w:b/>
          <w:noProof/>
          <w:lang w:eastAsia="en-GB"/>
        </w:rPr>
      </w:pPr>
      <w:r w:rsidRPr="00B256D1">
        <w:rPr>
          <w:b/>
          <w:noProof/>
          <w:lang w:eastAsia="en-GB"/>
        </w:rPr>
        <w:t>Other Specific Duties</w:t>
      </w:r>
    </w:p>
    <w:p w14:paraId="6E02BE7D" w14:textId="77777777" w:rsidR="00B84882" w:rsidRPr="00B256D1" w:rsidRDefault="00B84882" w:rsidP="00B84882">
      <w:pPr>
        <w:ind w:left="709" w:right="695"/>
        <w:jc w:val="both"/>
        <w:rPr>
          <w:b/>
          <w:noProof/>
          <w:lang w:eastAsia="en-GB"/>
        </w:rPr>
      </w:pPr>
    </w:p>
    <w:p w14:paraId="7A52A151" w14:textId="77777777" w:rsidR="00B84882" w:rsidRDefault="00B84882" w:rsidP="00B84882">
      <w:pPr>
        <w:pStyle w:val="ListParagraph"/>
        <w:numPr>
          <w:ilvl w:val="0"/>
          <w:numId w:val="29"/>
        </w:numPr>
        <w:spacing w:before="0"/>
        <w:ind w:left="709" w:right="695"/>
        <w:jc w:val="both"/>
        <w:rPr>
          <w:noProof/>
          <w:lang w:eastAsia="en-GB"/>
        </w:rPr>
      </w:pPr>
      <w:r>
        <w:rPr>
          <w:noProof/>
          <w:lang w:eastAsia="en-GB"/>
        </w:rPr>
        <w:t>To play a full part in the life of the school community, to support its distinctive mission and ethos and to encourage staff and students to follow this example.</w:t>
      </w:r>
    </w:p>
    <w:p w14:paraId="4F038D72" w14:textId="77777777" w:rsidR="00B84882" w:rsidRDefault="00B84882" w:rsidP="00B84882">
      <w:pPr>
        <w:pStyle w:val="ListParagraph"/>
        <w:numPr>
          <w:ilvl w:val="0"/>
          <w:numId w:val="29"/>
        </w:numPr>
        <w:spacing w:before="0"/>
        <w:ind w:left="709" w:right="695"/>
        <w:jc w:val="both"/>
        <w:rPr>
          <w:noProof/>
          <w:lang w:eastAsia="en-GB"/>
        </w:rPr>
      </w:pPr>
      <w:r>
        <w:rPr>
          <w:noProof/>
          <w:lang w:eastAsia="en-GB"/>
        </w:rPr>
        <w:t>To support the school in meeting its legal requirements for worship.</w:t>
      </w:r>
    </w:p>
    <w:p w14:paraId="56563357" w14:textId="77777777" w:rsidR="00B84882" w:rsidRDefault="00B84882" w:rsidP="00B84882">
      <w:pPr>
        <w:pStyle w:val="ListParagraph"/>
        <w:numPr>
          <w:ilvl w:val="0"/>
          <w:numId w:val="29"/>
        </w:numPr>
        <w:spacing w:before="0"/>
        <w:ind w:left="709" w:right="695"/>
        <w:jc w:val="both"/>
        <w:rPr>
          <w:noProof/>
          <w:lang w:eastAsia="en-GB"/>
        </w:rPr>
      </w:pPr>
      <w:r>
        <w:rPr>
          <w:noProof/>
          <w:lang w:eastAsia="en-GB"/>
        </w:rPr>
        <w:t>To promote actively the school’s corporate policies. To continue personal development as agreed.</w:t>
      </w:r>
    </w:p>
    <w:p w14:paraId="43FC8425" w14:textId="77777777" w:rsidR="00B84882" w:rsidRDefault="00B84882" w:rsidP="00B84882">
      <w:pPr>
        <w:pStyle w:val="ListParagraph"/>
        <w:numPr>
          <w:ilvl w:val="0"/>
          <w:numId w:val="29"/>
        </w:numPr>
        <w:spacing w:before="0"/>
        <w:ind w:left="709" w:right="695"/>
        <w:jc w:val="both"/>
        <w:rPr>
          <w:noProof/>
          <w:lang w:eastAsia="en-GB"/>
        </w:rPr>
      </w:pPr>
      <w:r>
        <w:rPr>
          <w:noProof/>
          <w:lang w:eastAsia="en-GB"/>
        </w:rPr>
        <w:t>To comply with the school’s Health and Safety policy and undertake risk assessments as appropriate.</w:t>
      </w:r>
    </w:p>
    <w:p w14:paraId="49665CBA" w14:textId="77777777" w:rsidR="00B84882" w:rsidRPr="00B256D1" w:rsidRDefault="00B84882" w:rsidP="00B84882">
      <w:pPr>
        <w:pStyle w:val="ListParagraph"/>
        <w:numPr>
          <w:ilvl w:val="0"/>
          <w:numId w:val="29"/>
        </w:numPr>
        <w:spacing w:before="0"/>
        <w:ind w:left="709" w:right="695"/>
        <w:jc w:val="both"/>
        <w:rPr>
          <w:noProof/>
          <w:lang w:eastAsia="en-GB"/>
        </w:rPr>
      </w:pPr>
      <w:r>
        <w:rPr>
          <w:noProof/>
          <w:lang w:eastAsia="en-GB"/>
        </w:rPr>
        <w:t>To undertake any other duty as specified by STPCD not mentioned in the above.</w:t>
      </w:r>
    </w:p>
    <w:p w14:paraId="78B8BD52" w14:textId="248E2E22" w:rsidR="00B84882" w:rsidRDefault="00CB4C19" w:rsidP="00B84882">
      <w:pPr>
        <w:spacing w:before="171"/>
        <w:ind w:left="142" w:right="695"/>
        <w:jc w:val="both"/>
        <w:rPr>
          <w:b/>
          <w:noProof/>
          <w:lang w:eastAsia="en-GB"/>
        </w:rPr>
      </w:pPr>
      <w:r>
        <w:rPr>
          <w:b/>
          <w:noProof/>
          <w:lang w:eastAsia="en-GB"/>
        </w:rPr>
        <w:lastRenderedPageBreak/>
        <w:t xml:space="preserve">Teacher of Maths </w:t>
      </w:r>
      <w:r w:rsidR="00B84882">
        <w:rPr>
          <w:b/>
          <w:noProof/>
          <w:lang w:eastAsia="en-GB"/>
        </w:rPr>
        <w:t xml:space="preserve"> – Person Specification</w:t>
      </w:r>
    </w:p>
    <w:p w14:paraId="6243EC3F" w14:textId="77777777" w:rsidR="00B84882" w:rsidRDefault="00B84882" w:rsidP="00B84882">
      <w:pPr>
        <w:spacing w:before="171"/>
        <w:ind w:left="685" w:right="695"/>
        <w:jc w:val="both"/>
        <w:rPr>
          <w:b/>
          <w:noProof/>
          <w:lang w:eastAsia="en-GB"/>
        </w:rPr>
      </w:pPr>
    </w:p>
    <w:tbl>
      <w:tblPr>
        <w:tblStyle w:val="TableGrid"/>
        <w:tblW w:w="5000" w:type="pct"/>
        <w:tblLook w:val="04A0" w:firstRow="1" w:lastRow="0" w:firstColumn="1" w:lastColumn="0" w:noHBand="0" w:noVBand="1"/>
      </w:tblPr>
      <w:tblGrid>
        <w:gridCol w:w="2264"/>
        <w:gridCol w:w="3826"/>
        <w:gridCol w:w="4108"/>
      </w:tblGrid>
      <w:tr w:rsidR="00B84882" w14:paraId="0E127B10" w14:textId="77777777" w:rsidTr="00B84882">
        <w:tc>
          <w:tcPr>
            <w:tcW w:w="1110" w:type="pct"/>
          </w:tcPr>
          <w:p w14:paraId="62CB17A8" w14:textId="77777777" w:rsidR="00B84882" w:rsidRDefault="00B84882" w:rsidP="00230D37">
            <w:pPr>
              <w:spacing w:before="171"/>
              <w:ind w:right="695"/>
              <w:jc w:val="both"/>
              <w:rPr>
                <w:noProof/>
                <w:lang w:eastAsia="en-GB"/>
              </w:rPr>
            </w:pPr>
          </w:p>
        </w:tc>
        <w:tc>
          <w:tcPr>
            <w:tcW w:w="1876" w:type="pct"/>
            <w:shd w:val="clear" w:color="auto" w:fill="F2DBDB" w:themeFill="accent2" w:themeFillTint="33"/>
            <w:vAlign w:val="center"/>
          </w:tcPr>
          <w:p w14:paraId="24578204" w14:textId="77777777" w:rsidR="00B84882" w:rsidRPr="00BA5BBD" w:rsidRDefault="00B84882" w:rsidP="00230D37">
            <w:pPr>
              <w:ind w:right="695"/>
              <w:jc w:val="center"/>
              <w:rPr>
                <w:b/>
                <w:noProof/>
                <w:lang w:eastAsia="en-GB"/>
              </w:rPr>
            </w:pPr>
            <w:r>
              <w:rPr>
                <w:b/>
                <w:noProof/>
                <w:lang w:eastAsia="en-GB"/>
              </w:rPr>
              <w:t>Essential</w:t>
            </w:r>
          </w:p>
        </w:tc>
        <w:tc>
          <w:tcPr>
            <w:tcW w:w="2014" w:type="pct"/>
            <w:shd w:val="clear" w:color="auto" w:fill="F2DBDB" w:themeFill="accent2" w:themeFillTint="33"/>
            <w:vAlign w:val="center"/>
          </w:tcPr>
          <w:p w14:paraId="4C23A234" w14:textId="77777777" w:rsidR="00B84882" w:rsidRPr="00BA5BBD" w:rsidRDefault="00B84882" w:rsidP="00230D37">
            <w:pPr>
              <w:ind w:right="695"/>
              <w:jc w:val="center"/>
              <w:rPr>
                <w:b/>
                <w:noProof/>
                <w:lang w:eastAsia="en-GB"/>
              </w:rPr>
            </w:pPr>
            <w:r w:rsidRPr="00BA5BBD">
              <w:rPr>
                <w:b/>
                <w:noProof/>
                <w:lang w:eastAsia="en-GB"/>
              </w:rPr>
              <w:t>Desirable</w:t>
            </w:r>
          </w:p>
        </w:tc>
      </w:tr>
      <w:tr w:rsidR="00B84882" w14:paraId="3C13CDB6" w14:textId="77777777" w:rsidTr="00B84882">
        <w:trPr>
          <w:trHeight w:val="1633"/>
        </w:trPr>
        <w:tc>
          <w:tcPr>
            <w:tcW w:w="1110" w:type="pct"/>
            <w:shd w:val="clear" w:color="auto" w:fill="F2DBDB" w:themeFill="accent2" w:themeFillTint="33"/>
            <w:vAlign w:val="center"/>
          </w:tcPr>
          <w:p w14:paraId="7607C3F0" w14:textId="77777777" w:rsidR="00B84882" w:rsidRPr="00E84310" w:rsidRDefault="00B84882" w:rsidP="00230D37">
            <w:r>
              <w:t>Professional Qualifications and learning</w:t>
            </w:r>
          </w:p>
        </w:tc>
        <w:tc>
          <w:tcPr>
            <w:tcW w:w="1876" w:type="pct"/>
          </w:tcPr>
          <w:p w14:paraId="22F4D80F" w14:textId="77777777" w:rsidR="00B84882" w:rsidRDefault="00B84882" w:rsidP="00230D37">
            <w:pPr>
              <w:pStyle w:val="TableParagraph"/>
              <w:numPr>
                <w:ilvl w:val="0"/>
                <w:numId w:val="20"/>
              </w:numPr>
              <w:spacing w:line="280" w:lineRule="exact"/>
              <w:ind w:left="319" w:hanging="284"/>
            </w:pPr>
            <w:r>
              <w:t>Degree</w:t>
            </w:r>
            <w:r>
              <w:rPr>
                <w:spacing w:val="-3"/>
              </w:rPr>
              <w:t xml:space="preserve"> </w:t>
            </w:r>
            <w:r>
              <w:t>in</w:t>
            </w:r>
            <w:r>
              <w:rPr>
                <w:spacing w:val="-4"/>
              </w:rPr>
              <w:t xml:space="preserve"> </w:t>
            </w:r>
            <w:r>
              <w:t>appropriate</w:t>
            </w:r>
            <w:r>
              <w:rPr>
                <w:spacing w:val="-3"/>
              </w:rPr>
              <w:t xml:space="preserve"> </w:t>
            </w:r>
            <w:r>
              <w:rPr>
                <w:spacing w:val="-2"/>
              </w:rPr>
              <w:t>subject</w:t>
            </w:r>
          </w:p>
          <w:p w14:paraId="26117352" w14:textId="77777777" w:rsidR="00B84882" w:rsidRDefault="00B84882" w:rsidP="00230D37">
            <w:pPr>
              <w:pStyle w:val="TableParagraph"/>
              <w:numPr>
                <w:ilvl w:val="0"/>
                <w:numId w:val="20"/>
              </w:numPr>
              <w:ind w:left="319" w:hanging="284"/>
            </w:pPr>
            <w:r>
              <w:t>Has</w:t>
            </w:r>
            <w:r>
              <w:rPr>
                <w:spacing w:val="-4"/>
              </w:rPr>
              <w:t xml:space="preserve"> </w:t>
            </w:r>
            <w:r>
              <w:t>qualified</w:t>
            </w:r>
            <w:r>
              <w:rPr>
                <w:spacing w:val="-5"/>
              </w:rPr>
              <w:t xml:space="preserve"> </w:t>
            </w:r>
            <w:r>
              <w:t>teacher</w:t>
            </w:r>
            <w:r>
              <w:rPr>
                <w:spacing w:val="-3"/>
              </w:rPr>
              <w:t xml:space="preserve"> </w:t>
            </w:r>
            <w:r>
              <w:rPr>
                <w:spacing w:val="-2"/>
              </w:rPr>
              <w:t>status</w:t>
            </w:r>
          </w:p>
        </w:tc>
        <w:tc>
          <w:tcPr>
            <w:tcW w:w="2014" w:type="pct"/>
          </w:tcPr>
          <w:p w14:paraId="0681C94A" w14:textId="77777777" w:rsidR="00B84882" w:rsidRDefault="00B84882" w:rsidP="00230D37">
            <w:pPr>
              <w:pStyle w:val="TableParagraph"/>
              <w:numPr>
                <w:ilvl w:val="0"/>
                <w:numId w:val="19"/>
              </w:numPr>
              <w:ind w:left="316" w:right="93"/>
            </w:pPr>
            <w:r>
              <w:t>Evidence</w:t>
            </w:r>
            <w:r>
              <w:rPr>
                <w:spacing w:val="33"/>
              </w:rPr>
              <w:t xml:space="preserve"> </w:t>
            </w:r>
            <w:r>
              <w:t>of</w:t>
            </w:r>
            <w:r>
              <w:rPr>
                <w:spacing w:val="35"/>
              </w:rPr>
              <w:t xml:space="preserve"> </w:t>
            </w:r>
            <w:r>
              <w:t>continuous</w:t>
            </w:r>
            <w:r>
              <w:rPr>
                <w:spacing w:val="36"/>
              </w:rPr>
              <w:t xml:space="preserve"> </w:t>
            </w:r>
            <w:r>
              <w:t>professional development (CPD)</w:t>
            </w:r>
          </w:p>
        </w:tc>
      </w:tr>
      <w:tr w:rsidR="00B84882" w14:paraId="229A7983" w14:textId="77777777" w:rsidTr="00B84882">
        <w:trPr>
          <w:trHeight w:val="2688"/>
        </w:trPr>
        <w:tc>
          <w:tcPr>
            <w:tcW w:w="1110" w:type="pct"/>
            <w:shd w:val="clear" w:color="auto" w:fill="F2DBDB" w:themeFill="accent2" w:themeFillTint="33"/>
            <w:vAlign w:val="center"/>
          </w:tcPr>
          <w:p w14:paraId="5EC790F0" w14:textId="77777777" w:rsidR="00B84882" w:rsidRPr="00BA5BBD" w:rsidRDefault="00B84882" w:rsidP="00230D37">
            <w:pPr>
              <w:ind w:firstLine="22"/>
            </w:pPr>
            <w:r>
              <w:t>Experience</w:t>
            </w:r>
          </w:p>
        </w:tc>
        <w:tc>
          <w:tcPr>
            <w:tcW w:w="1876" w:type="pct"/>
          </w:tcPr>
          <w:p w14:paraId="29102E84" w14:textId="77777777" w:rsidR="00B84882" w:rsidRDefault="00B84882" w:rsidP="00230D37">
            <w:pPr>
              <w:pStyle w:val="TableParagraph"/>
              <w:numPr>
                <w:ilvl w:val="0"/>
                <w:numId w:val="18"/>
              </w:numPr>
              <w:spacing w:before="4" w:line="237" w:lineRule="auto"/>
              <w:ind w:left="319" w:right="98" w:hanging="284"/>
              <w:jc w:val="both"/>
            </w:pPr>
            <w:r>
              <w:t>Experience of</w:t>
            </w:r>
            <w:r>
              <w:rPr>
                <w:spacing w:val="-1"/>
              </w:rPr>
              <w:t xml:space="preserve"> </w:t>
            </w:r>
            <w:r>
              <w:t>successfully applying a range of teaching strategies</w:t>
            </w:r>
          </w:p>
          <w:p w14:paraId="6CD543EF" w14:textId="77777777" w:rsidR="00B84882" w:rsidRDefault="00B84882" w:rsidP="00230D37">
            <w:pPr>
              <w:pStyle w:val="TableParagraph"/>
              <w:numPr>
                <w:ilvl w:val="0"/>
                <w:numId w:val="18"/>
              </w:numPr>
              <w:spacing w:before="1"/>
              <w:ind w:left="319" w:right="95" w:hanging="284"/>
              <w:jc w:val="both"/>
            </w:pPr>
            <w:r>
              <w:t>Demonstrable experience of supporting</w:t>
            </w:r>
            <w:r>
              <w:rPr>
                <w:spacing w:val="-4"/>
              </w:rPr>
              <w:t xml:space="preserve"> </w:t>
            </w:r>
            <w:r>
              <w:t>outstanding</w:t>
            </w:r>
            <w:r>
              <w:rPr>
                <w:spacing w:val="-4"/>
              </w:rPr>
              <w:t xml:space="preserve"> </w:t>
            </w:r>
            <w:r>
              <w:t>teaching</w:t>
            </w:r>
            <w:r>
              <w:rPr>
                <w:spacing w:val="-2"/>
              </w:rPr>
              <w:t xml:space="preserve"> </w:t>
            </w:r>
            <w:r>
              <w:t>and learning including adapting lesson content</w:t>
            </w:r>
            <w:r>
              <w:rPr>
                <w:spacing w:val="-13"/>
              </w:rPr>
              <w:t xml:space="preserve"> </w:t>
            </w:r>
            <w:r>
              <w:t>to</w:t>
            </w:r>
            <w:r>
              <w:rPr>
                <w:spacing w:val="-12"/>
              </w:rPr>
              <w:t xml:space="preserve"> </w:t>
            </w:r>
            <w:r>
              <w:t>support</w:t>
            </w:r>
            <w:r>
              <w:rPr>
                <w:spacing w:val="-13"/>
              </w:rPr>
              <w:t xml:space="preserve"> </w:t>
            </w:r>
            <w:r>
              <w:t>and</w:t>
            </w:r>
            <w:r>
              <w:rPr>
                <w:spacing w:val="-12"/>
              </w:rPr>
              <w:t xml:space="preserve"> </w:t>
            </w:r>
            <w:r>
              <w:t>ensure</w:t>
            </w:r>
            <w:r>
              <w:rPr>
                <w:spacing w:val="-13"/>
              </w:rPr>
              <w:t xml:space="preserve"> </w:t>
            </w:r>
            <w:r>
              <w:t>access for EAL and SEN pupils</w:t>
            </w:r>
          </w:p>
          <w:p w14:paraId="4C9C1AB0" w14:textId="77777777" w:rsidR="00B84882" w:rsidRDefault="00B84882" w:rsidP="00230D37">
            <w:pPr>
              <w:pStyle w:val="TableParagraph"/>
              <w:numPr>
                <w:ilvl w:val="0"/>
                <w:numId w:val="18"/>
              </w:numPr>
              <w:spacing w:before="2"/>
              <w:ind w:left="319" w:right="97" w:hanging="284"/>
              <w:jc w:val="both"/>
            </w:pPr>
            <w:r>
              <w:t>Proven ability to deal with a wide range of student behaviour</w:t>
            </w:r>
          </w:p>
        </w:tc>
        <w:tc>
          <w:tcPr>
            <w:tcW w:w="2014" w:type="pct"/>
          </w:tcPr>
          <w:p w14:paraId="1BB8BD50" w14:textId="77777777" w:rsidR="00B84882" w:rsidRDefault="00B84882" w:rsidP="00230D37">
            <w:pPr>
              <w:pStyle w:val="TableParagraph"/>
              <w:numPr>
                <w:ilvl w:val="0"/>
                <w:numId w:val="17"/>
              </w:numPr>
              <w:spacing w:before="4" w:line="237" w:lineRule="auto"/>
              <w:ind w:left="316" w:right="97"/>
              <w:jc w:val="both"/>
            </w:pPr>
            <w:r>
              <w:t xml:space="preserve">Recent experience in a UK secondary </w:t>
            </w:r>
            <w:r>
              <w:rPr>
                <w:spacing w:val="-2"/>
              </w:rPr>
              <w:t>school/academy</w:t>
            </w:r>
          </w:p>
          <w:p w14:paraId="194364B5" w14:textId="77777777" w:rsidR="00B84882" w:rsidRDefault="00B84882" w:rsidP="00230D37">
            <w:pPr>
              <w:pStyle w:val="TableParagraph"/>
              <w:numPr>
                <w:ilvl w:val="0"/>
                <w:numId w:val="17"/>
              </w:numPr>
              <w:spacing w:before="1"/>
              <w:ind w:left="316" w:right="92"/>
              <w:jc w:val="both"/>
            </w:pPr>
            <w:r>
              <w:t>An understanding of how the progress 8</w:t>
            </w:r>
            <w:r>
              <w:rPr>
                <w:spacing w:val="-1"/>
              </w:rPr>
              <w:t xml:space="preserve"> </w:t>
            </w:r>
            <w:r>
              <w:t>measure</w:t>
            </w:r>
            <w:r>
              <w:rPr>
                <w:spacing w:val="-1"/>
              </w:rPr>
              <w:t xml:space="preserve"> </w:t>
            </w:r>
            <w:r>
              <w:t>will impact academy results and targets</w:t>
            </w:r>
          </w:p>
          <w:p w14:paraId="497B2189" w14:textId="77777777" w:rsidR="00B84882" w:rsidRDefault="00B84882" w:rsidP="00230D37">
            <w:pPr>
              <w:pStyle w:val="TableParagraph"/>
              <w:numPr>
                <w:ilvl w:val="0"/>
                <w:numId w:val="17"/>
              </w:numPr>
              <w:spacing w:before="1"/>
              <w:ind w:left="316" w:right="94"/>
              <w:jc w:val="both"/>
            </w:pPr>
            <w:r>
              <w:t>Experience of inclusion strategies to support pupils with SEND</w:t>
            </w:r>
          </w:p>
          <w:p w14:paraId="13C25DF0" w14:textId="77777777" w:rsidR="00B84882" w:rsidRDefault="00B84882" w:rsidP="00230D37">
            <w:pPr>
              <w:pStyle w:val="TableParagraph"/>
              <w:numPr>
                <w:ilvl w:val="0"/>
                <w:numId w:val="17"/>
              </w:numPr>
              <w:spacing w:line="270" w:lineRule="atLeast"/>
              <w:ind w:left="316" w:right="93"/>
              <w:jc w:val="both"/>
            </w:pPr>
            <w:r>
              <w:t>Proven</w:t>
            </w:r>
            <w:r>
              <w:rPr>
                <w:spacing w:val="-13"/>
              </w:rPr>
              <w:t xml:space="preserve"> </w:t>
            </w:r>
            <w:r>
              <w:t>ability</w:t>
            </w:r>
            <w:r>
              <w:rPr>
                <w:spacing w:val="-12"/>
              </w:rPr>
              <w:t xml:space="preserve"> </w:t>
            </w:r>
            <w:r>
              <w:t>to</w:t>
            </w:r>
            <w:r>
              <w:rPr>
                <w:spacing w:val="-11"/>
              </w:rPr>
              <w:t xml:space="preserve"> </w:t>
            </w:r>
            <w:r>
              <w:t>effectively</w:t>
            </w:r>
            <w:r>
              <w:rPr>
                <w:spacing w:val="-12"/>
              </w:rPr>
              <w:t xml:space="preserve"> </w:t>
            </w:r>
            <w:r>
              <w:t>work</w:t>
            </w:r>
            <w:r>
              <w:rPr>
                <w:spacing w:val="-13"/>
              </w:rPr>
              <w:t xml:space="preserve"> </w:t>
            </w:r>
            <w:r>
              <w:t>with a range of stakeholders including parents and external organisations</w:t>
            </w:r>
          </w:p>
        </w:tc>
      </w:tr>
      <w:tr w:rsidR="00B84882" w14:paraId="3DF38FD3" w14:textId="77777777" w:rsidTr="00B84882">
        <w:trPr>
          <w:trHeight w:val="3490"/>
        </w:trPr>
        <w:tc>
          <w:tcPr>
            <w:tcW w:w="1110" w:type="pct"/>
            <w:shd w:val="clear" w:color="auto" w:fill="F2DBDB" w:themeFill="accent2" w:themeFillTint="33"/>
            <w:vAlign w:val="center"/>
          </w:tcPr>
          <w:p w14:paraId="1B344858" w14:textId="77777777" w:rsidR="00B84882" w:rsidRDefault="00B84882" w:rsidP="00230D37">
            <w:pPr>
              <w:pStyle w:val="TableParagraph"/>
              <w:spacing w:line="247" w:lineRule="exact"/>
              <w:ind w:left="107" w:right="-29"/>
              <w:rPr>
                <w:sz w:val="20"/>
              </w:rPr>
            </w:pPr>
          </w:p>
          <w:p w14:paraId="3FC822D3" w14:textId="77777777" w:rsidR="00B84882" w:rsidRPr="00BA5BBD" w:rsidRDefault="00B84882" w:rsidP="00230D37">
            <w:r>
              <w:t>Competencies</w:t>
            </w:r>
          </w:p>
        </w:tc>
        <w:tc>
          <w:tcPr>
            <w:tcW w:w="1876" w:type="pct"/>
          </w:tcPr>
          <w:p w14:paraId="7BECBDBC" w14:textId="77777777" w:rsidR="00B84882" w:rsidRDefault="00B84882" w:rsidP="00230D37">
            <w:pPr>
              <w:pStyle w:val="TableParagraph"/>
              <w:numPr>
                <w:ilvl w:val="0"/>
                <w:numId w:val="16"/>
              </w:numPr>
              <w:ind w:left="319" w:right="472" w:hanging="284"/>
            </w:pPr>
            <w:r>
              <w:t>A</w:t>
            </w:r>
            <w:r>
              <w:rPr>
                <w:spacing w:val="-6"/>
              </w:rPr>
              <w:t xml:space="preserve"> </w:t>
            </w:r>
            <w:r>
              <w:t>good</w:t>
            </w:r>
            <w:r>
              <w:rPr>
                <w:spacing w:val="-10"/>
              </w:rPr>
              <w:t xml:space="preserve"> </w:t>
            </w:r>
            <w:r>
              <w:t>or</w:t>
            </w:r>
            <w:r>
              <w:rPr>
                <w:spacing w:val="-8"/>
              </w:rPr>
              <w:t xml:space="preserve"> </w:t>
            </w:r>
            <w:r>
              <w:t>outstanding</w:t>
            </w:r>
            <w:r>
              <w:rPr>
                <w:spacing w:val="-7"/>
              </w:rPr>
              <w:t xml:space="preserve"> </w:t>
            </w:r>
            <w:r>
              <w:t>teacher</w:t>
            </w:r>
            <w:r>
              <w:rPr>
                <w:spacing w:val="-6"/>
              </w:rPr>
              <w:t xml:space="preserve"> </w:t>
            </w:r>
            <w:r>
              <w:t>in your subject</w:t>
            </w:r>
          </w:p>
          <w:p w14:paraId="4437C145" w14:textId="77777777" w:rsidR="00B84882" w:rsidRDefault="00B84882" w:rsidP="00230D37">
            <w:pPr>
              <w:pStyle w:val="TableParagraph"/>
              <w:numPr>
                <w:ilvl w:val="0"/>
                <w:numId w:val="16"/>
              </w:numPr>
              <w:ind w:left="319" w:right="166" w:hanging="284"/>
            </w:pPr>
            <w:r>
              <w:t>Demonstrable</w:t>
            </w:r>
            <w:r>
              <w:rPr>
                <w:spacing w:val="-9"/>
              </w:rPr>
              <w:t xml:space="preserve"> </w:t>
            </w:r>
            <w:r>
              <w:t>ability</w:t>
            </w:r>
            <w:r>
              <w:rPr>
                <w:spacing w:val="-9"/>
              </w:rPr>
              <w:t xml:space="preserve"> </w:t>
            </w:r>
            <w:r>
              <w:t>to</w:t>
            </w:r>
            <w:r>
              <w:rPr>
                <w:spacing w:val="-10"/>
              </w:rPr>
              <w:t xml:space="preserve"> </w:t>
            </w:r>
            <w:r>
              <w:t>engage</w:t>
            </w:r>
            <w:r>
              <w:rPr>
                <w:spacing w:val="-8"/>
              </w:rPr>
              <w:t xml:space="preserve"> </w:t>
            </w:r>
            <w:r>
              <w:t>with learners in a variety of ways</w:t>
            </w:r>
          </w:p>
          <w:p w14:paraId="29FE442B" w14:textId="77777777" w:rsidR="00B84882" w:rsidRDefault="00B84882" w:rsidP="00230D37">
            <w:pPr>
              <w:pStyle w:val="TableParagraph"/>
              <w:numPr>
                <w:ilvl w:val="0"/>
                <w:numId w:val="16"/>
              </w:numPr>
              <w:ind w:left="319" w:hanging="284"/>
            </w:pPr>
            <w:r>
              <w:t>Demonstrable</w:t>
            </w:r>
            <w:r w:rsidRPr="00BA5BBD">
              <w:rPr>
                <w:spacing w:val="-4"/>
              </w:rPr>
              <w:t xml:space="preserve"> </w:t>
            </w:r>
            <w:r>
              <w:t>ability</w:t>
            </w:r>
            <w:r w:rsidRPr="00BA5BBD">
              <w:rPr>
                <w:spacing w:val="-4"/>
              </w:rPr>
              <w:t xml:space="preserve"> </w:t>
            </w:r>
            <w:r>
              <w:t>to</w:t>
            </w:r>
            <w:r w:rsidRPr="00BA5BBD">
              <w:rPr>
                <w:spacing w:val="-5"/>
              </w:rPr>
              <w:t xml:space="preserve"> </w:t>
            </w:r>
            <w:r>
              <w:t>move</w:t>
            </w:r>
            <w:r w:rsidRPr="00BA5BBD">
              <w:rPr>
                <w:spacing w:val="-3"/>
              </w:rPr>
              <w:t xml:space="preserve"> </w:t>
            </w:r>
            <w:r w:rsidRPr="00BA5BBD">
              <w:rPr>
                <w:spacing w:val="-2"/>
              </w:rPr>
              <w:t xml:space="preserve">pupils’ </w:t>
            </w:r>
            <w:r>
              <w:t>learning</w:t>
            </w:r>
            <w:r w:rsidRPr="00BA5BBD">
              <w:rPr>
                <w:spacing w:val="-3"/>
              </w:rPr>
              <w:t xml:space="preserve"> </w:t>
            </w:r>
            <w:r w:rsidRPr="00BA5BBD">
              <w:rPr>
                <w:spacing w:val="-2"/>
              </w:rPr>
              <w:t>forward</w:t>
            </w:r>
          </w:p>
          <w:p w14:paraId="1A89DFC5" w14:textId="77777777" w:rsidR="00B84882" w:rsidRDefault="00B84882" w:rsidP="00230D37">
            <w:pPr>
              <w:pStyle w:val="TableParagraph"/>
              <w:numPr>
                <w:ilvl w:val="0"/>
                <w:numId w:val="16"/>
              </w:numPr>
              <w:ind w:left="319" w:right="203" w:hanging="284"/>
            </w:pPr>
            <w:r>
              <w:t>Able to effectively evaluate own practice</w:t>
            </w:r>
            <w:r>
              <w:rPr>
                <w:spacing w:val="-9"/>
              </w:rPr>
              <w:t xml:space="preserve"> </w:t>
            </w:r>
            <w:r>
              <w:t>to</w:t>
            </w:r>
            <w:r>
              <w:rPr>
                <w:spacing w:val="-9"/>
              </w:rPr>
              <w:t xml:space="preserve"> </w:t>
            </w:r>
            <w:r>
              <w:t>further</w:t>
            </w:r>
            <w:r>
              <w:rPr>
                <w:spacing w:val="-9"/>
              </w:rPr>
              <w:t xml:space="preserve"> </w:t>
            </w:r>
            <w:r>
              <w:t>improve</w:t>
            </w:r>
            <w:r>
              <w:rPr>
                <w:spacing w:val="-10"/>
              </w:rPr>
              <w:t xml:space="preserve"> </w:t>
            </w:r>
            <w:r>
              <w:t>learning of pupils</w:t>
            </w:r>
          </w:p>
          <w:p w14:paraId="365A3A3F" w14:textId="77777777" w:rsidR="00B84882" w:rsidRDefault="00B84882" w:rsidP="00230D37">
            <w:pPr>
              <w:pStyle w:val="TableParagraph"/>
              <w:numPr>
                <w:ilvl w:val="0"/>
                <w:numId w:val="16"/>
              </w:numPr>
              <w:ind w:left="319" w:right="108" w:hanging="284"/>
            </w:pPr>
            <w:r>
              <w:t>The</w:t>
            </w:r>
            <w:r>
              <w:rPr>
                <w:spacing w:val="-6"/>
              </w:rPr>
              <w:t xml:space="preserve"> </w:t>
            </w:r>
            <w:r>
              <w:t>ability</w:t>
            </w:r>
            <w:r>
              <w:rPr>
                <w:spacing w:val="-8"/>
              </w:rPr>
              <w:t xml:space="preserve"> </w:t>
            </w:r>
            <w:r>
              <w:t>to</w:t>
            </w:r>
            <w:r>
              <w:rPr>
                <w:spacing w:val="-5"/>
              </w:rPr>
              <w:t xml:space="preserve"> </w:t>
            </w:r>
            <w:r>
              <w:t>work</w:t>
            </w:r>
            <w:r>
              <w:rPr>
                <w:spacing w:val="-9"/>
              </w:rPr>
              <w:t xml:space="preserve"> </w:t>
            </w:r>
            <w:r>
              <w:t>effectively</w:t>
            </w:r>
            <w:r>
              <w:rPr>
                <w:spacing w:val="-6"/>
              </w:rPr>
              <w:t xml:space="preserve"> </w:t>
            </w:r>
            <w:r>
              <w:t>as</w:t>
            </w:r>
            <w:r>
              <w:rPr>
                <w:spacing w:val="-8"/>
              </w:rPr>
              <w:t xml:space="preserve"> </w:t>
            </w:r>
            <w:r>
              <w:t>part of a team, including across faculties</w:t>
            </w:r>
          </w:p>
          <w:p w14:paraId="3E7946C6" w14:textId="77777777" w:rsidR="00B84882" w:rsidRDefault="00B84882" w:rsidP="00230D37">
            <w:pPr>
              <w:pStyle w:val="TableParagraph"/>
              <w:numPr>
                <w:ilvl w:val="0"/>
                <w:numId w:val="16"/>
              </w:numPr>
              <w:ind w:left="319" w:right="108" w:hanging="284"/>
            </w:pPr>
            <w:r>
              <w:t>Demonstrable knowledge of behaviour management</w:t>
            </w:r>
          </w:p>
          <w:p w14:paraId="4D9CE322" w14:textId="77777777" w:rsidR="00B84882" w:rsidRDefault="00B84882" w:rsidP="00230D37">
            <w:pPr>
              <w:pStyle w:val="TableParagraph"/>
              <w:tabs>
                <w:tab w:val="left" w:pos="3601"/>
              </w:tabs>
              <w:spacing w:line="267" w:lineRule="exact"/>
              <w:ind w:left="319" w:firstLine="0"/>
            </w:pPr>
          </w:p>
        </w:tc>
        <w:tc>
          <w:tcPr>
            <w:tcW w:w="2014" w:type="pct"/>
          </w:tcPr>
          <w:p w14:paraId="16C27AF4" w14:textId="77777777" w:rsidR="00B84882" w:rsidRDefault="00B84882" w:rsidP="00230D37">
            <w:pPr>
              <w:pStyle w:val="TableParagraph"/>
              <w:numPr>
                <w:ilvl w:val="0"/>
                <w:numId w:val="15"/>
              </w:numPr>
              <w:ind w:left="316" w:right="94"/>
              <w:jc w:val="both"/>
            </w:pPr>
            <w:r>
              <w:t xml:space="preserve">Able to demonstrate knowledge of planning, curriculum and assessment </w:t>
            </w:r>
            <w:r>
              <w:rPr>
                <w:spacing w:val="-2"/>
              </w:rPr>
              <w:t>procedures</w:t>
            </w:r>
          </w:p>
        </w:tc>
      </w:tr>
    </w:tbl>
    <w:p w14:paraId="43E1596F" w14:textId="77777777" w:rsidR="00B84882" w:rsidRDefault="00B84882" w:rsidP="00B2089F">
      <w:pPr>
        <w:spacing w:before="1" w:line="235" w:lineRule="auto"/>
        <w:ind w:left="284"/>
        <w:jc w:val="both"/>
        <w:rPr>
          <w:lang w:val="en-US"/>
        </w:rPr>
      </w:pPr>
    </w:p>
    <w:p w14:paraId="3730D19D" w14:textId="77777777" w:rsidR="00143B18" w:rsidRDefault="00B2089F" w:rsidP="00B2089F">
      <w:pPr>
        <w:spacing w:before="1" w:line="235" w:lineRule="auto"/>
        <w:ind w:left="284"/>
        <w:jc w:val="both"/>
        <w:rPr>
          <w:b/>
          <w:u w:val="single"/>
          <w:lang w:val="en-US"/>
        </w:rPr>
      </w:pPr>
      <w:r>
        <w:rPr>
          <w:b/>
          <w:u w:val="single"/>
          <w:lang w:val="en-US"/>
        </w:rPr>
        <w:t>About Us</w:t>
      </w:r>
    </w:p>
    <w:p w14:paraId="66E64927" w14:textId="77777777" w:rsidR="00B2089F" w:rsidRDefault="00B2089F" w:rsidP="00B2089F">
      <w:pPr>
        <w:spacing w:before="1" w:line="235" w:lineRule="auto"/>
        <w:ind w:left="284"/>
        <w:jc w:val="both"/>
        <w:rPr>
          <w:noProof/>
          <w:lang w:eastAsia="en-GB"/>
        </w:rPr>
      </w:pPr>
    </w:p>
    <w:p w14:paraId="2B914432" w14:textId="77777777" w:rsidR="00691BC2" w:rsidRDefault="00691BC2" w:rsidP="00B84882">
      <w:pPr>
        <w:ind w:left="284" w:right="695"/>
        <w:jc w:val="both"/>
        <w:rPr>
          <w:noProof/>
          <w:sz w:val="20"/>
          <w:lang w:eastAsia="en-GB"/>
        </w:rPr>
      </w:pPr>
      <w:r>
        <w:rPr>
          <w:noProof/>
          <w:lang w:eastAsia="en-GB"/>
        </w:rPr>
        <w:t>Lavington is a high achieving school that is imaginative and creative in its approach to teaching and learning and is keen to look for continued and sustained improvement.  We are fully committed to providing high quality education for children whatever their age.  We benefit from a wonderful rural setting, surrounded by beautiful and historic countryside.  The majority of our students live in nearby villages, and thrive in our supportive, positive, nurturing environment, achieving academic excellence for all.</w:t>
      </w:r>
      <w:r w:rsidR="00374EE5" w:rsidRPr="00374EE5">
        <w:rPr>
          <w:noProof/>
          <w:sz w:val="20"/>
          <w:lang w:eastAsia="en-GB"/>
        </w:rPr>
        <w:t xml:space="preserve"> </w:t>
      </w:r>
    </w:p>
    <w:p w14:paraId="7EF202A2" w14:textId="77777777" w:rsidR="00143B18" w:rsidRDefault="00143B18" w:rsidP="00B84882">
      <w:pPr>
        <w:ind w:left="284" w:right="695"/>
        <w:jc w:val="both"/>
        <w:rPr>
          <w:noProof/>
          <w:sz w:val="20"/>
          <w:lang w:eastAsia="en-GB"/>
        </w:rPr>
      </w:pPr>
    </w:p>
    <w:p w14:paraId="255C0434" w14:textId="77777777" w:rsidR="00143B18" w:rsidRDefault="00143B18" w:rsidP="00B84882">
      <w:pPr>
        <w:pStyle w:val="BodyText"/>
        <w:ind w:left="284" w:right="569"/>
        <w:jc w:val="both"/>
      </w:pPr>
      <w:r>
        <w:t>The school enjoys a very good reputation within the community and throughout the county and continues to demonstrate the highest standards of achievement. Much of this success is due to the active partnership of home, school and community, which allows a happy working atmosphere to prevail, where hard work and good behaviour is the expectation. Our students are happy and well-motivated and respectful. They are nurtured through superb individual care, a culture of high aspirations, an extensive leadership and enrichment programme and recognition of their unique talents.</w:t>
      </w:r>
    </w:p>
    <w:p w14:paraId="561A0266" w14:textId="77777777" w:rsidR="002B4E05" w:rsidRDefault="002B4E05" w:rsidP="0098309F">
      <w:pPr>
        <w:ind w:right="695"/>
        <w:rPr>
          <w:b/>
          <w:noProof/>
          <w:u w:val="single"/>
          <w:lang w:eastAsia="en-GB"/>
        </w:rPr>
      </w:pPr>
    </w:p>
    <w:p w14:paraId="3EDAF625" w14:textId="77777777" w:rsidR="00143B18" w:rsidRDefault="00143B18" w:rsidP="00B84882">
      <w:pPr>
        <w:ind w:left="284" w:right="695"/>
        <w:rPr>
          <w:b/>
          <w:noProof/>
          <w:u w:val="single"/>
          <w:lang w:eastAsia="en-GB"/>
        </w:rPr>
      </w:pPr>
      <w:r>
        <w:rPr>
          <w:b/>
          <w:noProof/>
          <w:u w:val="single"/>
          <w:lang w:eastAsia="en-GB"/>
        </w:rPr>
        <w:t>Applying</w:t>
      </w:r>
    </w:p>
    <w:p w14:paraId="7121C347" w14:textId="77777777" w:rsidR="00143B18" w:rsidRDefault="00143B18" w:rsidP="00B84882">
      <w:pPr>
        <w:ind w:left="284" w:right="695"/>
        <w:rPr>
          <w:b/>
          <w:noProof/>
          <w:u w:val="single"/>
          <w:lang w:eastAsia="en-GB"/>
        </w:rPr>
      </w:pPr>
    </w:p>
    <w:p w14:paraId="374D72D4" w14:textId="77777777" w:rsidR="00B84882" w:rsidRDefault="00E74156" w:rsidP="00B84882">
      <w:pPr>
        <w:pStyle w:val="BodyText"/>
        <w:ind w:left="284" w:right="695"/>
        <w:jc w:val="both"/>
        <w:rPr>
          <w:color w:val="242424"/>
        </w:rPr>
      </w:pPr>
      <w:r>
        <w:rPr>
          <w:color w:val="242424"/>
        </w:rPr>
        <w:t xml:space="preserve">If you would like to apply you should include a covering letter in addition to the application form.  This </w:t>
      </w:r>
      <w:r>
        <w:rPr>
          <w:color w:val="242424"/>
        </w:rPr>
        <w:lastRenderedPageBreak/>
        <w:t xml:space="preserve">should be no more than two sides of A4 giving your reasons for </w:t>
      </w:r>
      <w:r w:rsidR="00C62460">
        <w:rPr>
          <w:color w:val="242424"/>
        </w:rPr>
        <w:t>applying,</w:t>
      </w:r>
      <w:r>
        <w:rPr>
          <w:color w:val="242424"/>
        </w:rPr>
        <w:t xml:space="preserve"> your relevant experience and personal qualities you would bring to the role.</w:t>
      </w:r>
      <w:r w:rsidR="00143B18">
        <w:rPr>
          <w:color w:val="242424"/>
        </w:rPr>
        <w:t xml:space="preserve">  </w:t>
      </w:r>
    </w:p>
    <w:p w14:paraId="313B088E" w14:textId="77777777" w:rsidR="00B84882" w:rsidRDefault="00B84882" w:rsidP="00B84882">
      <w:pPr>
        <w:pStyle w:val="BodyText"/>
        <w:ind w:left="284" w:right="695"/>
        <w:jc w:val="both"/>
        <w:rPr>
          <w:color w:val="242424"/>
        </w:rPr>
      </w:pPr>
    </w:p>
    <w:p w14:paraId="40C40BBF" w14:textId="77777777" w:rsidR="00143B18" w:rsidRDefault="00143B18" w:rsidP="00B84882">
      <w:pPr>
        <w:pStyle w:val="BodyText"/>
        <w:ind w:left="284" w:right="695"/>
        <w:jc w:val="both"/>
        <w:rPr>
          <w:color w:val="242424"/>
        </w:rPr>
      </w:pPr>
      <w:r>
        <w:rPr>
          <w:color w:val="242424"/>
        </w:rPr>
        <w:t xml:space="preserve">Applications should be addressed to Mr Ralph Plummer, Head of School, and emailed to </w:t>
      </w:r>
      <w:hyperlink r:id="rId14" w:history="1">
        <w:r w:rsidRPr="00AE1C4D">
          <w:rPr>
            <w:rStyle w:val="Hyperlink"/>
          </w:rPr>
          <w:t>hr@lavington.wilts.sch.uk</w:t>
        </w:r>
      </w:hyperlink>
      <w:r>
        <w:rPr>
          <w:color w:val="242424"/>
        </w:rPr>
        <w:t xml:space="preserve"> </w:t>
      </w:r>
      <w:r w:rsidR="00E74156">
        <w:rPr>
          <w:color w:val="242424"/>
        </w:rPr>
        <w:t xml:space="preserve"> Please note that we do not accept CVs.</w:t>
      </w:r>
    </w:p>
    <w:p w14:paraId="3C038843" w14:textId="77777777" w:rsidR="00B84882" w:rsidRDefault="00B84882" w:rsidP="00B84882">
      <w:pPr>
        <w:pStyle w:val="BodyText"/>
        <w:ind w:left="284" w:right="695"/>
        <w:jc w:val="both"/>
        <w:rPr>
          <w:color w:val="242424"/>
        </w:rPr>
      </w:pPr>
    </w:p>
    <w:p w14:paraId="6E8F3F10" w14:textId="77777777" w:rsidR="00B84882" w:rsidRDefault="00B84882" w:rsidP="00B84882">
      <w:pPr>
        <w:pStyle w:val="BodyText"/>
        <w:ind w:left="284" w:right="695"/>
        <w:jc w:val="both"/>
        <w:rPr>
          <w:color w:val="242424"/>
        </w:rPr>
      </w:pPr>
      <w:r>
        <w:rPr>
          <w:color w:val="242424"/>
        </w:rPr>
        <w:t>Interviews will be arranged as soon as possible after the closing date.</w:t>
      </w:r>
    </w:p>
    <w:p w14:paraId="08734905" w14:textId="77777777" w:rsidR="00143B18" w:rsidRDefault="00143B18" w:rsidP="00B84882">
      <w:pPr>
        <w:pStyle w:val="BodyText"/>
        <w:ind w:left="284" w:right="695"/>
        <w:jc w:val="both"/>
        <w:rPr>
          <w:color w:val="242424"/>
        </w:rPr>
      </w:pPr>
    </w:p>
    <w:p w14:paraId="49C4F033" w14:textId="77777777" w:rsidR="00143B18" w:rsidRDefault="00143B18" w:rsidP="00B84882">
      <w:pPr>
        <w:pStyle w:val="BodyText"/>
        <w:ind w:left="284" w:right="695"/>
        <w:jc w:val="both"/>
        <w:rPr>
          <w:color w:val="242424"/>
        </w:rPr>
      </w:pPr>
      <w:r>
        <w:rPr>
          <w:color w:val="242424"/>
        </w:rPr>
        <w:t xml:space="preserve">If you would like to arrange a visit to the school or have any further </w:t>
      </w:r>
      <w:r w:rsidR="00C62460">
        <w:rPr>
          <w:color w:val="242424"/>
        </w:rPr>
        <w:t>questions,</w:t>
      </w:r>
      <w:r>
        <w:rPr>
          <w:color w:val="242424"/>
        </w:rPr>
        <w:t xml:space="preserve"> please email </w:t>
      </w:r>
      <w:hyperlink r:id="rId15" w:history="1">
        <w:r w:rsidRPr="00AE1C4D">
          <w:rPr>
            <w:rStyle w:val="Hyperlink"/>
          </w:rPr>
          <w:t>hr@lavington.wilts.sch.uk</w:t>
        </w:r>
      </w:hyperlink>
      <w:r>
        <w:rPr>
          <w:color w:val="242424"/>
        </w:rPr>
        <w:t xml:space="preserve"> </w:t>
      </w:r>
    </w:p>
    <w:p w14:paraId="233FB4E3" w14:textId="77777777" w:rsidR="00B84882" w:rsidRDefault="00B84882" w:rsidP="00B84882">
      <w:pPr>
        <w:pStyle w:val="BodyText"/>
        <w:ind w:left="284" w:right="695"/>
        <w:jc w:val="both"/>
        <w:rPr>
          <w:color w:val="242424"/>
        </w:rPr>
      </w:pPr>
      <w:bookmarkStart w:id="0" w:name="_GoBack"/>
      <w:bookmarkEnd w:id="0"/>
    </w:p>
    <w:p w14:paraId="5E0B3291" w14:textId="73C8BC38" w:rsidR="00143B18" w:rsidRPr="0098309F" w:rsidRDefault="00143B18" w:rsidP="00B84882">
      <w:pPr>
        <w:pStyle w:val="BodyText"/>
        <w:ind w:left="284" w:right="695"/>
        <w:jc w:val="both"/>
        <w:rPr>
          <w:b/>
          <w:bCs/>
          <w:color w:val="242424"/>
        </w:rPr>
      </w:pPr>
      <w:r>
        <w:rPr>
          <w:color w:val="242424"/>
        </w:rPr>
        <w:t xml:space="preserve">The closing date is </w:t>
      </w:r>
      <w:r w:rsidR="00CB02CD">
        <w:rPr>
          <w:b/>
          <w:bCs/>
          <w:color w:val="242424"/>
        </w:rPr>
        <w:t>Wednesday 22</w:t>
      </w:r>
      <w:r w:rsidR="00CB02CD" w:rsidRPr="00CB02CD">
        <w:rPr>
          <w:b/>
          <w:bCs/>
          <w:color w:val="242424"/>
          <w:vertAlign w:val="superscript"/>
        </w:rPr>
        <w:t>nd</w:t>
      </w:r>
      <w:r w:rsidR="00CB02CD">
        <w:rPr>
          <w:b/>
          <w:bCs/>
          <w:color w:val="242424"/>
        </w:rPr>
        <w:t xml:space="preserve"> May 2024 at 3.30pm</w:t>
      </w:r>
      <w:r w:rsidR="00E329BD">
        <w:rPr>
          <w:b/>
          <w:bCs/>
          <w:color w:val="242424"/>
        </w:rPr>
        <w:t>.</w:t>
      </w:r>
    </w:p>
    <w:p w14:paraId="6E9FD72A" w14:textId="77777777" w:rsidR="00374EE5" w:rsidRDefault="00374EE5" w:rsidP="00B84882">
      <w:pPr>
        <w:spacing w:before="171"/>
        <w:ind w:left="284" w:right="695"/>
        <w:jc w:val="both"/>
        <w:rPr>
          <w:noProof/>
          <w:lang w:eastAsia="en-GB"/>
        </w:rPr>
      </w:pPr>
      <w:r>
        <w:rPr>
          <w:noProof/>
          <w:lang w:eastAsia="en-GB"/>
        </w:rPr>
        <w:t xml:space="preserve">Further information about the school can be found on the website </w:t>
      </w:r>
      <w:hyperlink r:id="rId16" w:history="1">
        <w:r w:rsidRPr="00AE1C4D">
          <w:rPr>
            <w:rStyle w:val="Hyperlink"/>
            <w:noProof/>
            <w:lang w:eastAsia="en-GB"/>
          </w:rPr>
          <w:t>www.lavington.wilts.sch.uk</w:t>
        </w:r>
      </w:hyperlink>
      <w:r>
        <w:rPr>
          <w:noProof/>
          <w:lang w:eastAsia="en-GB"/>
        </w:rPr>
        <w:t xml:space="preserve"> </w:t>
      </w:r>
    </w:p>
    <w:p w14:paraId="050E5515" w14:textId="77777777" w:rsidR="0098309F" w:rsidRDefault="0098309F" w:rsidP="00B84882">
      <w:pPr>
        <w:spacing w:before="171"/>
        <w:ind w:left="284" w:right="695"/>
        <w:jc w:val="both"/>
        <w:rPr>
          <w:noProof/>
          <w:lang w:eastAsia="en-GB"/>
        </w:rPr>
      </w:pPr>
      <w:r>
        <w:rPr>
          <w:noProof/>
          <w:lang w:eastAsia="en-GB"/>
        </w:rPr>
        <w:t>This role is advertised on the school’s website, eteach and DfE Teaching Vacancies.</w:t>
      </w:r>
    </w:p>
    <w:p w14:paraId="11E2AC9F" w14:textId="77777777" w:rsidR="002B4E05" w:rsidRDefault="002B4E05" w:rsidP="007D79E9">
      <w:pPr>
        <w:spacing w:before="171"/>
        <w:ind w:left="685" w:right="695"/>
        <w:jc w:val="both"/>
        <w:rPr>
          <w:noProof/>
          <w:lang w:eastAsia="en-GB"/>
        </w:rPr>
      </w:pPr>
    </w:p>
    <w:tbl>
      <w:tblPr>
        <w:tblStyle w:val="TableGrid"/>
        <w:tblW w:w="0" w:type="auto"/>
        <w:tblInd w:w="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5"/>
        <w:gridCol w:w="5063"/>
      </w:tblGrid>
      <w:tr w:rsidR="00990E9C" w14:paraId="279891A2" w14:textId="77777777" w:rsidTr="009E1C27">
        <w:tc>
          <w:tcPr>
            <w:tcW w:w="1765" w:type="dxa"/>
            <w:vAlign w:val="center"/>
          </w:tcPr>
          <w:p w14:paraId="400506C2" w14:textId="77777777" w:rsidR="002B4E05" w:rsidRDefault="002B4E05" w:rsidP="00990E9C">
            <w:pPr>
              <w:spacing w:before="171"/>
              <w:ind w:right="695"/>
              <w:jc w:val="center"/>
              <w:rPr>
                <w:noProof/>
                <w:lang w:eastAsia="en-GB"/>
              </w:rPr>
            </w:pPr>
            <w:r>
              <w:rPr>
                <w:noProof/>
                <w:lang w:eastAsia="en-GB"/>
              </w:rPr>
              <w:drawing>
                <wp:inline distT="0" distB="0" distL="0" distR="0" wp14:anchorId="65ADCE71" wp14:editId="57D5A422">
                  <wp:extent cx="533400" cy="333908"/>
                  <wp:effectExtent l="0" t="0" r="0" b="9525"/>
                  <wp:docPr id="196" name="Picture 196"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0806" cy="344804"/>
                          </a:xfrm>
                          <a:prstGeom prst="rect">
                            <a:avLst/>
                          </a:prstGeom>
                          <a:noFill/>
                          <a:ln>
                            <a:noFill/>
                          </a:ln>
                        </pic:spPr>
                      </pic:pic>
                    </a:graphicData>
                  </a:graphic>
                </wp:inline>
              </w:drawing>
            </w:r>
          </w:p>
        </w:tc>
        <w:tc>
          <w:tcPr>
            <w:tcW w:w="5063" w:type="dxa"/>
            <w:vAlign w:val="center"/>
          </w:tcPr>
          <w:p w14:paraId="1BE126C2" w14:textId="77777777" w:rsidR="002B4E05" w:rsidRDefault="002B4E05" w:rsidP="009E1C27">
            <w:pPr>
              <w:spacing w:before="171"/>
              <w:ind w:left="130" w:right="695"/>
              <w:rPr>
                <w:noProof/>
                <w:lang w:eastAsia="en-GB"/>
              </w:rPr>
            </w:pPr>
            <w:r>
              <w:rPr>
                <w:noProof/>
                <w:lang w:eastAsia="en-GB"/>
              </w:rPr>
              <w:t>@lavingtonschoolwiltshire</w:t>
            </w:r>
          </w:p>
        </w:tc>
      </w:tr>
      <w:tr w:rsidR="00990E9C" w14:paraId="4B9D0914" w14:textId="77777777" w:rsidTr="009E1C27">
        <w:tc>
          <w:tcPr>
            <w:tcW w:w="1765" w:type="dxa"/>
          </w:tcPr>
          <w:p w14:paraId="2317AD53" w14:textId="77777777" w:rsidR="00990E9C" w:rsidRDefault="00990E9C" w:rsidP="00990E9C">
            <w:pPr>
              <w:spacing w:before="171"/>
              <w:ind w:right="695"/>
              <w:jc w:val="center"/>
              <w:rPr>
                <w:noProof/>
                <w:lang w:eastAsia="en-GB"/>
              </w:rPr>
            </w:pPr>
            <w:r w:rsidRPr="009D3A2A">
              <w:rPr>
                <w:noProof/>
                <w:lang w:eastAsia="en-GB"/>
              </w:rPr>
              <w:drawing>
                <wp:inline distT="0" distB="0" distL="0" distR="0" wp14:anchorId="3A069973" wp14:editId="2A39963D">
                  <wp:extent cx="323850" cy="323850"/>
                  <wp:effectExtent l="0" t="0" r="0" b="0"/>
                  <wp:docPr id="4" name="Picture 4" descr="Website Icon, Transparent Website.PNG Images &amp;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 Icon, Transparent Website.PNG Images &amp; Vector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5063" w:type="dxa"/>
            <w:vAlign w:val="center"/>
          </w:tcPr>
          <w:p w14:paraId="5E6108D7" w14:textId="77777777" w:rsidR="00990E9C" w:rsidRDefault="00990E9C" w:rsidP="009E1C27">
            <w:pPr>
              <w:spacing w:before="171"/>
              <w:ind w:left="130" w:right="695"/>
              <w:rPr>
                <w:noProof/>
                <w:lang w:eastAsia="en-GB"/>
              </w:rPr>
            </w:pPr>
            <w:r>
              <w:rPr>
                <w:noProof/>
                <w:lang w:eastAsia="en-GB"/>
              </w:rPr>
              <w:t>www.lavington.wilts.sch.uk</w:t>
            </w:r>
          </w:p>
        </w:tc>
      </w:tr>
      <w:tr w:rsidR="00990E9C" w14:paraId="68307649" w14:textId="77777777" w:rsidTr="009E1C27">
        <w:tc>
          <w:tcPr>
            <w:tcW w:w="1765" w:type="dxa"/>
          </w:tcPr>
          <w:p w14:paraId="62723076" w14:textId="77777777" w:rsidR="002B4E05" w:rsidRDefault="002B4E05" w:rsidP="007D79E9">
            <w:pPr>
              <w:spacing w:before="171"/>
              <w:ind w:right="695"/>
              <w:jc w:val="both"/>
              <w:rPr>
                <w:noProof/>
                <w:lang w:eastAsia="en-GB"/>
              </w:rPr>
            </w:pPr>
            <w:r>
              <w:rPr>
                <w:noProof/>
                <w:lang w:eastAsia="en-GB"/>
              </w:rPr>
              <w:drawing>
                <wp:inline distT="0" distB="0" distL="0" distR="0" wp14:anchorId="7E45643E" wp14:editId="4723A6AB">
                  <wp:extent cx="533400" cy="299771"/>
                  <wp:effectExtent l="0" t="0" r="0" b="5080"/>
                  <wp:docPr id="197" name="Picture 197"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058" cy="311381"/>
                          </a:xfrm>
                          <a:prstGeom prst="rect">
                            <a:avLst/>
                          </a:prstGeom>
                          <a:noFill/>
                          <a:ln>
                            <a:noFill/>
                          </a:ln>
                        </pic:spPr>
                      </pic:pic>
                    </a:graphicData>
                  </a:graphic>
                </wp:inline>
              </w:drawing>
            </w:r>
          </w:p>
        </w:tc>
        <w:tc>
          <w:tcPr>
            <w:tcW w:w="5063" w:type="dxa"/>
            <w:vAlign w:val="center"/>
          </w:tcPr>
          <w:p w14:paraId="51BA03CB" w14:textId="77777777" w:rsidR="002B4E05" w:rsidRDefault="002B4E05" w:rsidP="009E1C27">
            <w:pPr>
              <w:spacing w:before="171"/>
              <w:ind w:left="130" w:right="695"/>
              <w:rPr>
                <w:noProof/>
                <w:lang w:eastAsia="en-GB"/>
              </w:rPr>
            </w:pPr>
            <w:r>
              <w:rPr>
                <w:noProof/>
                <w:lang w:eastAsia="en-GB"/>
              </w:rPr>
              <w:t>@LavingtonSchool</w:t>
            </w:r>
          </w:p>
        </w:tc>
      </w:tr>
      <w:tr w:rsidR="00990E9C" w14:paraId="6A55B014" w14:textId="77777777" w:rsidTr="009E1C27">
        <w:tc>
          <w:tcPr>
            <w:tcW w:w="1765" w:type="dxa"/>
          </w:tcPr>
          <w:p w14:paraId="2636ABCF" w14:textId="77777777" w:rsidR="002B4E05" w:rsidRDefault="002B4E05" w:rsidP="007D79E9">
            <w:pPr>
              <w:spacing w:before="171"/>
              <w:ind w:right="695"/>
              <w:jc w:val="both"/>
              <w:rPr>
                <w:noProof/>
                <w:lang w:eastAsia="en-GB"/>
              </w:rPr>
            </w:pPr>
            <w:r>
              <w:rPr>
                <w:noProof/>
                <w:lang w:eastAsia="en-GB"/>
              </w:rPr>
              <w:drawing>
                <wp:inline distT="0" distB="0" distL="0" distR="0" wp14:anchorId="3DBDC99C" wp14:editId="34EC3732">
                  <wp:extent cx="542349" cy="304800"/>
                  <wp:effectExtent l="0" t="0" r="0" b="0"/>
                  <wp:docPr id="3" name="Picture 3" descr="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agram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349" cy="304800"/>
                          </a:xfrm>
                          <a:prstGeom prst="rect">
                            <a:avLst/>
                          </a:prstGeom>
                          <a:noFill/>
                          <a:ln>
                            <a:noFill/>
                          </a:ln>
                        </pic:spPr>
                      </pic:pic>
                    </a:graphicData>
                  </a:graphic>
                </wp:inline>
              </w:drawing>
            </w:r>
          </w:p>
        </w:tc>
        <w:tc>
          <w:tcPr>
            <w:tcW w:w="5063" w:type="dxa"/>
            <w:vAlign w:val="center"/>
          </w:tcPr>
          <w:p w14:paraId="1A69DD26" w14:textId="77777777" w:rsidR="002B4E05" w:rsidRDefault="002B4E05" w:rsidP="009E1C27">
            <w:pPr>
              <w:spacing w:before="171"/>
              <w:ind w:left="130" w:right="695"/>
              <w:rPr>
                <w:noProof/>
                <w:lang w:eastAsia="en-GB"/>
              </w:rPr>
            </w:pPr>
            <w:r>
              <w:rPr>
                <w:noProof/>
                <w:lang w:eastAsia="en-GB"/>
              </w:rPr>
              <w:t>@lavingtoncreates</w:t>
            </w:r>
          </w:p>
        </w:tc>
      </w:tr>
      <w:tr w:rsidR="00990E9C" w14:paraId="2E8167F3" w14:textId="77777777" w:rsidTr="009E1C27">
        <w:trPr>
          <w:trHeight w:val="802"/>
        </w:trPr>
        <w:tc>
          <w:tcPr>
            <w:tcW w:w="1765" w:type="dxa"/>
          </w:tcPr>
          <w:p w14:paraId="7450CEB9" w14:textId="77777777" w:rsidR="002B4E05" w:rsidRDefault="002B4E05" w:rsidP="00990E9C">
            <w:pPr>
              <w:spacing w:before="171"/>
              <w:ind w:right="695"/>
              <w:jc w:val="center"/>
              <w:rPr>
                <w:noProof/>
                <w:lang w:eastAsia="en-GB"/>
              </w:rPr>
            </w:pPr>
            <w:r>
              <w:rPr>
                <w:noProof/>
                <w:lang w:eastAsia="en-GB"/>
              </w:rPr>
              <w:drawing>
                <wp:inline distT="0" distB="0" distL="0" distR="0" wp14:anchorId="650E449D" wp14:editId="6F6B37DD">
                  <wp:extent cx="392400" cy="392400"/>
                  <wp:effectExtent l="0" t="0" r="8255" b="8255"/>
                  <wp:docPr id="199" name="Picture 199" descr="Red phone 46 icon - Free red phon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phone 46 icon - Free red phone ic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2400" cy="392400"/>
                          </a:xfrm>
                          <a:prstGeom prst="rect">
                            <a:avLst/>
                          </a:prstGeom>
                          <a:noFill/>
                          <a:ln>
                            <a:noFill/>
                          </a:ln>
                        </pic:spPr>
                      </pic:pic>
                    </a:graphicData>
                  </a:graphic>
                </wp:inline>
              </w:drawing>
            </w:r>
          </w:p>
        </w:tc>
        <w:tc>
          <w:tcPr>
            <w:tcW w:w="5063" w:type="dxa"/>
            <w:vAlign w:val="center"/>
          </w:tcPr>
          <w:p w14:paraId="5B1778C8" w14:textId="77777777" w:rsidR="002B4E05" w:rsidRDefault="002B4E05" w:rsidP="0098309F">
            <w:pPr>
              <w:spacing w:before="171"/>
              <w:ind w:left="130" w:right="695"/>
              <w:rPr>
                <w:noProof/>
                <w:lang w:eastAsia="en-GB"/>
              </w:rPr>
            </w:pPr>
            <w:r>
              <w:rPr>
                <w:noProof/>
                <w:lang w:eastAsia="en-GB"/>
              </w:rPr>
              <w:t>01380 812352</w:t>
            </w:r>
          </w:p>
        </w:tc>
      </w:tr>
      <w:tr w:rsidR="00990E9C" w14:paraId="2471E130" w14:textId="77777777" w:rsidTr="009E1C27">
        <w:trPr>
          <w:trHeight w:val="692"/>
        </w:trPr>
        <w:tc>
          <w:tcPr>
            <w:tcW w:w="1765" w:type="dxa"/>
          </w:tcPr>
          <w:p w14:paraId="357DA035" w14:textId="77777777" w:rsidR="002B4E05" w:rsidRDefault="002B4E05" w:rsidP="00990E9C">
            <w:pPr>
              <w:spacing w:before="171"/>
              <w:ind w:right="695"/>
              <w:jc w:val="center"/>
              <w:rPr>
                <w:noProof/>
                <w:lang w:eastAsia="en-GB"/>
              </w:rPr>
            </w:pPr>
            <w:r>
              <w:rPr>
                <w:noProof/>
                <w:lang w:eastAsia="en-GB"/>
              </w:rPr>
              <w:drawing>
                <wp:inline distT="0" distB="0" distL="0" distR="0" wp14:anchorId="7F4B0AA6" wp14:editId="7CE47BC3">
                  <wp:extent cx="342900" cy="342900"/>
                  <wp:effectExtent l="0" t="0" r="0" b="0"/>
                  <wp:docPr id="200" name="Picture 200" descr="Apple, mail, email, envelope, inbox, message, send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le, mail, email, envelope, inbox, message, send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3059" cy="343059"/>
                          </a:xfrm>
                          <a:prstGeom prst="rect">
                            <a:avLst/>
                          </a:prstGeom>
                          <a:noFill/>
                          <a:ln>
                            <a:noFill/>
                          </a:ln>
                        </pic:spPr>
                      </pic:pic>
                    </a:graphicData>
                  </a:graphic>
                </wp:inline>
              </w:drawing>
            </w:r>
          </w:p>
        </w:tc>
        <w:tc>
          <w:tcPr>
            <w:tcW w:w="5063" w:type="dxa"/>
            <w:vAlign w:val="center"/>
          </w:tcPr>
          <w:p w14:paraId="2F77DD4F" w14:textId="77777777" w:rsidR="002B4E05" w:rsidRDefault="00CB02CD" w:rsidP="009E1C27">
            <w:pPr>
              <w:spacing w:before="171"/>
              <w:ind w:left="130" w:right="695"/>
              <w:rPr>
                <w:noProof/>
                <w:lang w:eastAsia="en-GB"/>
              </w:rPr>
            </w:pPr>
            <w:hyperlink r:id="rId23" w:history="1">
              <w:r w:rsidR="002B4E05" w:rsidRPr="00AE1C4D">
                <w:rPr>
                  <w:rStyle w:val="Hyperlink"/>
                  <w:noProof/>
                  <w:lang w:eastAsia="en-GB"/>
                </w:rPr>
                <w:t>hr@lavington.wilts.sch.uk</w:t>
              </w:r>
            </w:hyperlink>
          </w:p>
        </w:tc>
      </w:tr>
      <w:tr w:rsidR="00990E9C" w14:paraId="0C371966" w14:textId="77777777" w:rsidTr="009E1C27">
        <w:trPr>
          <w:trHeight w:val="665"/>
        </w:trPr>
        <w:tc>
          <w:tcPr>
            <w:tcW w:w="1765" w:type="dxa"/>
          </w:tcPr>
          <w:p w14:paraId="3FD8BED6" w14:textId="77777777" w:rsidR="002B4E05" w:rsidRDefault="002B4E05" w:rsidP="00990E9C">
            <w:pPr>
              <w:spacing w:before="171"/>
              <w:ind w:right="695"/>
              <w:jc w:val="center"/>
              <w:rPr>
                <w:noProof/>
                <w:lang w:eastAsia="en-GB"/>
              </w:rPr>
            </w:pPr>
            <w:r>
              <w:rPr>
                <w:noProof/>
                <w:lang w:eastAsia="en-GB"/>
              </w:rPr>
              <w:drawing>
                <wp:inline distT="0" distB="0" distL="0" distR="0" wp14:anchorId="646CD29C" wp14:editId="3DD8A4BB">
                  <wp:extent cx="428625" cy="428625"/>
                  <wp:effectExtent l="0" t="0" r="0" b="9525"/>
                  <wp:docPr id="201" name="Picture 201" descr="address Vector Icons free download in SVG, PN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dress Vector Icons free download in SVG, PNG Forma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5063" w:type="dxa"/>
            <w:vAlign w:val="center"/>
          </w:tcPr>
          <w:p w14:paraId="791DEDC2" w14:textId="77777777" w:rsidR="002B4E05" w:rsidRDefault="002B4E05" w:rsidP="009E1C27">
            <w:pPr>
              <w:spacing w:before="171"/>
              <w:ind w:left="130" w:right="695"/>
              <w:rPr>
                <w:noProof/>
                <w:lang w:eastAsia="en-GB"/>
              </w:rPr>
            </w:pPr>
            <w:r>
              <w:rPr>
                <w:noProof/>
                <w:lang w:eastAsia="en-GB"/>
              </w:rPr>
              <w:t>Lavington School, The Spring, Market Lavington, Devizes, Wilts. SN10 4EB</w:t>
            </w:r>
          </w:p>
        </w:tc>
      </w:tr>
    </w:tbl>
    <w:p w14:paraId="38D62384" w14:textId="77777777" w:rsidR="00E74156" w:rsidRDefault="00E74156" w:rsidP="0098309F">
      <w:pPr>
        <w:spacing w:before="171"/>
        <w:ind w:right="695"/>
        <w:jc w:val="both"/>
        <w:rPr>
          <w:noProof/>
          <w:lang w:eastAsia="en-GB"/>
        </w:rPr>
      </w:pPr>
    </w:p>
    <w:p w14:paraId="0A1D410B" w14:textId="77777777" w:rsidR="007E608C" w:rsidRDefault="007E608C" w:rsidP="007D79E9">
      <w:pPr>
        <w:spacing w:before="171"/>
        <w:ind w:left="685" w:right="695"/>
        <w:jc w:val="both"/>
        <w:rPr>
          <w:noProof/>
          <w:lang w:eastAsia="en-GB"/>
        </w:rPr>
      </w:pPr>
      <w:r>
        <w:rPr>
          <w:noProof/>
          <w:lang w:eastAsia="en-GB"/>
        </w:rPr>
        <w:tab/>
      </w:r>
      <w:r>
        <w:rPr>
          <w:noProof/>
          <w:lang w:eastAsia="en-GB"/>
        </w:rPr>
        <w:tab/>
      </w:r>
      <w:r w:rsidR="00AB2499">
        <w:rPr>
          <w:noProof/>
          <w:lang w:eastAsia="en-GB"/>
        </w:rPr>
        <w:tab/>
      </w:r>
    </w:p>
    <w:p w14:paraId="1F54FE6B" w14:textId="77777777" w:rsidR="00374EE5" w:rsidRDefault="00374EE5" w:rsidP="002409A3">
      <w:pPr>
        <w:spacing w:before="171"/>
        <w:ind w:left="685" w:right="695"/>
        <w:jc w:val="center"/>
        <w:rPr>
          <w:b/>
          <w:noProof/>
          <w:lang w:eastAsia="en-GB"/>
        </w:rPr>
      </w:pPr>
      <w:r w:rsidRPr="00374EE5">
        <w:rPr>
          <w:b/>
          <w:noProof/>
          <w:lang w:eastAsia="en-GB"/>
        </w:rPr>
        <w:t>This school is committed to safeguarding and promoting the welfare of children and young people and expects all staff and volunteers to share this commitment.  The successful applicant will be subject to an enhanced DBS check.</w:t>
      </w:r>
    </w:p>
    <w:p w14:paraId="1AB103EC" w14:textId="77777777" w:rsidR="00AB7805" w:rsidRPr="00B84882" w:rsidRDefault="002409A3" w:rsidP="007D79E9">
      <w:pPr>
        <w:spacing w:before="171"/>
        <w:ind w:left="685" w:right="695"/>
        <w:jc w:val="both"/>
        <w:rPr>
          <w:b/>
          <w:noProof/>
          <w:sz w:val="24"/>
          <w:szCs w:val="24"/>
          <w:lang w:eastAsia="en-GB"/>
        </w:rPr>
      </w:pPr>
      <w:r w:rsidRPr="00B84882">
        <w:rPr>
          <w:rStyle w:val="Emphasis"/>
          <w:color w:val="222222"/>
          <w:sz w:val="24"/>
          <w:szCs w:val="24"/>
          <w:shd w:val="clear" w:color="auto" w:fill="FFFFFF"/>
        </w:rPr>
        <w:t>Please note that if you have not heard from the Academy within 2 weeks after the closing date, please assume you have been unsuccessful. </w:t>
      </w:r>
      <w:r w:rsidR="00B84882" w:rsidRPr="00B84882">
        <w:rPr>
          <w:rStyle w:val="Emphasis"/>
          <w:color w:val="222222"/>
          <w:sz w:val="24"/>
          <w:szCs w:val="24"/>
          <w:shd w:val="clear" w:color="auto" w:fill="FFFFFF"/>
        </w:rPr>
        <w:t xml:space="preserve"> </w:t>
      </w:r>
      <w:r w:rsidRPr="00B84882">
        <w:rPr>
          <w:rStyle w:val="Emphasis"/>
          <w:color w:val="222222"/>
          <w:sz w:val="24"/>
          <w:szCs w:val="24"/>
          <w:shd w:val="clear" w:color="auto" w:fill="FFFFFF"/>
        </w:rPr>
        <w:t>We may interview candidates ahead of the closing date so early application is advised. The School reserves the right to interview and appoint prior to the advertised closing date.</w:t>
      </w:r>
    </w:p>
    <w:p w14:paraId="13F03F4B" w14:textId="77777777" w:rsidR="009E1C27" w:rsidRDefault="009E1C27" w:rsidP="00B256D1">
      <w:pPr>
        <w:spacing w:before="171"/>
        <w:ind w:right="695"/>
        <w:jc w:val="both"/>
        <w:rPr>
          <w:b/>
          <w:noProof/>
          <w:lang w:eastAsia="en-GB"/>
        </w:rPr>
      </w:pPr>
    </w:p>
    <w:p w14:paraId="02B8C976" w14:textId="77777777" w:rsidR="0098309F" w:rsidRDefault="0098309F" w:rsidP="00B256D1">
      <w:pPr>
        <w:spacing w:before="171"/>
        <w:ind w:right="695"/>
        <w:jc w:val="both"/>
        <w:rPr>
          <w:b/>
          <w:noProof/>
          <w:lang w:eastAsia="en-GB"/>
        </w:rPr>
      </w:pPr>
    </w:p>
    <w:sectPr w:rsidR="0098309F" w:rsidSect="00B2089F">
      <w:pgSz w:w="11910" w:h="16840" w:code="9"/>
      <w:pgMar w:top="851" w:right="851" w:bottom="851" w:left="85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91BF6E" w14:textId="77777777" w:rsidR="009C765A" w:rsidRDefault="009C765A" w:rsidP="00374EE5">
      <w:r>
        <w:separator/>
      </w:r>
    </w:p>
  </w:endnote>
  <w:endnote w:type="continuationSeparator" w:id="0">
    <w:p w14:paraId="3B69C936" w14:textId="77777777" w:rsidR="009C765A" w:rsidRDefault="009C765A" w:rsidP="00374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9095FC" w14:textId="77777777" w:rsidR="009C765A" w:rsidRDefault="009C765A" w:rsidP="00374EE5">
      <w:r>
        <w:separator/>
      </w:r>
    </w:p>
  </w:footnote>
  <w:footnote w:type="continuationSeparator" w:id="0">
    <w:p w14:paraId="2FD6C6B4" w14:textId="77777777" w:rsidR="009C765A" w:rsidRDefault="009C765A" w:rsidP="00374E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97C7D"/>
    <w:multiLevelType w:val="hybridMultilevel"/>
    <w:tmpl w:val="5C3E5052"/>
    <w:lvl w:ilvl="0" w:tplc="B1C8E902">
      <w:numFmt w:val="bullet"/>
      <w:lvlText w:val=""/>
      <w:lvlJc w:val="left"/>
      <w:pPr>
        <w:ind w:left="1874" w:hanging="361"/>
      </w:pPr>
      <w:rPr>
        <w:rFonts w:ascii="Symbol" w:eastAsia="Symbol" w:hAnsi="Symbol" w:cs="Symbol" w:hint="default"/>
        <w:w w:val="100"/>
        <w:sz w:val="24"/>
        <w:szCs w:val="24"/>
        <w:lang w:val="en-GB" w:eastAsia="en-US" w:bidi="ar-SA"/>
      </w:rPr>
    </w:lvl>
    <w:lvl w:ilvl="1" w:tplc="94305A16">
      <w:numFmt w:val="bullet"/>
      <w:lvlText w:val="•"/>
      <w:lvlJc w:val="left"/>
      <w:pPr>
        <w:ind w:left="2559" w:hanging="361"/>
      </w:pPr>
      <w:rPr>
        <w:rFonts w:hint="default"/>
        <w:lang w:val="en-GB" w:eastAsia="en-US" w:bidi="ar-SA"/>
      </w:rPr>
    </w:lvl>
    <w:lvl w:ilvl="2" w:tplc="51AE0082">
      <w:numFmt w:val="bullet"/>
      <w:lvlText w:val="•"/>
      <w:lvlJc w:val="left"/>
      <w:pPr>
        <w:ind w:left="3238" w:hanging="361"/>
      </w:pPr>
      <w:rPr>
        <w:rFonts w:hint="default"/>
        <w:lang w:val="en-GB" w:eastAsia="en-US" w:bidi="ar-SA"/>
      </w:rPr>
    </w:lvl>
    <w:lvl w:ilvl="3" w:tplc="E8E68270">
      <w:numFmt w:val="bullet"/>
      <w:lvlText w:val="•"/>
      <w:lvlJc w:val="left"/>
      <w:pPr>
        <w:ind w:left="3917" w:hanging="361"/>
      </w:pPr>
      <w:rPr>
        <w:rFonts w:hint="default"/>
        <w:lang w:val="en-GB" w:eastAsia="en-US" w:bidi="ar-SA"/>
      </w:rPr>
    </w:lvl>
    <w:lvl w:ilvl="4" w:tplc="9DC29B68">
      <w:numFmt w:val="bullet"/>
      <w:lvlText w:val="•"/>
      <w:lvlJc w:val="left"/>
      <w:pPr>
        <w:ind w:left="4596" w:hanging="361"/>
      </w:pPr>
      <w:rPr>
        <w:rFonts w:hint="default"/>
        <w:lang w:val="en-GB" w:eastAsia="en-US" w:bidi="ar-SA"/>
      </w:rPr>
    </w:lvl>
    <w:lvl w:ilvl="5" w:tplc="4FB42710">
      <w:numFmt w:val="bullet"/>
      <w:lvlText w:val="•"/>
      <w:lvlJc w:val="left"/>
      <w:pPr>
        <w:ind w:left="5275" w:hanging="361"/>
      </w:pPr>
      <w:rPr>
        <w:rFonts w:hint="default"/>
        <w:lang w:val="en-GB" w:eastAsia="en-US" w:bidi="ar-SA"/>
      </w:rPr>
    </w:lvl>
    <w:lvl w:ilvl="6" w:tplc="0958F29A">
      <w:numFmt w:val="bullet"/>
      <w:lvlText w:val="•"/>
      <w:lvlJc w:val="left"/>
      <w:pPr>
        <w:ind w:left="5954" w:hanging="361"/>
      </w:pPr>
      <w:rPr>
        <w:rFonts w:hint="default"/>
        <w:lang w:val="en-GB" w:eastAsia="en-US" w:bidi="ar-SA"/>
      </w:rPr>
    </w:lvl>
    <w:lvl w:ilvl="7" w:tplc="C328496A">
      <w:numFmt w:val="bullet"/>
      <w:lvlText w:val="•"/>
      <w:lvlJc w:val="left"/>
      <w:pPr>
        <w:ind w:left="6633" w:hanging="361"/>
      </w:pPr>
      <w:rPr>
        <w:rFonts w:hint="default"/>
        <w:lang w:val="en-GB" w:eastAsia="en-US" w:bidi="ar-SA"/>
      </w:rPr>
    </w:lvl>
    <w:lvl w:ilvl="8" w:tplc="F8FA4276">
      <w:numFmt w:val="bullet"/>
      <w:lvlText w:val="•"/>
      <w:lvlJc w:val="left"/>
      <w:pPr>
        <w:ind w:left="7312" w:hanging="361"/>
      </w:pPr>
      <w:rPr>
        <w:rFonts w:hint="default"/>
        <w:lang w:val="en-GB" w:eastAsia="en-US" w:bidi="ar-SA"/>
      </w:rPr>
    </w:lvl>
  </w:abstractNum>
  <w:abstractNum w:abstractNumId="1" w15:restartNumberingAfterBreak="0">
    <w:nsid w:val="081F3BBD"/>
    <w:multiLevelType w:val="hybridMultilevel"/>
    <w:tmpl w:val="FE3E4844"/>
    <w:lvl w:ilvl="0" w:tplc="DDB87F00">
      <w:numFmt w:val="bullet"/>
      <w:lvlText w:val=""/>
      <w:lvlJc w:val="left"/>
      <w:pPr>
        <w:ind w:left="680" w:hanging="567"/>
      </w:pPr>
      <w:rPr>
        <w:rFonts w:ascii="Symbol" w:eastAsia="Symbol" w:hAnsi="Symbol" w:cs="Symbol" w:hint="default"/>
        <w:w w:val="99"/>
        <w:sz w:val="20"/>
        <w:szCs w:val="20"/>
        <w:lang w:val="en-GB" w:eastAsia="en-US" w:bidi="ar-SA"/>
      </w:rPr>
    </w:lvl>
    <w:lvl w:ilvl="1" w:tplc="AFDADD36">
      <w:numFmt w:val="bullet"/>
      <w:lvlText w:val="•"/>
      <w:lvlJc w:val="left"/>
      <w:pPr>
        <w:ind w:left="1203" w:hanging="567"/>
      </w:pPr>
      <w:rPr>
        <w:rFonts w:hint="default"/>
        <w:lang w:val="en-GB" w:eastAsia="en-US" w:bidi="ar-SA"/>
      </w:rPr>
    </w:lvl>
    <w:lvl w:ilvl="2" w:tplc="20DC06BC">
      <w:numFmt w:val="bullet"/>
      <w:lvlText w:val="•"/>
      <w:lvlJc w:val="left"/>
      <w:pPr>
        <w:ind w:left="1726" w:hanging="567"/>
      </w:pPr>
      <w:rPr>
        <w:rFonts w:hint="default"/>
        <w:lang w:val="en-GB" w:eastAsia="en-US" w:bidi="ar-SA"/>
      </w:rPr>
    </w:lvl>
    <w:lvl w:ilvl="3" w:tplc="935470C0">
      <w:numFmt w:val="bullet"/>
      <w:lvlText w:val="•"/>
      <w:lvlJc w:val="left"/>
      <w:pPr>
        <w:ind w:left="2249" w:hanging="567"/>
      </w:pPr>
      <w:rPr>
        <w:rFonts w:hint="default"/>
        <w:lang w:val="en-GB" w:eastAsia="en-US" w:bidi="ar-SA"/>
      </w:rPr>
    </w:lvl>
    <w:lvl w:ilvl="4" w:tplc="EE28074C">
      <w:numFmt w:val="bullet"/>
      <w:lvlText w:val="•"/>
      <w:lvlJc w:val="left"/>
      <w:pPr>
        <w:ind w:left="2772" w:hanging="567"/>
      </w:pPr>
      <w:rPr>
        <w:rFonts w:hint="default"/>
        <w:lang w:val="en-GB" w:eastAsia="en-US" w:bidi="ar-SA"/>
      </w:rPr>
    </w:lvl>
    <w:lvl w:ilvl="5" w:tplc="551EF568">
      <w:numFmt w:val="bullet"/>
      <w:lvlText w:val="•"/>
      <w:lvlJc w:val="left"/>
      <w:pPr>
        <w:ind w:left="3295" w:hanging="567"/>
      </w:pPr>
      <w:rPr>
        <w:rFonts w:hint="default"/>
        <w:lang w:val="en-GB" w:eastAsia="en-US" w:bidi="ar-SA"/>
      </w:rPr>
    </w:lvl>
    <w:lvl w:ilvl="6" w:tplc="3C16A4E4">
      <w:numFmt w:val="bullet"/>
      <w:lvlText w:val="•"/>
      <w:lvlJc w:val="left"/>
      <w:pPr>
        <w:ind w:left="3818" w:hanging="567"/>
      </w:pPr>
      <w:rPr>
        <w:rFonts w:hint="default"/>
        <w:lang w:val="en-GB" w:eastAsia="en-US" w:bidi="ar-SA"/>
      </w:rPr>
    </w:lvl>
    <w:lvl w:ilvl="7" w:tplc="359E65AE">
      <w:numFmt w:val="bullet"/>
      <w:lvlText w:val="•"/>
      <w:lvlJc w:val="left"/>
      <w:pPr>
        <w:ind w:left="4341" w:hanging="567"/>
      </w:pPr>
      <w:rPr>
        <w:rFonts w:hint="default"/>
        <w:lang w:val="en-GB" w:eastAsia="en-US" w:bidi="ar-SA"/>
      </w:rPr>
    </w:lvl>
    <w:lvl w:ilvl="8" w:tplc="495A8CA2">
      <w:numFmt w:val="bullet"/>
      <w:lvlText w:val="•"/>
      <w:lvlJc w:val="left"/>
      <w:pPr>
        <w:ind w:left="4864" w:hanging="567"/>
      </w:pPr>
      <w:rPr>
        <w:rFonts w:hint="default"/>
        <w:lang w:val="en-GB" w:eastAsia="en-US" w:bidi="ar-SA"/>
      </w:rPr>
    </w:lvl>
  </w:abstractNum>
  <w:abstractNum w:abstractNumId="2" w15:restartNumberingAfterBreak="0">
    <w:nsid w:val="13513AD9"/>
    <w:multiLevelType w:val="hybridMultilevel"/>
    <w:tmpl w:val="D19E4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D06BF6"/>
    <w:multiLevelType w:val="hybridMultilevel"/>
    <w:tmpl w:val="2AEAB8BA"/>
    <w:lvl w:ilvl="0" w:tplc="6CF0CDAA">
      <w:numFmt w:val="bullet"/>
      <w:lvlText w:val="•"/>
      <w:lvlJc w:val="left"/>
      <w:pPr>
        <w:ind w:left="467" w:hanging="360"/>
      </w:pPr>
      <w:rPr>
        <w:rFonts w:ascii="Calibri" w:eastAsia="Calibri" w:hAnsi="Calibri" w:cs="Calibri" w:hint="default"/>
        <w:b w:val="0"/>
        <w:bCs w:val="0"/>
        <w:i w:val="0"/>
        <w:iCs w:val="0"/>
        <w:w w:val="100"/>
        <w:sz w:val="22"/>
        <w:szCs w:val="22"/>
        <w:lang w:val="en-US" w:eastAsia="en-US" w:bidi="ar-SA"/>
      </w:rPr>
    </w:lvl>
    <w:lvl w:ilvl="1" w:tplc="76D067AA">
      <w:numFmt w:val="bullet"/>
      <w:lvlText w:val="•"/>
      <w:lvlJc w:val="left"/>
      <w:pPr>
        <w:ind w:left="807" w:hanging="360"/>
      </w:pPr>
      <w:rPr>
        <w:rFonts w:hint="default"/>
        <w:lang w:val="en-US" w:eastAsia="en-US" w:bidi="ar-SA"/>
      </w:rPr>
    </w:lvl>
    <w:lvl w:ilvl="2" w:tplc="496874EA">
      <w:numFmt w:val="bullet"/>
      <w:lvlText w:val="•"/>
      <w:lvlJc w:val="left"/>
      <w:pPr>
        <w:ind w:left="1154" w:hanging="360"/>
      </w:pPr>
      <w:rPr>
        <w:rFonts w:hint="default"/>
        <w:lang w:val="en-US" w:eastAsia="en-US" w:bidi="ar-SA"/>
      </w:rPr>
    </w:lvl>
    <w:lvl w:ilvl="3" w:tplc="B3C40A9E">
      <w:numFmt w:val="bullet"/>
      <w:lvlText w:val="•"/>
      <w:lvlJc w:val="left"/>
      <w:pPr>
        <w:ind w:left="1501" w:hanging="360"/>
      </w:pPr>
      <w:rPr>
        <w:rFonts w:hint="default"/>
        <w:lang w:val="en-US" w:eastAsia="en-US" w:bidi="ar-SA"/>
      </w:rPr>
    </w:lvl>
    <w:lvl w:ilvl="4" w:tplc="BF06B9F6">
      <w:numFmt w:val="bullet"/>
      <w:lvlText w:val="•"/>
      <w:lvlJc w:val="left"/>
      <w:pPr>
        <w:ind w:left="1848" w:hanging="360"/>
      </w:pPr>
      <w:rPr>
        <w:rFonts w:hint="default"/>
        <w:lang w:val="en-US" w:eastAsia="en-US" w:bidi="ar-SA"/>
      </w:rPr>
    </w:lvl>
    <w:lvl w:ilvl="5" w:tplc="8E9A4668">
      <w:numFmt w:val="bullet"/>
      <w:lvlText w:val="•"/>
      <w:lvlJc w:val="left"/>
      <w:pPr>
        <w:ind w:left="2195" w:hanging="360"/>
      </w:pPr>
      <w:rPr>
        <w:rFonts w:hint="default"/>
        <w:lang w:val="en-US" w:eastAsia="en-US" w:bidi="ar-SA"/>
      </w:rPr>
    </w:lvl>
    <w:lvl w:ilvl="6" w:tplc="80DCFCB0">
      <w:numFmt w:val="bullet"/>
      <w:lvlText w:val="•"/>
      <w:lvlJc w:val="left"/>
      <w:pPr>
        <w:ind w:left="2542" w:hanging="360"/>
      </w:pPr>
      <w:rPr>
        <w:rFonts w:hint="default"/>
        <w:lang w:val="en-US" w:eastAsia="en-US" w:bidi="ar-SA"/>
      </w:rPr>
    </w:lvl>
    <w:lvl w:ilvl="7" w:tplc="AC2EF382">
      <w:numFmt w:val="bullet"/>
      <w:lvlText w:val="•"/>
      <w:lvlJc w:val="left"/>
      <w:pPr>
        <w:ind w:left="2889" w:hanging="360"/>
      </w:pPr>
      <w:rPr>
        <w:rFonts w:hint="default"/>
        <w:lang w:val="en-US" w:eastAsia="en-US" w:bidi="ar-SA"/>
      </w:rPr>
    </w:lvl>
    <w:lvl w:ilvl="8" w:tplc="8682AA80">
      <w:numFmt w:val="bullet"/>
      <w:lvlText w:val="•"/>
      <w:lvlJc w:val="left"/>
      <w:pPr>
        <w:ind w:left="3236" w:hanging="360"/>
      </w:pPr>
      <w:rPr>
        <w:rFonts w:hint="default"/>
        <w:lang w:val="en-US" w:eastAsia="en-US" w:bidi="ar-SA"/>
      </w:rPr>
    </w:lvl>
  </w:abstractNum>
  <w:abstractNum w:abstractNumId="4" w15:restartNumberingAfterBreak="0">
    <w:nsid w:val="209074B0"/>
    <w:multiLevelType w:val="hybridMultilevel"/>
    <w:tmpl w:val="8EC6E432"/>
    <w:lvl w:ilvl="0" w:tplc="D9B46E06">
      <w:numFmt w:val="bullet"/>
      <w:lvlText w:val=""/>
      <w:lvlJc w:val="left"/>
      <w:pPr>
        <w:ind w:left="678" w:hanging="567"/>
      </w:pPr>
      <w:rPr>
        <w:rFonts w:ascii="Symbol" w:eastAsia="Symbol" w:hAnsi="Symbol" w:cs="Symbol" w:hint="default"/>
        <w:w w:val="99"/>
        <w:sz w:val="20"/>
        <w:szCs w:val="20"/>
        <w:lang w:val="en-GB" w:eastAsia="en-US" w:bidi="ar-SA"/>
      </w:rPr>
    </w:lvl>
    <w:lvl w:ilvl="1" w:tplc="65D86B0E">
      <w:numFmt w:val="bullet"/>
      <w:lvlText w:val="•"/>
      <w:lvlJc w:val="left"/>
      <w:pPr>
        <w:ind w:left="1208" w:hanging="567"/>
      </w:pPr>
      <w:rPr>
        <w:rFonts w:hint="default"/>
        <w:lang w:val="en-GB" w:eastAsia="en-US" w:bidi="ar-SA"/>
      </w:rPr>
    </w:lvl>
    <w:lvl w:ilvl="2" w:tplc="565C8AE6">
      <w:numFmt w:val="bullet"/>
      <w:lvlText w:val="•"/>
      <w:lvlJc w:val="left"/>
      <w:pPr>
        <w:ind w:left="1736" w:hanging="567"/>
      </w:pPr>
      <w:rPr>
        <w:rFonts w:hint="default"/>
        <w:lang w:val="en-GB" w:eastAsia="en-US" w:bidi="ar-SA"/>
      </w:rPr>
    </w:lvl>
    <w:lvl w:ilvl="3" w:tplc="FA2C282A">
      <w:numFmt w:val="bullet"/>
      <w:lvlText w:val="•"/>
      <w:lvlJc w:val="left"/>
      <w:pPr>
        <w:ind w:left="2264" w:hanging="567"/>
      </w:pPr>
      <w:rPr>
        <w:rFonts w:hint="default"/>
        <w:lang w:val="en-GB" w:eastAsia="en-US" w:bidi="ar-SA"/>
      </w:rPr>
    </w:lvl>
    <w:lvl w:ilvl="4" w:tplc="1790749E">
      <w:numFmt w:val="bullet"/>
      <w:lvlText w:val="•"/>
      <w:lvlJc w:val="left"/>
      <w:pPr>
        <w:ind w:left="2792" w:hanging="567"/>
      </w:pPr>
      <w:rPr>
        <w:rFonts w:hint="default"/>
        <w:lang w:val="en-GB" w:eastAsia="en-US" w:bidi="ar-SA"/>
      </w:rPr>
    </w:lvl>
    <w:lvl w:ilvl="5" w:tplc="520A9FFE">
      <w:numFmt w:val="bullet"/>
      <w:lvlText w:val="•"/>
      <w:lvlJc w:val="left"/>
      <w:pPr>
        <w:ind w:left="3320" w:hanging="567"/>
      </w:pPr>
      <w:rPr>
        <w:rFonts w:hint="default"/>
        <w:lang w:val="en-GB" w:eastAsia="en-US" w:bidi="ar-SA"/>
      </w:rPr>
    </w:lvl>
    <w:lvl w:ilvl="6" w:tplc="4FA26B3A">
      <w:numFmt w:val="bullet"/>
      <w:lvlText w:val="•"/>
      <w:lvlJc w:val="left"/>
      <w:pPr>
        <w:ind w:left="3848" w:hanging="567"/>
      </w:pPr>
      <w:rPr>
        <w:rFonts w:hint="default"/>
        <w:lang w:val="en-GB" w:eastAsia="en-US" w:bidi="ar-SA"/>
      </w:rPr>
    </w:lvl>
    <w:lvl w:ilvl="7" w:tplc="0B7E1ADC">
      <w:numFmt w:val="bullet"/>
      <w:lvlText w:val="•"/>
      <w:lvlJc w:val="left"/>
      <w:pPr>
        <w:ind w:left="4376" w:hanging="567"/>
      </w:pPr>
      <w:rPr>
        <w:rFonts w:hint="default"/>
        <w:lang w:val="en-GB" w:eastAsia="en-US" w:bidi="ar-SA"/>
      </w:rPr>
    </w:lvl>
    <w:lvl w:ilvl="8" w:tplc="EE04B6C2">
      <w:numFmt w:val="bullet"/>
      <w:lvlText w:val="•"/>
      <w:lvlJc w:val="left"/>
      <w:pPr>
        <w:ind w:left="4904" w:hanging="567"/>
      </w:pPr>
      <w:rPr>
        <w:rFonts w:hint="default"/>
        <w:lang w:val="en-GB" w:eastAsia="en-US" w:bidi="ar-SA"/>
      </w:rPr>
    </w:lvl>
  </w:abstractNum>
  <w:abstractNum w:abstractNumId="5" w15:restartNumberingAfterBreak="0">
    <w:nsid w:val="20DA0EBF"/>
    <w:multiLevelType w:val="hybridMultilevel"/>
    <w:tmpl w:val="E530E1EC"/>
    <w:lvl w:ilvl="0" w:tplc="08090001">
      <w:start w:val="1"/>
      <w:numFmt w:val="bullet"/>
      <w:lvlText w:val=""/>
      <w:lvlJc w:val="left"/>
      <w:pPr>
        <w:ind w:left="1405" w:hanging="360"/>
      </w:pPr>
      <w:rPr>
        <w:rFonts w:ascii="Symbol" w:hAnsi="Symbol" w:hint="default"/>
      </w:rPr>
    </w:lvl>
    <w:lvl w:ilvl="1" w:tplc="08090003" w:tentative="1">
      <w:start w:val="1"/>
      <w:numFmt w:val="bullet"/>
      <w:lvlText w:val="o"/>
      <w:lvlJc w:val="left"/>
      <w:pPr>
        <w:ind w:left="2125" w:hanging="360"/>
      </w:pPr>
      <w:rPr>
        <w:rFonts w:ascii="Courier New" w:hAnsi="Courier New" w:cs="Courier New" w:hint="default"/>
      </w:rPr>
    </w:lvl>
    <w:lvl w:ilvl="2" w:tplc="08090005" w:tentative="1">
      <w:start w:val="1"/>
      <w:numFmt w:val="bullet"/>
      <w:lvlText w:val=""/>
      <w:lvlJc w:val="left"/>
      <w:pPr>
        <w:ind w:left="2845" w:hanging="360"/>
      </w:pPr>
      <w:rPr>
        <w:rFonts w:ascii="Wingdings" w:hAnsi="Wingdings" w:hint="default"/>
      </w:rPr>
    </w:lvl>
    <w:lvl w:ilvl="3" w:tplc="08090001" w:tentative="1">
      <w:start w:val="1"/>
      <w:numFmt w:val="bullet"/>
      <w:lvlText w:val=""/>
      <w:lvlJc w:val="left"/>
      <w:pPr>
        <w:ind w:left="3565" w:hanging="360"/>
      </w:pPr>
      <w:rPr>
        <w:rFonts w:ascii="Symbol" w:hAnsi="Symbol" w:hint="default"/>
      </w:rPr>
    </w:lvl>
    <w:lvl w:ilvl="4" w:tplc="08090003" w:tentative="1">
      <w:start w:val="1"/>
      <w:numFmt w:val="bullet"/>
      <w:lvlText w:val="o"/>
      <w:lvlJc w:val="left"/>
      <w:pPr>
        <w:ind w:left="4285" w:hanging="360"/>
      </w:pPr>
      <w:rPr>
        <w:rFonts w:ascii="Courier New" w:hAnsi="Courier New" w:cs="Courier New" w:hint="default"/>
      </w:rPr>
    </w:lvl>
    <w:lvl w:ilvl="5" w:tplc="08090005" w:tentative="1">
      <w:start w:val="1"/>
      <w:numFmt w:val="bullet"/>
      <w:lvlText w:val=""/>
      <w:lvlJc w:val="left"/>
      <w:pPr>
        <w:ind w:left="5005" w:hanging="360"/>
      </w:pPr>
      <w:rPr>
        <w:rFonts w:ascii="Wingdings" w:hAnsi="Wingdings" w:hint="default"/>
      </w:rPr>
    </w:lvl>
    <w:lvl w:ilvl="6" w:tplc="08090001" w:tentative="1">
      <w:start w:val="1"/>
      <w:numFmt w:val="bullet"/>
      <w:lvlText w:val=""/>
      <w:lvlJc w:val="left"/>
      <w:pPr>
        <w:ind w:left="5725" w:hanging="360"/>
      </w:pPr>
      <w:rPr>
        <w:rFonts w:ascii="Symbol" w:hAnsi="Symbol" w:hint="default"/>
      </w:rPr>
    </w:lvl>
    <w:lvl w:ilvl="7" w:tplc="08090003" w:tentative="1">
      <w:start w:val="1"/>
      <w:numFmt w:val="bullet"/>
      <w:lvlText w:val="o"/>
      <w:lvlJc w:val="left"/>
      <w:pPr>
        <w:ind w:left="6445" w:hanging="360"/>
      </w:pPr>
      <w:rPr>
        <w:rFonts w:ascii="Courier New" w:hAnsi="Courier New" w:cs="Courier New" w:hint="default"/>
      </w:rPr>
    </w:lvl>
    <w:lvl w:ilvl="8" w:tplc="08090005" w:tentative="1">
      <w:start w:val="1"/>
      <w:numFmt w:val="bullet"/>
      <w:lvlText w:val=""/>
      <w:lvlJc w:val="left"/>
      <w:pPr>
        <w:ind w:left="7165" w:hanging="360"/>
      </w:pPr>
      <w:rPr>
        <w:rFonts w:ascii="Wingdings" w:hAnsi="Wingdings" w:hint="default"/>
      </w:rPr>
    </w:lvl>
  </w:abstractNum>
  <w:abstractNum w:abstractNumId="6" w15:restartNumberingAfterBreak="0">
    <w:nsid w:val="237D3D7D"/>
    <w:multiLevelType w:val="hybridMultilevel"/>
    <w:tmpl w:val="3AF40A9C"/>
    <w:lvl w:ilvl="0" w:tplc="3DFEA666">
      <w:numFmt w:val="bullet"/>
      <w:lvlText w:val="•"/>
      <w:lvlJc w:val="left"/>
      <w:pPr>
        <w:ind w:left="467" w:hanging="360"/>
      </w:pPr>
      <w:rPr>
        <w:rFonts w:ascii="Calibri" w:eastAsia="Calibri" w:hAnsi="Calibri" w:cs="Calibri" w:hint="default"/>
        <w:b w:val="0"/>
        <w:bCs w:val="0"/>
        <w:i w:val="0"/>
        <w:iCs w:val="0"/>
        <w:w w:val="100"/>
        <w:sz w:val="22"/>
        <w:szCs w:val="22"/>
        <w:lang w:val="en-US" w:eastAsia="en-US" w:bidi="ar-SA"/>
      </w:rPr>
    </w:lvl>
    <w:lvl w:ilvl="1" w:tplc="2FC01EF4">
      <w:numFmt w:val="bullet"/>
      <w:lvlText w:val="•"/>
      <w:lvlJc w:val="left"/>
      <w:pPr>
        <w:ind w:left="807" w:hanging="360"/>
      </w:pPr>
      <w:rPr>
        <w:rFonts w:hint="default"/>
        <w:lang w:val="en-US" w:eastAsia="en-US" w:bidi="ar-SA"/>
      </w:rPr>
    </w:lvl>
    <w:lvl w:ilvl="2" w:tplc="EB3C13D4">
      <w:numFmt w:val="bullet"/>
      <w:lvlText w:val="•"/>
      <w:lvlJc w:val="left"/>
      <w:pPr>
        <w:ind w:left="1154" w:hanging="360"/>
      </w:pPr>
      <w:rPr>
        <w:rFonts w:hint="default"/>
        <w:lang w:val="en-US" w:eastAsia="en-US" w:bidi="ar-SA"/>
      </w:rPr>
    </w:lvl>
    <w:lvl w:ilvl="3" w:tplc="23665FE0">
      <w:numFmt w:val="bullet"/>
      <w:lvlText w:val="•"/>
      <w:lvlJc w:val="left"/>
      <w:pPr>
        <w:ind w:left="1501" w:hanging="360"/>
      </w:pPr>
      <w:rPr>
        <w:rFonts w:hint="default"/>
        <w:lang w:val="en-US" w:eastAsia="en-US" w:bidi="ar-SA"/>
      </w:rPr>
    </w:lvl>
    <w:lvl w:ilvl="4" w:tplc="AAF04F68">
      <w:numFmt w:val="bullet"/>
      <w:lvlText w:val="•"/>
      <w:lvlJc w:val="left"/>
      <w:pPr>
        <w:ind w:left="1848" w:hanging="360"/>
      </w:pPr>
      <w:rPr>
        <w:rFonts w:hint="default"/>
        <w:lang w:val="en-US" w:eastAsia="en-US" w:bidi="ar-SA"/>
      </w:rPr>
    </w:lvl>
    <w:lvl w:ilvl="5" w:tplc="98B0401C">
      <w:numFmt w:val="bullet"/>
      <w:lvlText w:val="•"/>
      <w:lvlJc w:val="left"/>
      <w:pPr>
        <w:ind w:left="2195" w:hanging="360"/>
      </w:pPr>
      <w:rPr>
        <w:rFonts w:hint="default"/>
        <w:lang w:val="en-US" w:eastAsia="en-US" w:bidi="ar-SA"/>
      </w:rPr>
    </w:lvl>
    <w:lvl w:ilvl="6" w:tplc="D5165406">
      <w:numFmt w:val="bullet"/>
      <w:lvlText w:val="•"/>
      <w:lvlJc w:val="left"/>
      <w:pPr>
        <w:ind w:left="2542" w:hanging="360"/>
      </w:pPr>
      <w:rPr>
        <w:rFonts w:hint="default"/>
        <w:lang w:val="en-US" w:eastAsia="en-US" w:bidi="ar-SA"/>
      </w:rPr>
    </w:lvl>
    <w:lvl w:ilvl="7" w:tplc="EE026A22">
      <w:numFmt w:val="bullet"/>
      <w:lvlText w:val="•"/>
      <w:lvlJc w:val="left"/>
      <w:pPr>
        <w:ind w:left="2889" w:hanging="360"/>
      </w:pPr>
      <w:rPr>
        <w:rFonts w:hint="default"/>
        <w:lang w:val="en-US" w:eastAsia="en-US" w:bidi="ar-SA"/>
      </w:rPr>
    </w:lvl>
    <w:lvl w:ilvl="8" w:tplc="27A64E34">
      <w:numFmt w:val="bullet"/>
      <w:lvlText w:val="•"/>
      <w:lvlJc w:val="left"/>
      <w:pPr>
        <w:ind w:left="3236" w:hanging="360"/>
      </w:pPr>
      <w:rPr>
        <w:rFonts w:hint="default"/>
        <w:lang w:val="en-US" w:eastAsia="en-US" w:bidi="ar-SA"/>
      </w:rPr>
    </w:lvl>
  </w:abstractNum>
  <w:abstractNum w:abstractNumId="7" w15:restartNumberingAfterBreak="0">
    <w:nsid w:val="27390154"/>
    <w:multiLevelType w:val="hybridMultilevel"/>
    <w:tmpl w:val="5F8E2E2C"/>
    <w:lvl w:ilvl="0" w:tplc="9B4ACD28">
      <w:numFmt w:val="bullet"/>
      <w:lvlText w:val=""/>
      <w:lvlJc w:val="left"/>
      <w:pPr>
        <w:ind w:left="680" w:hanging="567"/>
      </w:pPr>
      <w:rPr>
        <w:rFonts w:ascii="Symbol" w:eastAsia="Symbol" w:hAnsi="Symbol" w:cs="Symbol" w:hint="default"/>
        <w:w w:val="99"/>
        <w:sz w:val="20"/>
        <w:szCs w:val="20"/>
        <w:lang w:val="en-GB" w:eastAsia="en-US" w:bidi="ar-SA"/>
      </w:rPr>
    </w:lvl>
    <w:lvl w:ilvl="1" w:tplc="1FCAF3A4">
      <w:numFmt w:val="bullet"/>
      <w:lvlText w:val="•"/>
      <w:lvlJc w:val="left"/>
      <w:pPr>
        <w:ind w:left="1203" w:hanging="567"/>
      </w:pPr>
      <w:rPr>
        <w:rFonts w:hint="default"/>
        <w:lang w:val="en-GB" w:eastAsia="en-US" w:bidi="ar-SA"/>
      </w:rPr>
    </w:lvl>
    <w:lvl w:ilvl="2" w:tplc="611CFC10">
      <w:numFmt w:val="bullet"/>
      <w:lvlText w:val="•"/>
      <w:lvlJc w:val="left"/>
      <w:pPr>
        <w:ind w:left="1726" w:hanging="567"/>
      </w:pPr>
      <w:rPr>
        <w:rFonts w:hint="default"/>
        <w:lang w:val="en-GB" w:eastAsia="en-US" w:bidi="ar-SA"/>
      </w:rPr>
    </w:lvl>
    <w:lvl w:ilvl="3" w:tplc="813A128E">
      <w:numFmt w:val="bullet"/>
      <w:lvlText w:val="•"/>
      <w:lvlJc w:val="left"/>
      <w:pPr>
        <w:ind w:left="2249" w:hanging="567"/>
      </w:pPr>
      <w:rPr>
        <w:rFonts w:hint="default"/>
        <w:lang w:val="en-GB" w:eastAsia="en-US" w:bidi="ar-SA"/>
      </w:rPr>
    </w:lvl>
    <w:lvl w:ilvl="4" w:tplc="261ED108">
      <w:numFmt w:val="bullet"/>
      <w:lvlText w:val="•"/>
      <w:lvlJc w:val="left"/>
      <w:pPr>
        <w:ind w:left="2772" w:hanging="567"/>
      </w:pPr>
      <w:rPr>
        <w:rFonts w:hint="default"/>
        <w:lang w:val="en-GB" w:eastAsia="en-US" w:bidi="ar-SA"/>
      </w:rPr>
    </w:lvl>
    <w:lvl w:ilvl="5" w:tplc="DAC66B1A">
      <w:numFmt w:val="bullet"/>
      <w:lvlText w:val="•"/>
      <w:lvlJc w:val="left"/>
      <w:pPr>
        <w:ind w:left="3295" w:hanging="567"/>
      </w:pPr>
      <w:rPr>
        <w:rFonts w:hint="default"/>
        <w:lang w:val="en-GB" w:eastAsia="en-US" w:bidi="ar-SA"/>
      </w:rPr>
    </w:lvl>
    <w:lvl w:ilvl="6" w:tplc="1E32EE24">
      <w:numFmt w:val="bullet"/>
      <w:lvlText w:val="•"/>
      <w:lvlJc w:val="left"/>
      <w:pPr>
        <w:ind w:left="3818" w:hanging="567"/>
      </w:pPr>
      <w:rPr>
        <w:rFonts w:hint="default"/>
        <w:lang w:val="en-GB" w:eastAsia="en-US" w:bidi="ar-SA"/>
      </w:rPr>
    </w:lvl>
    <w:lvl w:ilvl="7" w:tplc="5E9C199E">
      <w:numFmt w:val="bullet"/>
      <w:lvlText w:val="•"/>
      <w:lvlJc w:val="left"/>
      <w:pPr>
        <w:ind w:left="4341" w:hanging="567"/>
      </w:pPr>
      <w:rPr>
        <w:rFonts w:hint="default"/>
        <w:lang w:val="en-GB" w:eastAsia="en-US" w:bidi="ar-SA"/>
      </w:rPr>
    </w:lvl>
    <w:lvl w:ilvl="8" w:tplc="403A4F22">
      <w:numFmt w:val="bullet"/>
      <w:lvlText w:val="•"/>
      <w:lvlJc w:val="left"/>
      <w:pPr>
        <w:ind w:left="4864" w:hanging="567"/>
      </w:pPr>
      <w:rPr>
        <w:rFonts w:hint="default"/>
        <w:lang w:val="en-GB" w:eastAsia="en-US" w:bidi="ar-SA"/>
      </w:rPr>
    </w:lvl>
  </w:abstractNum>
  <w:abstractNum w:abstractNumId="8" w15:restartNumberingAfterBreak="0">
    <w:nsid w:val="274D018F"/>
    <w:multiLevelType w:val="hybridMultilevel"/>
    <w:tmpl w:val="D3E44846"/>
    <w:lvl w:ilvl="0" w:tplc="F166751E">
      <w:numFmt w:val="bullet"/>
      <w:lvlText w:val=""/>
      <w:lvlJc w:val="left"/>
      <w:pPr>
        <w:ind w:left="678" w:hanging="567"/>
      </w:pPr>
      <w:rPr>
        <w:rFonts w:ascii="Symbol" w:eastAsia="Symbol" w:hAnsi="Symbol" w:cs="Symbol" w:hint="default"/>
        <w:w w:val="99"/>
        <w:sz w:val="20"/>
        <w:szCs w:val="20"/>
        <w:lang w:val="en-GB" w:eastAsia="en-US" w:bidi="ar-SA"/>
      </w:rPr>
    </w:lvl>
    <w:lvl w:ilvl="1" w:tplc="91588144">
      <w:numFmt w:val="bullet"/>
      <w:lvlText w:val="•"/>
      <w:lvlJc w:val="left"/>
      <w:pPr>
        <w:ind w:left="1208" w:hanging="567"/>
      </w:pPr>
      <w:rPr>
        <w:rFonts w:hint="default"/>
        <w:lang w:val="en-GB" w:eastAsia="en-US" w:bidi="ar-SA"/>
      </w:rPr>
    </w:lvl>
    <w:lvl w:ilvl="2" w:tplc="A746C50A">
      <w:numFmt w:val="bullet"/>
      <w:lvlText w:val="•"/>
      <w:lvlJc w:val="left"/>
      <w:pPr>
        <w:ind w:left="1736" w:hanging="567"/>
      </w:pPr>
      <w:rPr>
        <w:rFonts w:hint="default"/>
        <w:lang w:val="en-GB" w:eastAsia="en-US" w:bidi="ar-SA"/>
      </w:rPr>
    </w:lvl>
    <w:lvl w:ilvl="3" w:tplc="A19AF99C">
      <w:numFmt w:val="bullet"/>
      <w:lvlText w:val="•"/>
      <w:lvlJc w:val="left"/>
      <w:pPr>
        <w:ind w:left="2264" w:hanging="567"/>
      </w:pPr>
      <w:rPr>
        <w:rFonts w:hint="default"/>
        <w:lang w:val="en-GB" w:eastAsia="en-US" w:bidi="ar-SA"/>
      </w:rPr>
    </w:lvl>
    <w:lvl w:ilvl="4" w:tplc="7900827A">
      <w:numFmt w:val="bullet"/>
      <w:lvlText w:val="•"/>
      <w:lvlJc w:val="left"/>
      <w:pPr>
        <w:ind w:left="2792" w:hanging="567"/>
      </w:pPr>
      <w:rPr>
        <w:rFonts w:hint="default"/>
        <w:lang w:val="en-GB" w:eastAsia="en-US" w:bidi="ar-SA"/>
      </w:rPr>
    </w:lvl>
    <w:lvl w:ilvl="5" w:tplc="18DCF26E">
      <w:numFmt w:val="bullet"/>
      <w:lvlText w:val="•"/>
      <w:lvlJc w:val="left"/>
      <w:pPr>
        <w:ind w:left="3320" w:hanging="567"/>
      </w:pPr>
      <w:rPr>
        <w:rFonts w:hint="default"/>
        <w:lang w:val="en-GB" w:eastAsia="en-US" w:bidi="ar-SA"/>
      </w:rPr>
    </w:lvl>
    <w:lvl w:ilvl="6" w:tplc="10DE52C8">
      <w:numFmt w:val="bullet"/>
      <w:lvlText w:val="•"/>
      <w:lvlJc w:val="left"/>
      <w:pPr>
        <w:ind w:left="3848" w:hanging="567"/>
      </w:pPr>
      <w:rPr>
        <w:rFonts w:hint="default"/>
        <w:lang w:val="en-GB" w:eastAsia="en-US" w:bidi="ar-SA"/>
      </w:rPr>
    </w:lvl>
    <w:lvl w:ilvl="7" w:tplc="2E98DFB4">
      <w:numFmt w:val="bullet"/>
      <w:lvlText w:val="•"/>
      <w:lvlJc w:val="left"/>
      <w:pPr>
        <w:ind w:left="4376" w:hanging="567"/>
      </w:pPr>
      <w:rPr>
        <w:rFonts w:hint="default"/>
        <w:lang w:val="en-GB" w:eastAsia="en-US" w:bidi="ar-SA"/>
      </w:rPr>
    </w:lvl>
    <w:lvl w:ilvl="8" w:tplc="77F8E1CE">
      <w:numFmt w:val="bullet"/>
      <w:lvlText w:val="•"/>
      <w:lvlJc w:val="left"/>
      <w:pPr>
        <w:ind w:left="4904" w:hanging="567"/>
      </w:pPr>
      <w:rPr>
        <w:rFonts w:hint="default"/>
        <w:lang w:val="en-GB" w:eastAsia="en-US" w:bidi="ar-SA"/>
      </w:rPr>
    </w:lvl>
  </w:abstractNum>
  <w:abstractNum w:abstractNumId="9" w15:restartNumberingAfterBreak="0">
    <w:nsid w:val="2E4C5FE7"/>
    <w:multiLevelType w:val="hybridMultilevel"/>
    <w:tmpl w:val="BDE6C1BC"/>
    <w:lvl w:ilvl="0" w:tplc="D8D8580C">
      <w:numFmt w:val="bullet"/>
      <w:lvlText w:val=""/>
      <w:lvlJc w:val="left"/>
      <w:pPr>
        <w:ind w:left="678" w:hanging="567"/>
      </w:pPr>
      <w:rPr>
        <w:rFonts w:ascii="Symbol" w:eastAsia="Symbol" w:hAnsi="Symbol" w:cs="Symbol" w:hint="default"/>
        <w:w w:val="99"/>
        <w:sz w:val="20"/>
        <w:szCs w:val="20"/>
        <w:lang w:val="en-GB" w:eastAsia="en-US" w:bidi="ar-SA"/>
      </w:rPr>
    </w:lvl>
    <w:lvl w:ilvl="1" w:tplc="46C2EAD6">
      <w:numFmt w:val="bullet"/>
      <w:lvlText w:val="•"/>
      <w:lvlJc w:val="left"/>
      <w:pPr>
        <w:ind w:left="1208" w:hanging="567"/>
      </w:pPr>
      <w:rPr>
        <w:rFonts w:hint="default"/>
        <w:lang w:val="en-GB" w:eastAsia="en-US" w:bidi="ar-SA"/>
      </w:rPr>
    </w:lvl>
    <w:lvl w:ilvl="2" w:tplc="D910D732">
      <w:numFmt w:val="bullet"/>
      <w:lvlText w:val="•"/>
      <w:lvlJc w:val="left"/>
      <w:pPr>
        <w:ind w:left="1736" w:hanging="567"/>
      </w:pPr>
      <w:rPr>
        <w:rFonts w:hint="default"/>
        <w:lang w:val="en-GB" w:eastAsia="en-US" w:bidi="ar-SA"/>
      </w:rPr>
    </w:lvl>
    <w:lvl w:ilvl="3" w:tplc="4B3E0056">
      <w:numFmt w:val="bullet"/>
      <w:lvlText w:val="•"/>
      <w:lvlJc w:val="left"/>
      <w:pPr>
        <w:ind w:left="2264" w:hanging="567"/>
      </w:pPr>
      <w:rPr>
        <w:rFonts w:hint="default"/>
        <w:lang w:val="en-GB" w:eastAsia="en-US" w:bidi="ar-SA"/>
      </w:rPr>
    </w:lvl>
    <w:lvl w:ilvl="4" w:tplc="466E675C">
      <w:numFmt w:val="bullet"/>
      <w:lvlText w:val="•"/>
      <w:lvlJc w:val="left"/>
      <w:pPr>
        <w:ind w:left="2792" w:hanging="567"/>
      </w:pPr>
      <w:rPr>
        <w:rFonts w:hint="default"/>
        <w:lang w:val="en-GB" w:eastAsia="en-US" w:bidi="ar-SA"/>
      </w:rPr>
    </w:lvl>
    <w:lvl w:ilvl="5" w:tplc="9D881A5A">
      <w:numFmt w:val="bullet"/>
      <w:lvlText w:val="•"/>
      <w:lvlJc w:val="left"/>
      <w:pPr>
        <w:ind w:left="3320" w:hanging="567"/>
      </w:pPr>
      <w:rPr>
        <w:rFonts w:hint="default"/>
        <w:lang w:val="en-GB" w:eastAsia="en-US" w:bidi="ar-SA"/>
      </w:rPr>
    </w:lvl>
    <w:lvl w:ilvl="6" w:tplc="6F7AFC5E">
      <w:numFmt w:val="bullet"/>
      <w:lvlText w:val="•"/>
      <w:lvlJc w:val="left"/>
      <w:pPr>
        <w:ind w:left="3848" w:hanging="567"/>
      </w:pPr>
      <w:rPr>
        <w:rFonts w:hint="default"/>
        <w:lang w:val="en-GB" w:eastAsia="en-US" w:bidi="ar-SA"/>
      </w:rPr>
    </w:lvl>
    <w:lvl w:ilvl="7" w:tplc="5D283D0E">
      <w:numFmt w:val="bullet"/>
      <w:lvlText w:val="•"/>
      <w:lvlJc w:val="left"/>
      <w:pPr>
        <w:ind w:left="4376" w:hanging="567"/>
      </w:pPr>
      <w:rPr>
        <w:rFonts w:hint="default"/>
        <w:lang w:val="en-GB" w:eastAsia="en-US" w:bidi="ar-SA"/>
      </w:rPr>
    </w:lvl>
    <w:lvl w:ilvl="8" w:tplc="D2A81C32">
      <w:numFmt w:val="bullet"/>
      <w:lvlText w:val="•"/>
      <w:lvlJc w:val="left"/>
      <w:pPr>
        <w:ind w:left="4904" w:hanging="567"/>
      </w:pPr>
      <w:rPr>
        <w:rFonts w:hint="default"/>
        <w:lang w:val="en-GB" w:eastAsia="en-US" w:bidi="ar-SA"/>
      </w:rPr>
    </w:lvl>
  </w:abstractNum>
  <w:abstractNum w:abstractNumId="10" w15:restartNumberingAfterBreak="0">
    <w:nsid w:val="2FBF74FE"/>
    <w:multiLevelType w:val="hybridMultilevel"/>
    <w:tmpl w:val="1D6C4160"/>
    <w:lvl w:ilvl="0" w:tplc="54302B22">
      <w:numFmt w:val="bullet"/>
      <w:lvlText w:val=""/>
      <w:lvlJc w:val="left"/>
      <w:pPr>
        <w:ind w:left="678" w:hanging="567"/>
      </w:pPr>
      <w:rPr>
        <w:rFonts w:ascii="Symbol" w:eastAsia="Symbol" w:hAnsi="Symbol" w:cs="Symbol" w:hint="default"/>
        <w:w w:val="99"/>
        <w:sz w:val="20"/>
        <w:szCs w:val="20"/>
        <w:lang w:val="en-GB" w:eastAsia="en-US" w:bidi="ar-SA"/>
      </w:rPr>
    </w:lvl>
    <w:lvl w:ilvl="1" w:tplc="31389FF2">
      <w:numFmt w:val="bullet"/>
      <w:lvlText w:val="•"/>
      <w:lvlJc w:val="left"/>
      <w:pPr>
        <w:ind w:left="1208" w:hanging="567"/>
      </w:pPr>
      <w:rPr>
        <w:rFonts w:hint="default"/>
        <w:lang w:val="en-GB" w:eastAsia="en-US" w:bidi="ar-SA"/>
      </w:rPr>
    </w:lvl>
    <w:lvl w:ilvl="2" w:tplc="84A0528C">
      <w:numFmt w:val="bullet"/>
      <w:lvlText w:val="•"/>
      <w:lvlJc w:val="left"/>
      <w:pPr>
        <w:ind w:left="1736" w:hanging="567"/>
      </w:pPr>
      <w:rPr>
        <w:rFonts w:hint="default"/>
        <w:lang w:val="en-GB" w:eastAsia="en-US" w:bidi="ar-SA"/>
      </w:rPr>
    </w:lvl>
    <w:lvl w:ilvl="3" w:tplc="32682AC4">
      <w:numFmt w:val="bullet"/>
      <w:lvlText w:val="•"/>
      <w:lvlJc w:val="left"/>
      <w:pPr>
        <w:ind w:left="2264" w:hanging="567"/>
      </w:pPr>
      <w:rPr>
        <w:rFonts w:hint="default"/>
        <w:lang w:val="en-GB" w:eastAsia="en-US" w:bidi="ar-SA"/>
      </w:rPr>
    </w:lvl>
    <w:lvl w:ilvl="4" w:tplc="F6B631FC">
      <w:numFmt w:val="bullet"/>
      <w:lvlText w:val="•"/>
      <w:lvlJc w:val="left"/>
      <w:pPr>
        <w:ind w:left="2792" w:hanging="567"/>
      </w:pPr>
      <w:rPr>
        <w:rFonts w:hint="default"/>
        <w:lang w:val="en-GB" w:eastAsia="en-US" w:bidi="ar-SA"/>
      </w:rPr>
    </w:lvl>
    <w:lvl w:ilvl="5" w:tplc="DAC44072">
      <w:numFmt w:val="bullet"/>
      <w:lvlText w:val="•"/>
      <w:lvlJc w:val="left"/>
      <w:pPr>
        <w:ind w:left="3320" w:hanging="567"/>
      </w:pPr>
      <w:rPr>
        <w:rFonts w:hint="default"/>
        <w:lang w:val="en-GB" w:eastAsia="en-US" w:bidi="ar-SA"/>
      </w:rPr>
    </w:lvl>
    <w:lvl w:ilvl="6" w:tplc="E78C9952">
      <w:numFmt w:val="bullet"/>
      <w:lvlText w:val="•"/>
      <w:lvlJc w:val="left"/>
      <w:pPr>
        <w:ind w:left="3848" w:hanging="567"/>
      </w:pPr>
      <w:rPr>
        <w:rFonts w:hint="default"/>
        <w:lang w:val="en-GB" w:eastAsia="en-US" w:bidi="ar-SA"/>
      </w:rPr>
    </w:lvl>
    <w:lvl w:ilvl="7" w:tplc="66D2E876">
      <w:numFmt w:val="bullet"/>
      <w:lvlText w:val="•"/>
      <w:lvlJc w:val="left"/>
      <w:pPr>
        <w:ind w:left="4376" w:hanging="567"/>
      </w:pPr>
      <w:rPr>
        <w:rFonts w:hint="default"/>
        <w:lang w:val="en-GB" w:eastAsia="en-US" w:bidi="ar-SA"/>
      </w:rPr>
    </w:lvl>
    <w:lvl w:ilvl="8" w:tplc="8202086A">
      <w:numFmt w:val="bullet"/>
      <w:lvlText w:val="•"/>
      <w:lvlJc w:val="left"/>
      <w:pPr>
        <w:ind w:left="4904" w:hanging="567"/>
      </w:pPr>
      <w:rPr>
        <w:rFonts w:hint="default"/>
        <w:lang w:val="en-GB" w:eastAsia="en-US" w:bidi="ar-SA"/>
      </w:rPr>
    </w:lvl>
  </w:abstractNum>
  <w:abstractNum w:abstractNumId="11" w15:restartNumberingAfterBreak="0">
    <w:nsid w:val="34FE3BB1"/>
    <w:multiLevelType w:val="hybridMultilevel"/>
    <w:tmpl w:val="4ED82B66"/>
    <w:lvl w:ilvl="0" w:tplc="520633E8">
      <w:numFmt w:val="bullet"/>
      <w:lvlText w:val=""/>
      <w:lvlJc w:val="left"/>
      <w:pPr>
        <w:ind w:left="680" w:hanging="567"/>
      </w:pPr>
      <w:rPr>
        <w:rFonts w:ascii="Symbol" w:eastAsia="Symbol" w:hAnsi="Symbol" w:cs="Symbol" w:hint="default"/>
        <w:w w:val="99"/>
        <w:sz w:val="20"/>
        <w:szCs w:val="20"/>
        <w:lang w:val="en-GB" w:eastAsia="en-US" w:bidi="ar-SA"/>
      </w:rPr>
    </w:lvl>
    <w:lvl w:ilvl="1" w:tplc="CCD80130">
      <w:numFmt w:val="bullet"/>
      <w:lvlText w:val="•"/>
      <w:lvlJc w:val="left"/>
      <w:pPr>
        <w:ind w:left="1203" w:hanging="567"/>
      </w:pPr>
      <w:rPr>
        <w:rFonts w:hint="default"/>
        <w:lang w:val="en-GB" w:eastAsia="en-US" w:bidi="ar-SA"/>
      </w:rPr>
    </w:lvl>
    <w:lvl w:ilvl="2" w:tplc="D0DACAAE">
      <w:numFmt w:val="bullet"/>
      <w:lvlText w:val="•"/>
      <w:lvlJc w:val="left"/>
      <w:pPr>
        <w:ind w:left="1726" w:hanging="567"/>
      </w:pPr>
      <w:rPr>
        <w:rFonts w:hint="default"/>
        <w:lang w:val="en-GB" w:eastAsia="en-US" w:bidi="ar-SA"/>
      </w:rPr>
    </w:lvl>
    <w:lvl w:ilvl="3" w:tplc="F2ECCF18">
      <w:numFmt w:val="bullet"/>
      <w:lvlText w:val="•"/>
      <w:lvlJc w:val="left"/>
      <w:pPr>
        <w:ind w:left="2249" w:hanging="567"/>
      </w:pPr>
      <w:rPr>
        <w:rFonts w:hint="default"/>
        <w:lang w:val="en-GB" w:eastAsia="en-US" w:bidi="ar-SA"/>
      </w:rPr>
    </w:lvl>
    <w:lvl w:ilvl="4" w:tplc="700AC9F2">
      <w:numFmt w:val="bullet"/>
      <w:lvlText w:val="•"/>
      <w:lvlJc w:val="left"/>
      <w:pPr>
        <w:ind w:left="2772" w:hanging="567"/>
      </w:pPr>
      <w:rPr>
        <w:rFonts w:hint="default"/>
        <w:lang w:val="en-GB" w:eastAsia="en-US" w:bidi="ar-SA"/>
      </w:rPr>
    </w:lvl>
    <w:lvl w:ilvl="5" w:tplc="068A400C">
      <w:numFmt w:val="bullet"/>
      <w:lvlText w:val="•"/>
      <w:lvlJc w:val="left"/>
      <w:pPr>
        <w:ind w:left="3295" w:hanging="567"/>
      </w:pPr>
      <w:rPr>
        <w:rFonts w:hint="default"/>
        <w:lang w:val="en-GB" w:eastAsia="en-US" w:bidi="ar-SA"/>
      </w:rPr>
    </w:lvl>
    <w:lvl w:ilvl="6" w:tplc="A1B2C802">
      <w:numFmt w:val="bullet"/>
      <w:lvlText w:val="•"/>
      <w:lvlJc w:val="left"/>
      <w:pPr>
        <w:ind w:left="3818" w:hanging="567"/>
      </w:pPr>
      <w:rPr>
        <w:rFonts w:hint="default"/>
        <w:lang w:val="en-GB" w:eastAsia="en-US" w:bidi="ar-SA"/>
      </w:rPr>
    </w:lvl>
    <w:lvl w:ilvl="7" w:tplc="AF2488C4">
      <w:numFmt w:val="bullet"/>
      <w:lvlText w:val="•"/>
      <w:lvlJc w:val="left"/>
      <w:pPr>
        <w:ind w:left="4341" w:hanging="567"/>
      </w:pPr>
      <w:rPr>
        <w:rFonts w:hint="default"/>
        <w:lang w:val="en-GB" w:eastAsia="en-US" w:bidi="ar-SA"/>
      </w:rPr>
    </w:lvl>
    <w:lvl w:ilvl="8" w:tplc="5CB03F86">
      <w:numFmt w:val="bullet"/>
      <w:lvlText w:val="•"/>
      <w:lvlJc w:val="left"/>
      <w:pPr>
        <w:ind w:left="4864" w:hanging="567"/>
      </w:pPr>
      <w:rPr>
        <w:rFonts w:hint="default"/>
        <w:lang w:val="en-GB" w:eastAsia="en-US" w:bidi="ar-SA"/>
      </w:rPr>
    </w:lvl>
  </w:abstractNum>
  <w:abstractNum w:abstractNumId="12" w15:restartNumberingAfterBreak="0">
    <w:nsid w:val="36174ECD"/>
    <w:multiLevelType w:val="hybridMultilevel"/>
    <w:tmpl w:val="A4944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6B31FF"/>
    <w:multiLevelType w:val="hybridMultilevel"/>
    <w:tmpl w:val="85C6A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876F93"/>
    <w:multiLevelType w:val="hybridMultilevel"/>
    <w:tmpl w:val="5BBEE73A"/>
    <w:lvl w:ilvl="0" w:tplc="08090001">
      <w:start w:val="1"/>
      <w:numFmt w:val="bullet"/>
      <w:lvlText w:val=""/>
      <w:lvlJc w:val="left"/>
      <w:pPr>
        <w:ind w:left="1405" w:hanging="360"/>
      </w:pPr>
      <w:rPr>
        <w:rFonts w:ascii="Symbol" w:hAnsi="Symbol" w:hint="default"/>
      </w:rPr>
    </w:lvl>
    <w:lvl w:ilvl="1" w:tplc="08090003" w:tentative="1">
      <w:start w:val="1"/>
      <w:numFmt w:val="bullet"/>
      <w:lvlText w:val="o"/>
      <w:lvlJc w:val="left"/>
      <w:pPr>
        <w:ind w:left="2125" w:hanging="360"/>
      </w:pPr>
      <w:rPr>
        <w:rFonts w:ascii="Courier New" w:hAnsi="Courier New" w:cs="Courier New" w:hint="default"/>
      </w:rPr>
    </w:lvl>
    <w:lvl w:ilvl="2" w:tplc="08090005" w:tentative="1">
      <w:start w:val="1"/>
      <w:numFmt w:val="bullet"/>
      <w:lvlText w:val=""/>
      <w:lvlJc w:val="left"/>
      <w:pPr>
        <w:ind w:left="2845" w:hanging="360"/>
      </w:pPr>
      <w:rPr>
        <w:rFonts w:ascii="Wingdings" w:hAnsi="Wingdings" w:hint="default"/>
      </w:rPr>
    </w:lvl>
    <w:lvl w:ilvl="3" w:tplc="08090001" w:tentative="1">
      <w:start w:val="1"/>
      <w:numFmt w:val="bullet"/>
      <w:lvlText w:val=""/>
      <w:lvlJc w:val="left"/>
      <w:pPr>
        <w:ind w:left="3565" w:hanging="360"/>
      </w:pPr>
      <w:rPr>
        <w:rFonts w:ascii="Symbol" w:hAnsi="Symbol" w:hint="default"/>
      </w:rPr>
    </w:lvl>
    <w:lvl w:ilvl="4" w:tplc="08090003" w:tentative="1">
      <w:start w:val="1"/>
      <w:numFmt w:val="bullet"/>
      <w:lvlText w:val="o"/>
      <w:lvlJc w:val="left"/>
      <w:pPr>
        <w:ind w:left="4285" w:hanging="360"/>
      </w:pPr>
      <w:rPr>
        <w:rFonts w:ascii="Courier New" w:hAnsi="Courier New" w:cs="Courier New" w:hint="default"/>
      </w:rPr>
    </w:lvl>
    <w:lvl w:ilvl="5" w:tplc="08090005" w:tentative="1">
      <w:start w:val="1"/>
      <w:numFmt w:val="bullet"/>
      <w:lvlText w:val=""/>
      <w:lvlJc w:val="left"/>
      <w:pPr>
        <w:ind w:left="5005" w:hanging="360"/>
      </w:pPr>
      <w:rPr>
        <w:rFonts w:ascii="Wingdings" w:hAnsi="Wingdings" w:hint="default"/>
      </w:rPr>
    </w:lvl>
    <w:lvl w:ilvl="6" w:tplc="08090001" w:tentative="1">
      <w:start w:val="1"/>
      <w:numFmt w:val="bullet"/>
      <w:lvlText w:val=""/>
      <w:lvlJc w:val="left"/>
      <w:pPr>
        <w:ind w:left="5725" w:hanging="360"/>
      </w:pPr>
      <w:rPr>
        <w:rFonts w:ascii="Symbol" w:hAnsi="Symbol" w:hint="default"/>
      </w:rPr>
    </w:lvl>
    <w:lvl w:ilvl="7" w:tplc="08090003" w:tentative="1">
      <w:start w:val="1"/>
      <w:numFmt w:val="bullet"/>
      <w:lvlText w:val="o"/>
      <w:lvlJc w:val="left"/>
      <w:pPr>
        <w:ind w:left="6445" w:hanging="360"/>
      </w:pPr>
      <w:rPr>
        <w:rFonts w:ascii="Courier New" w:hAnsi="Courier New" w:cs="Courier New" w:hint="default"/>
      </w:rPr>
    </w:lvl>
    <w:lvl w:ilvl="8" w:tplc="08090005" w:tentative="1">
      <w:start w:val="1"/>
      <w:numFmt w:val="bullet"/>
      <w:lvlText w:val=""/>
      <w:lvlJc w:val="left"/>
      <w:pPr>
        <w:ind w:left="7165" w:hanging="360"/>
      </w:pPr>
      <w:rPr>
        <w:rFonts w:ascii="Wingdings" w:hAnsi="Wingdings" w:hint="default"/>
      </w:rPr>
    </w:lvl>
  </w:abstractNum>
  <w:abstractNum w:abstractNumId="15" w15:restartNumberingAfterBreak="0">
    <w:nsid w:val="3EF32D61"/>
    <w:multiLevelType w:val="hybridMultilevel"/>
    <w:tmpl w:val="3C34F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F781C"/>
    <w:multiLevelType w:val="hybridMultilevel"/>
    <w:tmpl w:val="1BD03F30"/>
    <w:lvl w:ilvl="0" w:tplc="911A33F6">
      <w:numFmt w:val="bullet"/>
      <w:lvlText w:val=""/>
      <w:lvlJc w:val="left"/>
      <w:pPr>
        <w:ind w:left="680" w:hanging="567"/>
      </w:pPr>
      <w:rPr>
        <w:rFonts w:ascii="Symbol" w:eastAsia="Symbol" w:hAnsi="Symbol" w:cs="Symbol" w:hint="default"/>
        <w:w w:val="99"/>
        <w:sz w:val="20"/>
        <w:szCs w:val="20"/>
        <w:lang w:val="en-GB" w:eastAsia="en-US" w:bidi="ar-SA"/>
      </w:rPr>
    </w:lvl>
    <w:lvl w:ilvl="1" w:tplc="CAEEBA78">
      <w:numFmt w:val="bullet"/>
      <w:lvlText w:val="•"/>
      <w:lvlJc w:val="left"/>
      <w:pPr>
        <w:ind w:left="1203" w:hanging="567"/>
      </w:pPr>
      <w:rPr>
        <w:rFonts w:hint="default"/>
        <w:lang w:val="en-GB" w:eastAsia="en-US" w:bidi="ar-SA"/>
      </w:rPr>
    </w:lvl>
    <w:lvl w:ilvl="2" w:tplc="0BECD8CA">
      <w:numFmt w:val="bullet"/>
      <w:lvlText w:val="•"/>
      <w:lvlJc w:val="left"/>
      <w:pPr>
        <w:ind w:left="1726" w:hanging="567"/>
      </w:pPr>
      <w:rPr>
        <w:rFonts w:hint="default"/>
        <w:lang w:val="en-GB" w:eastAsia="en-US" w:bidi="ar-SA"/>
      </w:rPr>
    </w:lvl>
    <w:lvl w:ilvl="3" w:tplc="5A16803E">
      <w:numFmt w:val="bullet"/>
      <w:lvlText w:val="•"/>
      <w:lvlJc w:val="left"/>
      <w:pPr>
        <w:ind w:left="2249" w:hanging="567"/>
      </w:pPr>
      <w:rPr>
        <w:rFonts w:hint="default"/>
        <w:lang w:val="en-GB" w:eastAsia="en-US" w:bidi="ar-SA"/>
      </w:rPr>
    </w:lvl>
    <w:lvl w:ilvl="4" w:tplc="62B086C4">
      <w:numFmt w:val="bullet"/>
      <w:lvlText w:val="•"/>
      <w:lvlJc w:val="left"/>
      <w:pPr>
        <w:ind w:left="2772" w:hanging="567"/>
      </w:pPr>
      <w:rPr>
        <w:rFonts w:hint="default"/>
        <w:lang w:val="en-GB" w:eastAsia="en-US" w:bidi="ar-SA"/>
      </w:rPr>
    </w:lvl>
    <w:lvl w:ilvl="5" w:tplc="70D89638">
      <w:numFmt w:val="bullet"/>
      <w:lvlText w:val="•"/>
      <w:lvlJc w:val="left"/>
      <w:pPr>
        <w:ind w:left="3295" w:hanging="567"/>
      </w:pPr>
      <w:rPr>
        <w:rFonts w:hint="default"/>
        <w:lang w:val="en-GB" w:eastAsia="en-US" w:bidi="ar-SA"/>
      </w:rPr>
    </w:lvl>
    <w:lvl w:ilvl="6" w:tplc="7E0AEAFE">
      <w:numFmt w:val="bullet"/>
      <w:lvlText w:val="•"/>
      <w:lvlJc w:val="left"/>
      <w:pPr>
        <w:ind w:left="3818" w:hanging="567"/>
      </w:pPr>
      <w:rPr>
        <w:rFonts w:hint="default"/>
        <w:lang w:val="en-GB" w:eastAsia="en-US" w:bidi="ar-SA"/>
      </w:rPr>
    </w:lvl>
    <w:lvl w:ilvl="7" w:tplc="B32666B4">
      <w:numFmt w:val="bullet"/>
      <w:lvlText w:val="•"/>
      <w:lvlJc w:val="left"/>
      <w:pPr>
        <w:ind w:left="4341" w:hanging="567"/>
      </w:pPr>
      <w:rPr>
        <w:rFonts w:hint="default"/>
        <w:lang w:val="en-GB" w:eastAsia="en-US" w:bidi="ar-SA"/>
      </w:rPr>
    </w:lvl>
    <w:lvl w:ilvl="8" w:tplc="6CAA4346">
      <w:numFmt w:val="bullet"/>
      <w:lvlText w:val="•"/>
      <w:lvlJc w:val="left"/>
      <w:pPr>
        <w:ind w:left="4864" w:hanging="567"/>
      </w:pPr>
      <w:rPr>
        <w:rFonts w:hint="default"/>
        <w:lang w:val="en-GB" w:eastAsia="en-US" w:bidi="ar-SA"/>
      </w:rPr>
    </w:lvl>
  </w:abstractNum>
  <w:abstractNum w:abstractNumId="17" w15:restartNumberingAfterBreak="0">
    <w:nsid w:val="46BE2299"/>
    <w:multiLevelType w:val="hybridMultilevel"/>
    <w:tmpl w:val="1FF2F1A2"/>
    <w:lvl w:ilvl="0" w:tplc="6436C860">
      <w:numFmt w:val="bullet"/>
      <w:lvlText w:val=""/>
      <w:lvlJc w:val="left"/>
      <w:pPr>
        <w:ind w:left="678" w:hanging="567"/>
      </w:pPr>
      <w:rPr>
        <w:rFonts w:ascii="Symbol" w:eastAsia="Symbol" w:hAnsi="Symbol" w:cs="Symbol" w:hint="default"/>
        <w:w w:val="99"/>
        <w:sz w:val="20"/>
        <w:szCs w:val="20"/>
        <w:lang w:val="en-GB" w:eastAsia="en-US" w:bidi="ar-SA"/>
      </w:rPr>
    </w:lvl>
    <w:lvl w:ilvl="1" w:tplc="AFD28602">
      <w:numFmt w:val="bullet"/>
      <w:lvlText w:val="•"/>
      <w:lvlJc w:val="left"/>
      <w:pPr>
        <w:ind w:left="1208" w:hanging="567"/>
      </w:pPr>
      <w:rPr>
        <w:rFonts w:hint="default"/>
        <w:lang w:val="en-GB" w:eastAsia="en-US" w:bidi="ar-SA"/>
      </w:rPr>
    </w:lvl>
    <w:lvl w:ilvl="2" w:tplc="9276287A">
      <w:numFmt w:val="bullet"/>
      <w:lvlText w:val="•"/>
      <w:lvlJc w:val="left"/>
      <w:pPr>
        <w:ind w:left="1736" w:hanging="567"/>
      </w:pPr>
      <w:rPr>
        <w:rFonts w:hint="default"/>
        <w:lang w:val="en-GB" w:eastAsia="en-US" w:bidi="ar-SA"/>
      </w:rPr>
    </w:lvl>
    <w:lvl w:ilvl="3" w:tplc="4DD2CA4E">
      <w:numFmt w:val="bullet"/>
      <w:lvlText w:val="•"/>
      <w:lvlJc w:val="left"/>
      <w:pPr>
        <w:ind w:left="2264" w:hanging="567"/>
      </w:pPr>
      <w:rPr>
        <w:rFonts w:hint="default"/>
        <w:lang w:val="en-GB" w:eastAsia="en-US" w:bidi="ar-SA"/>
      </w:rPr>
    </w:lvl>
    <w:lvl w:ilvl="4" w:tplc="9B605CE4">
      <w:numFmt w:val="bullet"/>
      <w:lvlText w:val="•"/>
      <w:lvlJc w:val="left"/>
      <w:pPr>
        <w:ind w:left="2792" w:hanging="567"/>
      </w:pPr>
      <w:rPr>
        <w:rFonts w:hint="default"/>
        <w:lang w:val="en-GB" w:eastAsia="en-US" w:bidi="ar-SA"/>
      </w:rPr>
    </w:lvl>
    <w:lvl w:ilvl="5" w:tplc="01FA4EEE">
      <w:numFmt w:val="bullet"/>
      <w:lvlText w:val="•"/>
      <w:lvlJc w:val="left"/>
      <w:pPr>
        <w:ind w:left="3320" w:hanging="567"/>
      </w:pPr>
      <w:rPr>
        <w:rFonts w:hint="default"/>
        <w:lang w:val="en-GB" w:eastAsia="en-US" w:bidi="ar-SA"/>
      </w:rPr>
    </w:lvl>
    <w:lvl w:ilvl="6" w:tplc="90E046A0">
      <w:numFmt w:val="bullet"/>
      <w:lvlText w:val="•"/>
      <w:lvlJc w:val="left"/>
      <w:pPr>
        <w:ind w:left="3848" w:hanging="567"/>
      </w:pPr>
      <w:rPr>
        <w:rFonts w:hint="default"/>
        <w:lang w:val="en-GB" w:eastAsia="en-US" w:bidi="ar-SA"/>
      </w:rPr>
    </w:lvl>
    <w:lvl w:ilvl="7" w:tplc="C1FEC26E">
      <w:numFmt w:val="bullet"/>
      <w:lvlText w:val="•"/>
      <w:lvlJc w:val="left"/>
      <w:pPr>
        <w:ind w:left="4376" w:hanging="567"/>
      </w:pPr>
      <w:rPr>
        <w:rFonts w:hint="default"/>
        <w:lang w:val="en-GB" w:eastAsia="en-US" w:bidi="ar-SA"/>
      </w:rPr>
    </w:lvl>
    <w:lvl w:ilvl="8" w:tplc="9E969174">
      <w:numFmt w:val="bullet"/>
      <w:lvlText w:val="•"/>
      <w:lvlJc w:val="left"/>
      <w:pPr>
        <w:ind w:left="4904" w:hanging="567"/>
      </w:pPr>
      <w:rPr>
        <w:rFonts w:hint="default"/>
        <w:lang w:val="en-GB" w:eastAsia="en-US" w:bidi="ar-SA"/>
      </w:rPr>
    </w:lvl>
  </w:abstractNum>
  <w:abstractNum w:abstractNumId="18" w15:restartNumberingAfterBreak="0">
    <w:nsid w:val="5184707D"/>
    <w:multiLevelType w:val="hybridMultilevel"/>
    <w:tmpl w:val="6FCC5F38"/>
    <w:lvl w:ilvl="0" w:tplc="61741222">
      <w:numFmt w:val="bullet"/>
      <w:lvlText w:val="•"/>
      <w:lvlJc w:val="left"/>
      <w:pPr>
        <w:ind w:left="467" w:hanging="360"/>
      </w:pPr>
      <w:rPr>
        <w:rFonts w:ascii="Calibri" w:eastAsia="Calibri" w:hAnsi="Calibri" w:cs="Calibri" w:hint="default"/>
        <w:b w:val="0"/>
        <w:bCs w:val="0"/>
        <w:i w:val="0"/>
        <w:iCs w:val="0"/>
        <w:w w:val="100"/>
        <w:sz w:val="22"/>
        <w:szCs w:val="22"/>
        <w:lang w:val="en-US" w:eastAsia="en-US" w:bidi="ar-SA"/>
      </w:rPr>
    </w:lvl>
    <w:lvl w:ilvl="1" w:tplc="04DCC508">
      <w:numFmt w:val="bullet"/>
      <w:lvlText w:val="•"/>
      <w:lvlJc w:val="left"/>
      <w:pPr>
        <w:ind w:left="802" w:hanging="360"/>
      </w:pPr>
      <w:rPr>
        <w:rFonts w:hint="default"/>
        <w:lang w:val="en-US" w:eastAsia="en-US" w:bidi="ar-SA"/>
      </w:rPr>
    </w:lvl>
    <w:lvl w:ilvl="2" w:tplc="51B025FA">
      <w:numFmt w:val="bullet"/>
      <w:lvlText w:val="•"/>
      <w:lvlJc w:val="left"/>
      <w:pPr>
        <w:ind w:left="1145" w:hanging="360"/>
      </w:pPr>
      <w:rPr>
        <w:rFonts w:hint="default"/>
        <w:lang w:val="en-US" w:eastAsia="en-US" w:bidi="ar-SA"/>
      </w:rPr>
    </w:lvl>
    <w:lvl w:ilvl="3" w:tplc="5356976C">
      <w:numFmt w:val="bullet"/>
      <w:lvlText w:val="•"/>
      <w:lvlJc w:val="left"/>
      <w:pPr>
        <w:ind w:left="1487" w:hanging="360"/>
      </w:pPr>
      <w:rPr>
        <w:rFonts w:hint="default"/>
        <w:lang w:val="en-US" w:eastAsia="en-US" w:bidi="ar-SA"/>
      </w:rPr>
    </w:lvl>
    <w:lvl w:ilvl="4" w:tplc="B53E9AEE">
      <w:numFmt w:val="bullet"/>
      <w:lvlText w:val="•"/>
      <w:lvlJc w:val="left"/>
      <w:pPr>
        <w:ind w:left="1830" w:hanging="360"/>
      </w:pPr>
      <w:rPr>
        <w:rFonts w:hint="default"/>
        <w:lang w:val="en-US" w:eastAsia="en-US" w:bidi="ar-SA"/>
      </w:rPr>
    </w:lvl>
    <w:lvl w:ilvl="5" w:tplc="23E0BC52">
      <w:numFmt w:val="bullet"/>
      <w:lvlText w:val="•"/>
      <w:lvlJc w:val="left"/>
      <w:pPr>
        <w:ind w:left="2173" w:hanging="360"/>
      </w:pPr>
      <w:rPr>
        <w:rFonts w:hint="default"/>
        <w:lang w:val="en-US" w:eastAsia="en-US" w:bidi="ar-SA"/>
      </w:rPr>
    </w:lvl>
    <w:lvl w:ilvl="6" w:tplc="1D64DC12">
      <w:numFmt w:val="bullet"/>
      <w:lvlText w:val="•"/>
      <w:lvlJc w:val="left"/>
      <w:pPr>
        <w:ind w:left="2515" w:hanging="360"/>
      </w:pPr>
      <w:rPr>
        <w:rFonts w:hint="default"/>
        <w:lang w:val="en-US" w:eastAsia="en-US" w:bidi="ar-SA"/>
      </w:rPr>
    </w:lvl>
    <w:lvl w:ilvl="7" w:tplc="24D6A6AA">
      <w:numFmt w:val="bullet"/>
      <w:lvlText w:val="•"/>
      <w:lvlJc w:val="left"/>
      <w:pPr>
        <w:ind w:left="2858" w:hanging="360"/>
      </w:pPr>
      <w:rPr>
        <w:rFonts w:hint="default"/>
        <w:lang w:val="en-US" w:eastAsia="en-US" w:bidi="ar-SA"/>
      </w:rPr>
    </w:lvl>
    <w:lvl w:ilvl="8" w:tplc="51547CF8">
      <w:numFmt w:val="bullet"/>
      <w:lvlText w:val="•"/>
      <w:lvlJc w:val="left"/>
      <w:pPr>
        <w:ind w:left="3200" w:hanging="360"/>
      </w:pPr>
      <w:rPr>
        <w:rFonts w:hint="default"/>
        <w:lang w:val="en-US" w:eastAsia="en-US" w:bidi="ar-SA"/>
      </w:rPr>
    </w:lvl>
  </w:abstractNum>
  <w:abstractNum w:abstractNumId="19" w15:restartNumberingAfterBreak="0">
    <w:nsid w:val="52EB4B5B"/>
    <w:multiLevelType w:val="hybridMultilevel"/>
    <w:tmpl w:val="7264DBC6"/>
    <w:lvl w:ilvl="0" w:tplc="D4FA2392">
      <w:numFmt w:val="bullet"/>
      <w:lvlText w:val="•"/>
      <w:lvlJc w:val="left"/>
      <w:pPr>
        <w:ind w:left="467" w:hanging="360"/>
      </w:pPr>
      <w:rPr>
        <w:rFonts w:ascii="Calibri" w:eastAsia="Calibri" w:hAnsi="Calibri" w:cs="Calibri" w:hint="default"/>
        <w:b w:val="0"/>
        <w:bCs w:val="0"/>
        <w:i w:val="0"/>
        <w:iCs w:val="0"/>
        <w:w w:val="100"/>
        <w:sz w:val="22"/>
        <w:szCs w:val="22"/>
        <w:lang w:val="en-US" w:eastAsia="en-US" w:bidi="ar-SA"/>
      </w:rPr>
    </w:lvl>
    <w:lvl w:ilvl="1" w:tplc="F496DC1E">
      <w:numFmt w:val="bullet"/>
      <w:lvlText w:val="•"/>
      <w:lvlJc w:val="left"/>
      <w:pPr>
        <w:ind w:left="802" w:hanging="360"/>
      </w:pPr>
      <w:rPr>
        <w:rFonts w:hint="default"/>
        <w:lang w:val="en-US" w:eastAsia="en-US" w:bidi="ar-SA"/>
      </w:rPr>
    </w:lvl>
    <w:lvl w:ilvl="2" w:tplc="19263BC8">
      <w:numFmt w:val="bullet"/>
      <w:lvlText w:val="•"/>
      <w:lvlJc w:val="left"/>
      <w:pPr>
        <w:ind w:left="1145" w:hanging="360"/>
      </w:pPr>
      <w:rPr>
        <w:rFonts w:hint="default"/>
        <w:lang w:val="en-US" w:eastAsia="en-US" w:bidi="ar-SA"/>
      </w:rPr>
    </w:lvl>
    <w:lvl w:ilvl="3" w:tplc="B9E4DC7A">
      <w:numFmt w:val="bullet"/>
      <w:lvlText w:val="•"/>
      <w:lvlJc w:val="left"/>
      <w:pPr>
        <w:ind w:left="1487" w:hanging="360"/>
      </w:pPr>
      <w:rPr>
        <w:rFonts w:hint="default"/>
        <w:lang w:val="en-US" w:eastAsia="en-US" w:bidi="ar-SA"/>
      </w:rPr>
    </w:lvl>
    <w:lvl w:ilvl="4" w:tplc="BE2AF9C2">
      <w:numFmt w:val="bullet"/>
      <w:lvlText w:val="•"/>
      <w:lvlJc w:val="left"/>
      <w:pPr>
        <w:ind w:left="1830" w:hanging="360"/>
      </w:pPr>
      <w:rPr>
        <w:rFonts w:hint="default"/>
        <w:lang w:val="en-US" w:eastAsia="en-US" w:bidi="ar-SA"/>
      </w:rPr>
    </w:lvl>
    <w:lvl w:ilvl="5" w:tplc="1B422314">
      <w:numFmt w:val="bullet"/>
      <w:lvlText w:val="•"/>
      <w:lvlJc w:val="left"/>
      <w:pPr>
        <w:ind w:left="2173" w:hanging="360"/>
      </w:pPr>
      <w:rPr>
        <w:rFonts w:hint="default"/>
        <w:lang w:val="en-US" w:eastAsia="en-US" w:bidi="ar-SA"/>
      </w:rPr>
    </w:lvl>
    <w:lvl w:ilvl="6" w:tplc="148EE1DE">
      <w:numFmt w:val="bullet"/>
      <w:lvlText w:val="•"/>
      <w:lvlJc w:val="left"/>
      <w:pPr>
        <w:ind w:left="2515" w:hanging="360"/>
      </w:pPr>
      <w:rPr>
        <w:rFonts w:hint="default"/>
        <w:lang w:val="en-US" w:eastAsia="en-US" w:bidi="ar-SA"/>
      </w:rPr>
    </w:lvl>
    <w:lvl w:ilvl="7" w:tplc="AA5C0754">
      <w:numFmt w:val="bullet"/>
      <w:lvlText w:val="•"/>
      <w:lvlJc w:val="left"/>
      <w:pPr>
        <w:ind w:left="2858" w:hanging="360"/>
      </w:pPr>
      <w:rPr>
        <w:rFonts w:hint="default"/>
        <w:lang w:val="en-US" w:eastAsia="en-US" w:bidi="ar-SA"/>
      </w:rPr>
    </w:lvl>
    <w:lvl w:ilvl="8" w:tplc="830E28BE">
      <w:numFmt w:val="bullet"/>
      <w:lvlText w:val="•"/>
      <w:lvlJc w:val="left"/>
      <w:pPr>
        <w:ind w:left="3200" w:hanging="360"/>
      </w:pPr>
      <w:rPr>
        <w:rFonts w:hint="default"/>
        <w:lang w:val="en-US" w:eastAsia="en-US" w:bidi="ar-SA"/>
      </w:rPr>
    </w:lvl>
  </w:abstractNum>
  <w:abstractNum w:abstractNumId="20" w15:restartNumberingAfterBreak="0">
    <w:nsid w:val="56856407"/>
    <w:multiLevelType w:val="hybridMultilevel"/>
    <w:tmpl w:val="39F25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581CB8"/>
    <w:multiLevelType w:val="hybridMultilevel"/>
    <w:tmpl w:val="096E3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F40F43"/>
    <w:multiLevelType w:val="hybridMultilevel"/>
    <w:tmpl w:val="665A11B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15:restartNumberingAfterBreak="0">
    <w:nsid w:val="63B1521C"/>
    <w:multiLevelType w:val="hybridMultilevel"/>
    <w:tmpl w:val="A70853F2"/>
    <w:lvl w:ilvl="0" w:tplc="CC1CEBA8">
      <w:numFmt w:val="bullet"/>
      <w:lvlText w:val="•"/>
      <w:lvlJc w:val="left"/>
      <w:pPr>
        <w:ind w:left="467" w:hanging="360"/>
      </w:pPr>
      <w:rPr>
        <w:rFonts w:ascii="Calibri" w:eastAsia="Calibri" w:hAnsi="Calibri" w:cs="Calibri" w:hint="default"/>
        <w:b w:val="0"/>
        <w:bCs w:val="0"/>
        <w:i w:val="0"/>
        <w:iCs w:val="0"/>
        <w:w w:val="100"/>
        <w:sz w:val="22"/>
        <w:szCs w:val="22"/>
        <w:lang w:val="en-US" w:eastAsia="en-US" w:bidi="ar-SA"/>
      </w:rPr>
    </w:lvl>
    <w:lvl w:ilvl="1" w:tplc="3ABA6558">
      <w:numFmt w:val="bullet"/>
      <w:lvlText w:val="•"/>
      <w:lvlJc w:val="left"/>
      <w:pPr>
        <w:ind w:left="807" w:hanging="360"/>
      </w:pPr>
      <w:rPr>
        <w:rFonts w:hint="default"/>
        <w:lang w:val="en-US" w:eastAsia="en-US" w:bidi="ar-SA"/>
      </w:rPr>
    </w:lvl>
    <w:lvl w:ilvl="2" w:tplc="81807830">
      <w:numFmt w:val="bullet"/>
      <w:lvlText w:val="•"/>
      <w:lvlJc w:val="left"/>
      <w:pPr>
        <w:ind w:left="1154" w:hanging="360"/>
      </w:pPr>
      <w:rPr>
        <w:rFonts w:hint="default"/>
        <w:lang w:val="en-US" w:eastAsia="en-US" w:bidi="ar-SA"/>
      </w:rPr>
    </w:lvl>
    <w:lvl w:ilvl="3" w:tplc="61661302">
      <w:numFmt w:val="bullet"/>
      <w:lvlText w:val="•"/>
      <w:lvlJc w:val="left"/>
      <w:pPr>
        <w:ind w:left="1501" w:hanging="360"/>
      </w:pPr>
      <w:rPr>
        <w:rFonts w:hint="default"/>
        <w:lang w:val="en-US" w:eastAsia="en-US" w:bidi="ar-SA"/>
      </w:rPr>
    </w:lvl>
    <w:lvl w:ilvl="4" w:tplc="A0CEA6F2">
      <w:numFmt w:val="bullet"/>
      <w:lvlText w:val="•"/>
      <w:lvlJc w:val="left"/>
      <w:pPr>
        <w:ind w:left="1848" w:hanging="360"/>
      </w:pPr>
      <w:rPr>
        <w:rFonts w:hint="default"/>
        <w:lang w:val="en-US" w:eastAsia="en-US" w:bidi="ar-SA"/>
      </w:rPr>
    </w:lvl>
    <w:lvl w:ilvl="5" w:tplc="08C6ED0A">
      <w:numFmt w:val="bullet"/>
      <w:lvlText w:val="•"/>
      <w:lvlJc w:val="left"/>
      <w:pPr>
        <w:ind w:left="2195" w:hanging="360"/>
      </w:pPr>
      <w:rPr>
        <w:rFonts w:hint="default"/>
        <w:lang w:val="en-US" w:eastAsia="en-US" w:bidi="ar-SA"/>
      </w:rPr>
    </w:lvl>
    <w:lvl w:ilvl="6" w:tplc="3C108BD8">
      <w:numFmt w:val="bullet"/>
      <w:lvlText w:val="•"/>
      <w:lvlJc w:val="left"/>
      <w:pPr>
        <w:ind w:left="2542" w:hanging="360"/>
      </w:pPr>
      <w:rPr>
        <w:rFonts w:hint="default"/>
        <w:lang w:val="en-US" w:eastAsia="en-US" w:bidi="ar-SA"/>
      </w:rPr>
    </w:lvl>
    <w:lvl w:ilvl="7" w:tplc="7B42369E">
      <w:numFmt w:val="bullet"/>
      <w:lvlText w:val="•"/>
      <w:lvlJc w:val="left"/>
      <w:pPr>
        <w:ind w:left="2889" w:hanging="360"/>
      </w:pPr>
      <w:rPr>
        <w:rFonts w:hint="default"/>
        <w:lang w:val="en-US" w:eastAsia="en-US" w:bidi="ar-SA"/>
      </w:rPr>
    </w:lvl>
    <w:lvl w:ilvl="8" w:tplc="9D684C26">
      <w:numFmt w:val="bullet"/>
      <w:lvlText w:val="•"/>
      <w:lvlJc w:val="left"/>
      <w:pPr>
        <w:ind w:left="3236" w:hanging="360"/>
      </w:pPr>
      <w:rPr>
        <w:rFonts w:hint="default"/>
        <w:lang w:val="en-US" w:eastAsia="en-US" w:bidi="ar-SA"/>
      </w:rPr>
    </w:lvl>
  </w:abstractNum>
  <w:abstractNum w:abstractNumId="24" w15:restartNumberingAfterBreak="0">
    <w:nsid w:val="644203EB"/>
    <w:multiLevelType w:val="hybridMultilevel"/>
    <w:tmpl w:val="01A20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3664E2"/>
    <w:multiLevelType w:val="hybridMultilevel"/>
    <w:tmpl w:val="0A605840"/>
    <w:lvl w:ilvl="0" w:tplc="E610A28C">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46EE952A">
      <w:numFmt w:val="bullet"/>
      <w:lvlText w:val="•"/>
      <w:lvlJc w:val="left"/>
      <w:pPr>
        <w:ind w:left="802" w:hanging="360"/>
      </w:pPr>
      <w:rPr>
        <w:rFonts w:hint="default"/>
        <w:lang w:val="en-US" w:eastAsia="en-US" w:bidi="ar-SA"/>
      </w:rPr>
    </w:lvl>
    <w:lvl w:ilvl="2" w:tplc="18143B9E">
      <w:numFmt w:val="bullet"/>
      <w:lvlText w:val="•"/>
      <w:lvlJc w:val="left"/>
      <w:pPr>
        <w:ind w:left="1145" w:hanging="360"/>
      </w:pPr>
      <w:rPr>
        <w:rFonts w:hint="default"/>
        <w:lang w:val="en-US" w:eastAsia="en-US" w:bidi="ar-SA"/>
      </w:rPr>
    </w:lvl>
    <w:lvl w:ilvl="3" w:tplc="7D16219E">
      <w:numFmt w:val="bullet"/>
      <w:lvlText w:val="•"/>
      <w:lvlJc w:val="left"/>
      <w:pPr>
        <w:ind w:left="1487" w:hanging="360"/>
      </w:pPr>
      <w:rPr>
        <w:rFonts w:hint="default"/>
        <w:lang w:val="en-US" w:eastAsia="en-US" w:bidi="ar-SA"/>
      </w:rPr>
    </w:lvl>
    <w:lvl w:ilvl="4" w:tplc="18F27E7A">
      <w:numFmt w:val="bullet"/>
      <w:lvlText w:val="•"/>
      <w:lvlJc w:val="left"/>
      <w:pPr>
        <w:ind w:left="1830" w:hanging="360"/>
      </w:pPr>
      <w:rPr>
        <w:rFonts w:hint="default"/>
        <w:lang w:val="en-US" w:eastAsia="en-US" w:bidi="ar-SA"/>
      </w:rPr>
    </w:lvl>
    <w:lvl w:ilvl="5" w:tplc="9702D5CA">
      <w:numFmt w:val="bullet"/>
      <w:lvlText w:val="•"/>
      <w:lvlJc w:val="left"/>
      <w:pPr>
        <w:ind w:left="2173" w:hanging="360"/>
      </w:pPr>
      <w:rPr>
        <w:rFonts w:hint="default"/>
        <w:lang w:val="en-US" w:eastAsia="en-US" w:bidi="ar-SA"/>
      </w:rPr>
    </w:lvl>
    <w:lvl w:ilvl="6" w:tplc="5C6C1A58">
      <w:numFmt w:val="bullet"/>
      <w:lvlText w:val="•"/>
      <w:lvlJc w:val="left"/>
      <w:pPr>
        <w:ind w:left="2515" w:hanging="360"/>
      </w:pPr>
      <w:rPr>
        <w:rFonts w:hint="default"/>
        <w:lang w:val="en-US" w:eastAsia="en-US" w:bidi="ar-SA"/>
      </w:rPr>
    </w:lvl>
    <w:lvl w:ilvl="7" w:tplc="2A44E90E">
      <w:numFmt w:val="bullet"/>
      <w:lvlText w:val="•"/>
      <w:lvlJc w:val="left"/>
      <w:pPr>
        <w:ind w:left="2858" w:hanging="360"/>
      </w:pPr>
      <w:rPr>
        <w:rFonts w:hint="default"/>
        <w:lang w:val="en-US" w:eastAsia="en-US" w:bidi="ar-SA"/>
      </w:rPr>
    </w:lvl>
    <w:lvl w:ilvl="8" w:tplc="484012FE">
      <w:numFmt w:val="bullet"/>
      <w:lvlText w:val="•"/>
      <w:lvlJc w:val="left"/>
      <w:pPr>
        <w:ind w:left="3200" w:hanging="360"/>
      </w:pPr>
      <w:rPr>
        <w:rFonts w:hint="default"/>
        <w:lang w:val="en-US" w:eastAsia="en-US" w:bidi="ar-SA"/>
      </w:rPr>
    </w:lvl>
  </w:abstractNum>
  <w:abstractNum w:abstractNumId="26" w15:restartNumberingAfterBreak="0">
    <w:nsid w:val="6B19619D"/>
    <w:multiLevelType w:val="hybridMultilevel"/>
    <w:tmpl w:val="0A9EAE1A"/>
    <w:lvl w:ilvl="0" w:tplc="91A01A80">
      <w:numFmt w:val="bullet"/>
      <w:lvlText w:val=""/>
      <w:lvlJc w:val="left"/>
      <w:pPr>
        <w:ind w:left="680" w:hanging="567"/>
      </w:pPr>
      <w:rPr>
        <w:rFonts w:ascii="Symbol" w:eastAsia="Symbol" w:hAnsi="Symbol" w:cs="Symbol" w:hint="default"/>
        <w:w w:val="99"/>
        <w:sz w:val="20"/>
        <w:szCs w:val="20"/>
        <w:lang w:val="en-GB" w:eastAsia="en-US" w:bidi="ar-SA"/>
      </w:rPr>
    </w:lvl>
    <w:lvl w:ilvl="1" w:tplc="F30CB24C">
      <w:numFmt w:val="bullet"/>
      <w:lvlText w:val="•"/>
      <w:lvlJc w:val="left"/>
      <w:pPr>
        <w:ind w:left="1203" w:hanging="567"/>
      </w:pPr>
      <w:rPr>
        <w:rFonts w:hint="default"/>
        <w:lang w:val="en-GB" w:eastAsia="en-US" w:bidi="ar-SA"/>
      </w:rPr>
    </w:lvl>
    <w:lvl w:ilvl="2" w:tplc="AF88852A">
      <w:numFmt w:val="bullet"/>
      <w:lvlText w:val="•"/>
      <w:lvlJc w:val="left"/>
      <w:pPr>
        <w:ind w:left="1726" w:hanging="567"/>
      </w:pPr>
      <w:rPr>
        <w:rFonts w:hint="default"/>
        <w:lang w:val="en-GB" w:eastAsia="en-US" w:bidi="ar-SA"/>
      </w:rPr>
    </w:lvl>
    <w:lvl w:ilvl="3" w:tplc="27AC6A40">
      <w:numFmt w:val="bullet"/>
      <w:lvlText w:val="•"/>
      <w:lvlJc w:val="left"/>
      <w:pPr>
        <w:ind w:left="2249" w:hanging="567"/>
      </w:pPr>
      <w:rPr>
        <w:rFonts w:hint="default"/>
        <w:lang w:val="en-GB" w:eastAsia="en-US" w:bidi="ar-SA"/>
      </w:rPr>
    </w:lvl>
    <w:lvl w:ilvl="4" w:tplc="9BA0E716">
      <w:numFmt w:val="bullet"/>
      <w:lvlText w:val="•"/>
      <w:lvlJc w:val="left"/>
      <w:pPr>
        <w:ind w:left="2772" w:hanging="567"/>
      </w:pPr>
      <w:rPr>
        <w:rFonts w:hint="default"/>
        <w:lang w:val="en-GB" w:eastAsia="en-US" w:bidi="ar-SA"/>
      </w:rPr>
    </w:lvl>
    <w:lvl w:ilvl="5" w:tplc="FDA2BAB0">
      <w:numFmt w:val="bullet"/>
      <w:lvlText w:val="•"/>
      <w:lvlJc w:val="left"/>
      <w:pPr>
        <w:ind w:left="3295" w:hanging="567"/>
      </w:pPr>
      <w:rPr>
        <w:rFonts w:hint="default"/>
        <w:lang w:val="en-GB" w:eastAsia="en-US" w:bidi="ar-SA"/>
      </w:rPr>
    </w:lvl>
    <w:lvl w:ilvl="6" w:tplc="8D1E366E">
      <w:numFmt w:val="bullet"/>
      <w:lvlText w:val="•"/>
      <w:lvlJc w:val="left"/>
      <w:pPr>
        <w:ind w:left="3818" w:hanging="567"/>
      </w:pPr>
      <w:rPr>
        <w:rFonts w:hint="default"/>
        <w:lang w:val="en-GB" w:eastAsia="en-US" w:bidi="ar-SA"/>
      </w:rPr>
    </w:lvl>
    <w:lvl w:ilvl="7" w:tplc="678AAFAC">
      <w:numFmt w:val="bullet"/>
      <w:lvlText w:val="•"/>
      <w:lvlJc w:val="left"/>
      <w:pPr>
        <w:ind w:left="4341" w:hanging="567"/>
      </w:pPr>
      <w:rPr>
        <w:rFonts w:hint="default"/>
        <w:lang w:val="en-GB" w:eastAsia="en-US" w:bidi="ar-SA"/>
      </w:rPr>
    </w:lvl>
    <w:lvl w:ilvl="8" w:tplc="CF10251E">
      <w:numFmt w:val="bullet"/>
      <w:lvlText w:val="•"/>
      <w:lvlJc w:val="left"/>
      <w:pPr>
        <w:ind w:left="4864" w:hanging="567"/>
      </w:pPr>
      <w:rPr>
        <w:rFonts w:hint="default"/>
        <w:lang w:val="en-GB" w:eastAsia="en-US" w:bidi="ar-SA"/>
      </w:rPr>
    </w:lvl>
  </w:abstractNum>
  <w:abstractNum w:abstractNumId="27" w15:restartNumberingAfterBreak="0">
    <w:nsid w:val="6F4040BF"/>
    <w:multiLevelType w:val="hybridMultilevel"/>
    <w:tmpl w:val="4E380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536621"/>
    <w:multiLevelType w:val="hybridMultilevel"/>
    <w:tmpl w:val="87BE1DB8"/>
    <w:lvl w:ilvl="0" w:tplc="A1FCBF72">
      <w:numFmt w:val="bullet"/>
      <w:lvlText w:val=""/>
      <w:lvlJc w:val="left"/>
      <w:pPr>
        <w:ind w:left="648" w:hanging="567"/>
      </w:pPr>
      <w:rPr>
        <w:rFonts w:ascii="Symbol" w:eastAsia="Symbol" w:hAnsi="Symbol" w:cs="Symbol" w:hint="default"/>
        <w:w w:val="99"/>
        <w:sz w:val="20"/>
        <w:szCs w:val="20"/>
        <w:lang w:val="en-GB" w:eastAsia="en-US" w:bidi="ar-SA"/>
      </w:rPr>
    </w:lvl>
    <w:lvl w:ilvl="1" w:tplc="1A2A05EA">
      <w:start w:val="1"/>
      <w:numFmt w:val="decimal"/>
      <w:lvlText w:val="%2."/>
      <w:lvlJc w:val="left"/>
      <w:pPr>
        <w:ind w:left="774" w:hanging="567"/>
        <w:jc w:val="left"/>
      </w:pPr>
      <w:rPr>
        <w:rFonts w:ascii="Calibri" w:eastAsia="Calibri" w:hAnsi="Calibri" w:cs="Calibri" w:hint="default"/>
        <w:w w:val="100"/>
        <w:sz w:val="22"/>
        <w:szCs w:val="22"/>
        <w:lang w:val="en-GB" w:eastAsia="en-US" w:bidi="ar-SA"/>
      </w:rPr>
    </w:lvl>
    <w:lvl w:ilvl="2" w:tplc="4E44F8B0">
      <w:numFmt w:val="bullet"/>
      <w:lvlText w:val="•"/>
      <w:lvlJc w:val="left"/>
      <w:pPr>
        <w:ind w:left="737" w:hanging="567"/>
      </w:pPr>
      <w:rPr>
        <w:rFonts w:hint="default"/>
        <w:lang w:val="en-GB" w:eastAsia="en-US" w:bidi="ar-SA"/>
      </w:rPr>
    </w:lvl>
    <w:lvl w:ilvl="3" w:tplc="1AAEFECA">
      <w:numFmt w:val="bullet"/>
      <w:lvlText w:val="•"/>
      <w:lvlJc w:val="left"/>
      <w:pPr>
        <w:ind w:left="695" w:hanging="567"/>
      </w:pPr>
      <w:rPr>
        <w:rFonts w:hint="default"/>
        <w:lang w:val="en-GB" w:eastAsia="en-US" w:bidi="ar-SA"/>
      </w:rPr>
    </w:lvl>
    <w:lvl w:ilvl="4" w:tplc="36D4C36E">
      <w:numFmt w:val="bullet"/>
      <w:lvlText w:val="•"/>
      <w:lvlJc w:val="left"/>
      <w:pPr>
        <w:ind w:left="653" w:hanging="567"/>
      </w:pPr>
      <w:rPr>
        <w:rFonts w:hint="default"/>
        <w:lang w:val="en-GB" w:eastAsia="en-US" w:bidi="ar-SA"/>
      </w:rPr>
    </w:lvl>
    <w:lvl w:ilvl="5" w:tplc="C9429FCE">
      <w:numFmt w:val="bullet"/>
      <w:lvlText w:val="•"/>
      <w:lvlJc w:val="left"/>
      <w:pPr>
        <w:ind w:left="611" w:hanging="567"/>
      </w:pPr>
      <w:rPr>
        <w:rFonts w:hint="default"/>
        <w:lang w:val="en-GB" w:eastAsia="en-US" w:bidi="ar-SA"/>
      </w:rPr>
    </w:lvl>
    <w:lvl w:ilvl="6" w:tplc="3EA0CF62">
      <w:numFmt w:val="bullet"/>
      <w:lvlText w:val="•"/>
      <w:lvlJc w:val="left"/>
      <w:pPr>
        <w:ind w:left="569" w:hanging="567"/>
      </w:pPr>
      <w:rPr>
        <w:rFonts w:hint="default"/>
        <w:lang w:val="en-GB" w:eastAsia="en-US" w:bidi="ar-SA"/>
      </w:rPr>
    </w:lvl>
    <w:lvl w:ilvl="7" w:tplc="872079F6">
      <w:numFmt w:val="bullet"/>
      <w:lvlText w:val="•"/>
      <w:lvlJc w:val="left"/>
      <w:pPr>
        <w:ind w:left="527" w:hanging="567"/>
      </w:pPr>
      <w:rPr>
        <w:rFonts w:hint="default"/>
        <w:lang w:val="en-GB" w:eastAsia="en-US" w:bidi="ar-SA"/>
      </w:rPr>
    </w:lvl>
    <w:lvl w:ilvl="8" w:tplc="33A478F6">
      <w:numFmt w:val="bullet"/>
      <w:lvlText w:val="•"/>
      <w:lvlJc w:val="left"/>
      <w:pPr>
        <w:ind w:left="485" w:hanging="567"/>
      </w:pPr>
      <w:rPr>
        <w:rFonts w:hint="default"/>
        <w:lang w:val="en-GB" w:eastAsia="en-US" w:bidi="ar-SA"/>
      </w:rPr>
    </w:lvl>
  </w:abstractNum>
  <w:abstractNum w:abstractNumId="29" w15:restartNumberingAfterBreak="0">
    <w:nsid w:val="7A5F62A2"/>
    <w:multiLevelType w:val="hybridMultilevel"/>
    <w:tmpl w:val="6E4CB86C"/>
    <w:lvl w:ilvl="0" w:tplc="8C0C1C42">
      <w:numFmt w:val="bullet"/>
      <w:lvlText w:val=""/>
      <w:lvlJc w:val="left"/>
      <w:pPr>
        <w:ind w:left="831" w:hanging="567"/>
      </w:pPr>
      <w:rPr>
        <w:rFonts w:hint="default"/>
        <w:w w:val="99"/>
        <w:lang w:val="en-GB" w:eastAsia="en-US" w:bidi="ar-SA"/>
      </w:rPr>
    </w:lvl>
    <w:lvl w:ilvl="1" w:tplc="98266E0C">
      <w:numFmt w:val="bullet"/>
      <w:lvlText w:val="•"/>
      <w:lvlJc w:val="left"/>
      <w:pPr>
        <w:ind w:left="1667" w:hanging="567"/>
      </w:pPr>
      <w:rPr>
        <w:rFonts w:hint="default"/>
        <w:lang w:val="en-GB" w:eastAsia="en-US" w:bidi="ar-SA"/>
      </w:rPr>
    </w:lvl>
    <w:lvl w:ilvl="2" w:tplc="5A363056">
      <w:numFmt w:val="bullet"/>
      <w:lvlText w:val="•"/>
      <w:lvlJc w:val="left"/>
      <w:pPr>
        <w:ind w:left="2494" w:hanging="567"/>
      </w:pPr>
      <w:rPr>
        <w:rFonts w:hint="default"/>
        <w:lang w:val="en-GB" w:eastAsia="en-US" w:bidi="ar-SA"/>
      </w:rPr>
    </w:lvl>
    <w:lvl w:ilvl="3" w:tplc="B8948CE8">
      <w:numFmt w:val="bullet"/>
      <w:lvlText w:val="•"/>
      <w:lvlJc w:val="left"/>
      <w:pPr>
        <w:ind w:left="3321" w:hanging="567"/>
      </w:pPr>
      <w:rPr>
        <w:rFonts w:hint="default"/>
        <w:lang w:val="en-GB" w:eastAsia="en-US" w:bidi="ar-SA"/>
      </w:rPr>
    </w:lvl>
    <w:lvl w:ilvl="4" w:tplc="1D20A92E">
      <w:numFmt w:val="bullet"/>
      <w:lvlText w:val="•"/>
      <w:lvlJc w:val="left"/>
      <w:pPr>
        <w:ind w:left="4148" w:hanging="567"/>
      </w:pPr>
      <w:rPr>
        <w:rFonts w:hint="default"/>
        <w:lang w:val="en-GB" w:eastAsia="en-US" w:bidi="ar-SA"/>
      </w:rPr>
    </w:lvl>
    <w:lvl w:ilvl="5" w:tplc="E2C8AEEA">
      <w:numFmt w:val="bullet"/>
      <w:lvlText w:val="•"/>
      <w:lvlJc w:val="left"/>
      <w:pPr>
        <w:ind w:left="4975" w:hanging="567"/>
      </w:pPr>
      <w:rPr>
        <w:rFonts w:hint="default"/>
        <w:lang w:val="en-GB" w:eastAsia="en-US" w:bidi="ar-SA"/>
      </w:rPr>
    </w:lvl>
    <w:lvl w:ilvl="6" w:tplc="E8F82A66">
      <w:numFmt w:val="bullet"/>
      <w:lvlText w:val="•"/>
      <w:lvlJc w:val="left"/>
      <w:pPr>
        <w:ind w:left="5802" w:hanging="567"/>
      </w:pPr>
      <w:rPr>
        <w:rFonts w:hint="default"/>
        <w:lang w:val="en-GB" w:eastAsia="en-US" w:bidi="ar-SA"/>
      </w:rPr>
    </w:lvl>
    <w:lvl w:ilvl="7" w:tplc="14F8C408">
      <w:numFmt w:val="bullet"/>
      <w:lvlText w:val="•"/>
      <w:lvlJc w:val="left"/>
      <w:pPr>
        <w:ind w:left="6629" w:hanging="567"/>
      </w:pPr>
      <w:rPr>
        <w:rFonts w:hint="default"/>
        <w:lang w:val="en-GB" w:eastAsia="en-US" w:bidi="ar-SA"/>
      </w:rPr>
    </w:lvl>
    <w:lvl w:ilvl="8" w:tplc="09DC8E80">
      <w:numFmt w:val="bullet"/>
      <w:lvlText w:val="•"/>
      <w:lvlJc w:val="left"/>
      <w:pPr>
        <w:ind w:left="7457" w:hanging="567"/>
      </w:pPr>
      <w:rPr>
        <w:rFonts w:hint="default"/>
        <w:lang w:val="en-GB" w:eastAsia="en-US" w:bidi="ar-SA"/>
      </w:rPr>
    </w:lvl>
  </w:abstractNum>
  <w:num w:numId="1">
    <w:abstractNumId w:val="29"/>
  </w:num>
  <w:num w:numId="2">
    <w:abstractNumId w:val="11"/>
  </w:num>
  <w:num w:numId="3">
    <w:abstractNumId w:val="8"/>
  </w:num>
  <w:num w:numId="4">
    <w:abstractNumId w:val="7"/>
  </w:num>
  <w:num w:numId="5">
    <w:abstractNumId w:val="10"/>
  </w:num>
  <w:num w:numId="6">
    <w:abstractNumId w:val="1"/>
  </w:num>
  <w:num w:numId="7">
    <w:abstractNumId w:val="17"/>
  </w:num>
  <w:num w:numId="8">
    <w:abstractNumId w:val="16"/>
  </w:num>
  <w:num w:numId="9">
    <w:abstractNumId w:val="4"/>
  </w:num>
  <w:num w:numId="10">
    <w:abstractNumId w:val="26"/>
  </w:num>
  <w:num w:numId="11">
    <w:abstractNumId w:val="9"/>
  </w:num>
  <w:num w:numId="12">
    <w:abstractNumId w:val="28"/>
  </w:num>
  <w:num w:numId="13">
    <w:abstractNumId w:val="0"/>
  </w:num>
  <w:num w:numId="14">
    <w:abstractNumId w:val="5"/>
  </w:num>
  <w:num w:numId="15">
    <w:abstractNumId w:val="3"/>
  </w:num>
  <w:num w:numId="16">
    <w:abstractNumId w:val="19"/>
  </w:num>
  <w:num w:numId="17">
    <w:abstractNumId w:val="6"/>
  </w:num>
  <w:num w:numId="18">
    <w:abstractNumId w:val="18"/>
  </w:num>
  <w:num w:numId="19">
    <w:abstractNumId w:val="23"/>
  </w:num>
  <w:num w:numId="20">
    <w:abstractNumId w:val="25"/>
  </w:num>
  <w:num w:numId="21">
    <w:abstractNumId w:val="22"/>
  </w:num>
  <w:num w:numId="22">
    <w:abstractNumId w:val="12"/>
  </w:num>
  <w:num w:numId="23">
    <w:abstractNumId w:val="2"/>
  </w:num>
  <w:num w:numId="24">
    <w:abstractNumId w:val="15"/>
  </w:num>
  <w:num w:numId="25">
    <w:abstractNumId w:val="14"/>
  </w:num>
  <w:num w:numId="26">
    <w:abstractNumId w:val="27"/>
  </w:num>
  <w:num w:numId="27">
    <w:abstractNumId w:val="21"/>
  </w:num>
  <w:num w:numId="28">
    <w:abstractNumId w:val="20"/>
  </w:num>
  <w:num w:numId="29">
    <w:abstractNumId w:val="13"/>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FAB"/>
    <w:rsid w:val="00017E6E"/>
    <w:rsid w:val="000E0C48"/>
    <w:rsid w:val="000E5992"/>
    <w:rsid w:val="00143B18"/>
    <w:rsid w:val="00164FDB"/>
    <w:rsid w:val="001C5686"/>
    <w:rsid w:val="002409A3"/>
    <w:rsid w:val="002B4E05"/>
    <w:rsid w:val="00374EE5"/>
    <w:rsid w:val="00412D83"/>
    <w:rsid w:val="004A7209"/>
    <w:rsid w:val="004F2E4A"/>
    <w:rsid w:val="00584175"/>
    <w:rsid w:val="005E739E"/>
    <w:rsid w:val="00611BC1"/>
    <w:rsid w:val="00644060"/>
    <w:rsid w:val="00681E5E"/>
    <w:rsid w:val="00691BC2"/>
    <w:rsid w:val="006D69CD"/>
    <w:rsid w:val="007B3FB7"/>
    <w:rsid w:val="007D79E9"/>
    <w:rsid w:val="007E478F"/>
    <w:rsid w:val="007E608C"/>
    <w:rsid w:val="00825D8A"/>
    <w:rsid w:val="008943F2"/>
    <w:rsid w:val="008A2FAB"/>
    <w:rsid w:val="00934ADB"/>
    <w:rsid w:val="0098309F"/>
    <w:rsid w:val="00990E9C"/>
    <w:rsid w:val="009C765A"/>
    <w:rsid w:val="009E1C27"/>
    <w:rsid w:val="00A9124F"/>
    <w:rsid w:val="00AB2499"/>
    <w:rsid w:val="00AB7805"/>
    <w:rsid w:val="00AD6065"/>
    <w:rsid w:val="00B2089F"/>
    <w:rsid w:val="00B256D1"/>
    <w:rsid w:val="00B84882"/>
    <w:rsid w:val="00B877AF"/>
    <w:rsid w:val="00BA5BBD"/>
    <w:rsid w:val="00BC5063"/>
    <w:rsid w:val="00C13D16"/>
    <w:rsid w:val="00C36D90"/>
    <w:rsid w:val="00C51ED1"/>
    <w:rsid w:val="00C62460"/>
    <w:rsid w:val="00C77914"/>
    <w:rsid w:val="00CB02CD"/>
    <w:rsid w:val="00CB4C19"/>
    <w:rsid w:val="00D33F16"/>
    <w:rsid w:val="00D90AA4"/>
    <w:rsid w:val="00DA7BA0"/>
    <w:rsid w:val="00DC65A3"/>
    <w:rsid w:val="00E329BD"/>
    <w:rsid w:val="00E34638"/>
    <w:rsid w:val="00E74156"/>
    <w:rsid w:val="00E84310"/>
    <w:rsid w:val="00F36A18"/>
    <w:rsid w:val="00FA61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34B4D"/>
  <w15:docId w15:val="{54A47D7E-FD75-4EF2-B6F9-62CD515A9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pPr>
      <w:spacing w:before="1"/>
      <w:ind w:left="450"/>
      <w:outlineLvl w:val="0"/>
    </w:pPr>
    <w:rPr>
      <w:b/>
      <w:bCs/>
    </w:rPr>
  </w:style>
  <w:style w:type="paragraph" w:styleId="Heading3">
    <w:name w:val="heading 3"/>
    <w:basedOn w:val="Normal"/>
    <w:next w:val="Normal"/>
    <w:link w:val="Heading3Char"/>
    <w:uiPriority w:val="9"/>
    <w:semiHidden/>
    <w:unhideWhenUsed/>
    <w:qFormat/>
    <w:rsid w:val="00B2089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63"/>
      <w:ind w:left="1874" w:hanging="567"/>
    </w:pPr>
  </w:style>
  <w:style w:type="paragraph" w:customStyle="1" w:styleId="TableParagraph">
    <w:name w:val="Table Paragraph"/>
    <w:basedOn w:val="Normal"/>
    <w:uiPriority w:val="1"/>
    <w:qFormat/>
    <w:pPr>
      <w:ind w:left="680" w:hanging="567"/>
    </w:pPr>
  </w:style>
  <w:style w:type="character" w:styleId="Hyperlink">
    <w:name w:val="Hyperlink"/>
    <w:basedOn w:val="DefaultParagraphFont"/>
    <w:uiPriority w:val="99"/>
    <w:unhideWhenUsed/>
    <w:rsid w:val="004A7209"/>
    <w:rPr>
      <w:color w:val="0000FF" w:themeColor="hyperlink"/>
      <w:u w:val="single"/>
    </w:rPr>
  </w:style>
  <w:style w:type="character" w:customStyle="1" w:styleId="UnresolvedMention1">
    <w:name w:val="Unresolved Mention1"/>
    <w:basedOn w:val="DefaultParagraphFont"/>
    <w:uiPriority w:val="99"/>
    <w:semiHidden/>
    <w:unhideWhenUsed/>
    <w:rsid w:val="004A7209"/>
    <w:rPr>
      <w:color w:val="605E5C"/>
      <w:shd w:val="clear" w:color="auto" w:fill="E1DFDD"/>
    </w:rPr>
  </w:style>
  <w:style w:type="paragraph" w:styleId="Header">
    <w:name w:val="header"/>
    <w:basedOn w:val="Normal"/>
    <w:link w:val="HeaderChar"/>
    <w:uiPriority w:val="99"/>
    <w:unhideWhenUsed/>
    <w:rsid w:val="00374EE5"/>
    <w:pPr>
      <w:tabs>
        <w:tab w:val="center" w:pos="4513"/>
        <w:tab w:val="right" w:pos="9026"/>
      </w:tabs>
    </w:pPr>
  </w:style>
  <w:style w:type="character" w:customStyle="1" w:styleId="HeaderChar">
    <w:name w:val="Header Char"/>
    <w:basedOn w:val="DefaultParagraphFont"/>
    <w:link w:val="Header"/>
    <w:uiPriority w:val="99"/>
    <w:rsid w:val="00374EE5"/>
    <w:rPr>
      <w:rFonts w:ascii="Calibri" w:eastAsia="Calibri" w:hAnsi="Calibri" w:cs="Calibri"/>
      <w:lang w:val="en-GB"/>
    </w:rPr>
  </w:style>
  <w:style w:type="paragraph" w:styleId="Footer">
    <w:name w:val="footer"/>
    <w:basedOn w:val="Normal"/>
    <w:link w:val="FooterChar"/>
    <w:uiPriority w:val="99"/>
    <w:unhideWhenUsed/>
    <w:rsid w:val="00374EE5"/>
    <w:pPr>
      <w:tabs>
        <w:tab w:val="center" w:pos="4513"/>
        <w:tab w:val="right" w:pos="9026"/>
      </w:tabs>
    </w:pPr>
  </w:style>
  <w:style w:type="character" w:customStyle="1" w:styleId="FooterChar">
    <w:name w:val="Footer Char"/>
    <w:basedOn w:val="DefaultParagraphFont"/>
    <w:link w:val="Footer"/>
    <w:uiPriority w:val="99"/>
    <w:rsid w:val="00374EE5"/>
    <w:rPr>
      <w:rFonts w:ascii="Calibri" w:eastAsia="Calibri" w:hAnsi="Calibri" w:cs="Calibri"/>
      <w:lang w:val="en-GB"/>
    </w:rPr>
  </w:style>
  <w:style w:type="table" w:styleId="TableGrid">
    <w:name w:val="Table Grid"/>
    <w:basedOn w:val="TableNormal"/>
    <w:uiPriority w:val="39"/>
    <w:rsid w:val="00AB78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409A3"/>
    <w:rPr>
      <w:i/>
      <w:iCs/>
    </w:rPr>
  </w:style>
  <w:style w:type="paragraph" w:styleId="NoSpacing">
    <w:name w:val="No Spacing"/>
    <w:uiPriority w:val="1"/>
    <w:qFormat/>
    <w:rsid w:val="0098309F"/>
    <w:pPr>
      <w:widowControl/>
      <w:autoSpaceDE/>
      <w:autoSpaceDN/>
    </w:pPr>
    <w:rPr>
      <w:lang w:val="en-GB"/>
    </w:rPr>
  </w:style>
  <w:style w:type="character" w:customStyle="1" w:styleId="Heading3Char">
    <w:name w:val="Heading 3 Char"/>
    <w:basedOn w:val="DefaultParagraphFont"/>
    <w:link w:val="Heading3"/>
    <w:uiPriority w:val="9"/>
    <w:semiHidden/>
    <w:rsid w:val="00B2089F"/>
    <w:rPr>
      <w:rFonts w:asciiTheme="majorHAnsi" w:eastAsiaTheme="majorEastAsia" w:hAnsiTheme="majorHAnsi" w:cstheme="majorBidi"/>
      <w:color w:val="243F60"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lavington.wilts.sch.uk"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hyperlink" Target="mailto:hr@lavington.wilts.sch.uk" TargetMode="External"/><Relationship Id="rId23" Type="http://schemas.openxmlformats.org/officeDocument/2006/relationships/hyperlink" Target="mailto:hr@lavington.wilts.sch.uk" TargetMode="External"/><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hr@lavington.wilts.sch.uk" TargetMode="Externa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abbcbc7-4ef2-4577-a214-455c8d3da47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9D251FC97E3445B11DD2A5E03DD271" ma:contentTypeVersion="15" ma:contentTypeDescription="Create a new document." ma:contentTypeScope="" ma:versionID="8a5af34255f9c3e2f946da7912d7719c">
  <xsd:schema xmlns:xsd="http://www.w3.org/2001/XMLSchema" xmlns:xs="http://www.w3.org/2001/XMLSchema" xmlns:p="http://schemas.microsoft.com/office/2006/metadata/properties" xmlns:ns3="fabbcbc7-4ef2-4577-a214-455c8d3da471" xmlns:ns4="69c0172e-2dd0-4215-b48d-45464bb5a2cc" targetNamespace="http://schemas.microsoft.com/office/2006/metadata/properties" ma:root="true" ma:fieldsID="9cec22e67345588a0d7246198a752184" ns3:_="" ns4:_="">
    <xsd:import namespace="fabbcbc7-4ef2-4577-a214-455c8d3da471"/>
    <xsd:import namespace="69c0172e-2dd0-4215-b48d-45464bb5a2cc"/>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bcbc7-4ef2-4577-a214-455c8d3da4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c0172e-2dd0-4215-b48d-45464bb5a2c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EE2876-2A1D-449A-86D5-49D152BC736A}">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69c0172e-2dd0-4215-b48d-45464bb5a2cc"/>
    <ds:schemaRef ds:uri="http://purl.org/dc/terms/"/>
    <ds:schemaRef ds:uri="http://schemas.openxmlformats.org/package/2006/metadata/core-properties"/>
    <ds:schemaRef ds:uri="http://purl.org/dc/dcmitype/"/>
    <ds:schemaRef ds:uri="fabbcbc7-4ef2-4577-a214-455c8d3da471"/>
    <ds:schemaRef ds:uri="http://www.w3.org/XML/1998/namespace"/>
  </ds:schemaRefs>
</ds:datastoreItem>
</file>

<file path=customXml/itemProps2.xml><?xml version="1.0" encoding="utf-8"?>
<ds:datastoreItem xmlns:ds="http://schemas.openxmlformats.org/officeDocument/2006/customXml" ds:itemID="{E0E887A2-697A-42BA-A23C-A8DCF13FE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bbcbc7-4ef2-4577-a214-455c8d3da471"/>
    <ds:schemaRef ds:uri="69c0172e-2dd0-4215-b48d-45464bb5a2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943A10-9826-43C0-B8FA-900B067486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1832</Words>
  <Characters>10447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 User</dc:creator>
  <cp:lastModifiedBy>Samantha Rance</cp:lastModifiedBy>
  <cp:revision>2</cp:revision>
  <cp:lastPrinted>2022-12-14T09:11:00Z</cp:lastPrinted>
  <dcterms:created xsi:type="dcterms:W3CDTF">2024-05-15T11:25:00Z</dcterms:created>
  <dcterms:modified xsi:type="dcterms:W3CDTF">2024-05-15T11:25:00Z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2020-11-20T00:00:00Z</vt:filetime>
  </property>
  <property fmtid="{D5CDD505-2E9C-101B-9397-08002B2CF9AE}" pid="3" name="Creator">
    <vt:lpwstr>Microsoft® Publisher 2016</vt:lpwstr>
  </property>
  <property fmtid="{D5CDD505-2E9C-101B-9397-08002B2CF9AE}" pid="4" name="LastSaved">
    <vt:filetime>2021-01-21T00:00:00Z</vt:filetime>
  </property>
  <property fmtid="{D5CDD505-2E9C-101B-9397-08002B2CF9AE}" pid="5" name="ContentTypeId">
    <vt:lpwstr>0x010100899D251FC97E3445B11DD2A5E03DD271</vt:lpwstr>
  </property>
  <property fmtid="{D5CDD505-2E9C-101B-9397-08002B2CF9AE}" pid="6" name="MediaServiceImageTags">
    <vt:lpwstr/>
  </property>
</Properties>
</file>