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4657A5" w:rsidRDefault="004657A5" w:rsidP="00C65014">
      <w:pPr>
        <w:pStyle w:val="AppFormNormal"/>
        <w:jc w:val="both"/>
        <w:rPr>
          <w:rFonts w:asciiTheme="minorHAnsi" w:hAnsiTheme="minorHAnsi"/>
          <w:lang w:val="en-GB"/>
        </w:rPr>
      </w:pPr>
      <w:r>
        <w:rPr>
          <w:rFonts w:asciiTheme="minorHAnsi" w:hAnsiTheme="minorHAnsi"/>
          <w:lang w:val="en-GB"/>
        </w:rPr>
        <w:t>Please follow the link below to complete the Equal Opportunities form online:</w:t>
      </w:r>
      <w:bookmarkStart w:id="0" w:name="_GoBack"/>
      <w:bookmarkEnd w:id="0"/>
    </w:p>
    <w:p w:rsidR="00EA1A82" w:rsidRDefault="004657A5" w:rsidP="00C65014">
      <w:pPr>
        <w:pStyle w:val="AppFormNormal"/>
        <w:jc w:val="both"/>
        <w:rPr>
          <w:rFonts w:asciiTheme="minorHAnsi" w:hAnsiTheme="minorHAnsi"/>
          <w:lang w:val="en-GB"/>
        </w:rPr>
      </w:pPr>
      <w:hyperlink r:id="rId12" w:history="1">
        <w:r w:rsidRPr="00733621">
          <w:rPr>
            <w:rStyle w:val="Hyperlink"/>
            <w:rFonts w:asciiTheme="minorHAnsi" w:hAnsiTheme="minorHAnsi"/>
            <w:lang w:val="en-GB"/>
          </w:rPr>
          <w:t>https://forms.office.com/Pages/ResponsePage.aspx?id=_wkSLwqH302C0u3FNSl0VrcnB_HFKa9MolNmxLXN2BhUOFdaVExTVEc0VFUyMllCME4wWUtMUURVVi4u</w:t>
        </w:r>
      </w:hyperlink>
    </w:p>
    <w:p w:rsidR="004657A5" w:rsidRDefault="004657A5" w:rsidP="00C65014">
      <w:pPr>
        <w:pStyle w:val="AppFormNormal"/>
        <w:jc w:val="both"/>
        <w:rPr>
          <w:rFonts w:asciiTheme="minorHAnsi" w:hAnsiTheme="minorHAnsi"/>
          <w:lang w:val="en-GB"/>
        </w:rPr>
      </w:pPr>
    </w:p>
    <w:sectPr w:rsidR="004657A5"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0407" w:rsidRPr="001A0407">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0407"/>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57A5"/>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147AC"/>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3334E"/>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1A82"/>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984A3"/>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46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_wkSLwqH302C0u3FNSl0VrcnB_HFKa9MolNmxLXN2BhUOFdaVExTVEc0VFUyMllCME4wWUtMUURVVi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00151EC4-6A46-4726-B797-A0370E8A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Wood, Ms C</cp:lastModifiedBy>
  <cp:revision>2</cp:revision>
  <cp:lastPrinted>2019-04-04T10:18:00Z</cp:lastPrinted>
  <dcterms:created xsi:type="dcterms:W3CDTF">2020-11-05T10:02:00Z</dcterms:created>
  <dcterms:modified xsi:type="dcterms:W3CDTF">2020-11-05T10:02:00Z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