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1625" w14:textId="77777777" w:rsidR="00BA5AB7" w:rsidRDefault="006F26BC" w:rsidP="00604FF3">
      <w:pPr>
        <w:pBdr>
          <w:top w:val="single" w:sz="4" w:space="1" w:color="auto"/>
          <w:left w:val="single" w:sz="4" w:space="4" w:color="auto"/>
          <w:bottom w:val="single" w:sz="4" w:space="1" w:color="auto"/>
          <w:right w:val="single" w:sz="4" w:space="2" w:color="auto"/>
        </w:pBdr>
        <w:rPr>
          <w:rFonts w:ascii="Palatino Linotype" w:hAnsi="Palatino Linotype" w:cs="Arial"/>
          <w:i/>
          <w:sz w:val="27"/>
          <w:szCs w:val="27"/>
        </w:rPr>
      </w:pPr>
      <w:r>
        <w:rPr>
          <w:rFonts w:ascii="Palatino Linotype" w:hAnsi="Palatino Linotype" w:cs="Arial"/>
          <w:noProof/>
          <w:lang w:eastAsia="en-GB"/>
        </w:rPr>
        <w:drawing>
          <wp:anchor distT="0" distB="0" distL="114300" distR="114300" simplePos="0" relativeHeight="251658240" behindDoc="0" locked="0" layoutInCell="1" allowOverlap="1" wp14:anchorId="7BADAF19" wp14:editId="51233C08">
            <wp:simplePos x="0" y="0"/>
            <wp:positionH relativeFrom="column">
              <wp:posOffset>-57150</wp:posOffset>
            </wp:positionH>
            <wp:positionV relativeFrom="paragraph">
              <wp:posOffset>21590</wp:posOffset>
            </wp:positionV>
            <wp:extent cx="2486025" cy="14516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sle_Logo_rgb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1451610"/>
                    </a:xfrm>
                    <a:prstGeom prst="rect">
                      <a:avLst/>
                    </a:prstGeom>
                  </pic:spPr>
                </pic:pic>
              </a:graphicData>
            </a:graphic>
            <wp14:sizeRelH relativeFrom="page">
              <wp14:pctWidth>0</wp14:pctWidth>
            </wp14:sizeRelH>
            <wp14:sizeRelV relativeFrom="page">
              <wp14:pctHeight>0</wp14:pctHeight>
            </wp14:sizeRelV>
          </wp:anchor>
        </w:drawing>
      </w:r>
    </w:p>
    <w:p w14:paraId="12A27D0F" w14:textId="77777777" w:rsidR="007677E7" w:rsidRPr="007677E7" w:rsidRDefault="007677E7" w:rsidP="007677E7">
      <w:pPr>
        <w:pBdr>
          <w:top w:val="single" w:sz="4" w:space="1" w:color="auto"/>
          <w:left w:val="single" w:sz="4" w:space="4" w:color="auto"/>
          <w:bottom w:val="single" w:sz="4" w:space="1" w:color="auto"/>
          <w:right w:val="single" w:sz="4" w:space="2" w:color="auto"/>
        </w:pBdr>
        <w:jc w:val="center"/>
        <w:rPr>
          <w:rFonts w:ascii="Palatino Linotype" w:hAnsi="Palatino Linotype" w:cs="Arial"/>
          <w:i/>
          <w:sz w:val="27"/>
          <w:szCs w:val="27"/>
        </w:rPr>
      </w:pPr>
      <w:r w:rsidRPr="007677E7">
        <w:rPr>
          <w:rFonts w:ascii="Palatino Linotype" w:hAnsi="Palatino Linotype" w:cs="Arial"/>
          <w:i/>
          <w:sz w:val="27"/>
          <w:szCs w:val="27"/>
        </w:rPr>
        <w:t>De Lisle is a highly successful Catholic Voluntary Academy that promotes and achieves high standards i</w:t>
      </w:r>
      <w:r w:rsidR="005B5109">
        <w:rPr>
          <w:rFonts w:ascii="Palatino Linotype" w:hAnsi="Palatino Linotype" w:cs="Arial"/>
          <w:i/>
          <w:sz w:val="27"/>
          <w:szCs w:val="27"/>
        </w:rPr>
        <w:t>n all aspects of C</w:t>
      </w:r>
      <w:r w:rsidR="0077522E">
        <w:rPr>
          <w:rFonts w:ascii="Palatino Linotype" w:hAnsi="Palatino Linotype" w:cs="Arial"/>
          <w:i/>
          <w:sz w:val="27"/>
          <w:szCs w:val="27"/>
        </w:rPr>
        <w:t>ollege life.</w:t>
      </w:r>
    </w:p>
    <w:p w14:paraId="7EA46669" w14:textId="77777777" w:rsidR="00FE112D" w:rsidRDefault="00FE112D" w:rsidP="00FE112D">
      <w:pPr>
        <w:pBdr>
          <w:top w:val="single" w:sz="4" w:space="1" w:color="auto"/>
          <w:left w:val="single" w:sz="4" w:space="4" w:color="auto"/>
          <w:bottom w:val="single" w:sz="4" w:space="1" w:color="auto"/>
          <w:right w:val="single" w:sz="4" w:space="2" w:color="auto"/>
        </w:pBdr>
        <w:rPr>
          <w:rFonts w:ascii="Palatino Linotype" w:hAnsi="Palatino Linotype" w:cs="Arial"/>
        </w:rPr>
      </w:pPr>
    </w:p>
    <w:p w14:paraId="03F9D2AB" w14:textId="77777777" w:rsidR="00CC4776" w:rsidRDefault="00CC4776" w:rsidP="001B2AB9">
      <w:pPr>
        <w:pBdr>
          <w:top w:val="single" w:sz="4" w:space="1" w:color="auto"/>
          <w:left w:val="single" w:sz="4" w:space="4" w:color="auto"/>
          <w:bottom w:val="single" w:sz="4" w:space="1" w:color="auto"/>
          <w:right w:val="single" w:sz="4" w:space="2" w:color="auto"/>
        </w:pBdr>
        <w:rPr>
          <w:rFonts w:ascii="Palatino Linotype" w:hAnsi="Palatino Linotype" w:cs="Arial"/>
          <w:b/>
          <w:sz w:val="40"/>
          <w:szCs w:val="44"/>
        </w:rPr>
      </w:pPr>
    </w:p>
    <w:p w14:paraId="22139BCD" w14:textId="77777777" w:rsidR="00350F90" w:rsidRDefault="00CE2F42" w:rsidP="006F26BC">
      <w:pPr>
        <w:pBdr>
          <w:top w:val="single" w:sz="4" w:space="1" w:color="auto"/>
          <w:left w:val="single" w:sz="4" w:space="4" w:color="auto"/>
          <w:bottom w:val="single" w:sz="4" w:space="1" w:color="auto"/>
          <w:right w:val="single" w:sz="4" w:space="2" w:color="auto"/>
        </w:pBdr>
        <w:jc w:val="center"/>
        <w:rPr>
          <w:rFonts w:ascii="Palatino Linotype" w:hAnsi="Palatino Linotype" w:cs="Arial"/>
          <w:b/>
          <w:sz w:val="40"/>
          <w:szCs w:val="44"/>
        </w:rPr>
      </w:pPr>
      <w:r>
        <w:rPr>
          <w:rFonts w:ascii="Palatino Linotype" w:hAnsi="Palatino Linotype" w:cs="Arial"/>
          <w:b/>
          <w:sz w:val="40"/>
          <w:szCs w:val="44"/>
        </w:rPr>
        <w:t xml:space="preserve">Teacher of </w:t>
      </w:r>
      <w:r w:rsidR="00874861">
        <w:rPr>
          <w:rFonts w:ascii="Palatino Linotype" w:hAnsi="Palatino Linotype" w:cs="Arial"/>
          <w:b/>
          <w:sz w:val="40"/>
          <w:szCs w:val="44"/>
        </w:rPr>
        <w:t>Mathematics</w:t>
      </w:r>
    </w:p>
    <w:p w14:paraId="654CCB5B" w14:textId="77777777" w:rsidR="00ED0982" w:rsidRPr="00DF0CAE" w:rsidRDefault="00B7225C" w:rsidP="00DF0CAE">
      <w:pPr>
        <w:pBdr>
          <w:top w:val="single" w:sz="4" w:space="1" w:color="auto"/>
          <w:left w:val="single" w:sz="4" w:space="4" w:color="auto"/>
          <w:bottom w:val="single" w:sz="4" w:space="1" w:color="auto"/>
          <w:right w:val="single" w:sz="4" w:space="2" w:color="auto"/>
        </w:pBdr>
        <w:jc w:val="center"/>
        <w:rPr>
          <w:rFonts w:ascii="Palatino Linotype" w:hAnsi="Palatino Linotype" w:cs="Arial"/>
          <w:szCs w:val="44"/>
        </w:rPr>
      </w:pPr>
      <w:r w:rsidRPr="008C2B5A">
        <w:rPr>
          <w:rFonts w:ascii="Palatino Linotype" w:hAnsi="Palatino Linotype" w:cs="Arial"/>
          <w:szCs w:val="44"/>
        </w:rPr>
        <w:t>MPG/UPS</w:t>
      </w:r>
    </w:p>
    <w:p w14:paraId="4E2251A0" w14:textId="77777777" w:rsidR="00EF257C" w:rsidRDefault="00EF257C" w:rsidP="00EF257C">
      <w:pPr>
        <w:pBdr>
          <w:top w:val="single" w:sz="4" w:space="1" w:color="auto"/>
          <w:left w:val="single" w:sz="4" w:space="4" w:color="auto"/>
          <w:bottom w:val="single" w:sz="4" w:space="1" w:color="auto"/>
          <w:right w:val="single" w:sz="4" w:space="2" w:color="auto"/>
        </w:pBdr>
        <w:rPr>
          <w:rFonts w:ascii="Palatino Linotype" w:hAnsi="Palatino Linotype" w:cs="Arial"/>
          <w:sz w:val="22"/>
          <w:szCs w:val="22"/>
        </w:rPr>
      </w:pPr>
      <w:r>
        <w:rPr>
          <w:rFonts w:ascii="Palatino Linotype" w:hAnsi="Palatino Linotype" w:cs="Arial"/>
          <w:sz w:val="22"/>
          <w:szCs w:val="22"/>
        </w:rPr>
        <w:t>An exciting opportunity has arisen to join our forward-thinking mathematics department within our high-performing Catholic college.</w:t>
      </w:r>
      <w:r w:rsidR="005F1421">
        <w:rPr>
          <w:rFonts w:ascii="Palatino Linotype" w:hAnsi="Palatino Linotype" w:cs="Arial"/>
          <w:sz w:val="22"/>
          <w:szCs w:val="22"/>
        </w:rPr>
        <w:t xml:space="preserve"> This post is suitable for an ECT or a more experienced colleague.</w:t>
      </w:r>
      <w:r>
        <w:rPr>
          <w:rFonts w:ascii="Palatino Linotype" w:hAnsi="Palatino Linotype" w:cs="Arial"/>
          <w:sz w:val="22"/>
          <w:szCs w:val="22"/>
        </w:rPr>
        <w:t xml:space="preserve"> We are seeking an outstanding teacher who has the desire to work in a Maths Faculty with:</w:t>
      </w:r>
    </w:p>
    <w:p w14:paraId="15A252BA"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a knowledge-rich curriculum underpinned by learning for mastery.</w:t>
      </w:r>
    </w:p>
    <w:p w14:paraId="0F4C56C1" w14:textId="77777777" w:rsidR="00265832" w:rsidRDefault="005F1421"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c</w:t>
      </w:r>
      <w:r w:rsidR="00265832">
        <w:rPr>
          <w:rFonts w:ascii="Palatino Linotype" w:hAnsi="Palatino Linotype" w:cs="Arial"/>
          <w:sz w:val="22"/>
          <w:szCs w:val="22"/>
        </w:rPr>
        <w:t>entralised teaching resources to allow you to focus on lesson delivery</w:t>
      </w:r>
      <w:r w:rsidR="00DA7BC7">
        <w:rPr>
          <w:rFonts w:ascii="Palatino Linotype" w:hAnsi="Palatino Linotype" w:cs="Arial"/>
          <w:sz w:val="22"/>
          <w:szCs w:val="22"/>
        </w:rPr>
        <w:t>,</w:t>
      </w:r>
      <w:r>
        <w:rPr>
          <w:rFonts w:ascii="Palatino Linotype" w:hAnsi="Palatino Linotype" w:cs="Arial"/>
          <w:sz w:val="22"/>
          <w:szCs w:val="22"/>
        </w:rPr>
        <w:t xml:space="preserve"> reducing workload.</w:t>
      </w:r>
    </w:p>
    <w:p w14:paraId="7EA8F1E4"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a strong centralised behaviour system, allowing teachers to teach effectively, free from low-level disruption.</w:t>
      </w:r>
    </w:p>
    <w:p w14:paraId="3254B87B"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 xml:space="preserve">a robust approach to assessment, which is not reliant </w:t>
      </w:r>
      <w:r w:rsidR="00265832">
        <w:rPr>
          <w:rFonts w:ascii="Palatino Linotype" w:hAnsi="Palatino Linotype" w:cs="Arial"/>
          <w:sz w:val="22"/>
          <w:szCs w:val="22"/>
        </w:rPr>
        <w:t>on excessive marking.</w:t>
      </w:r>
    </w:p>
    <w:p w14:paraId="77361BE0"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evidence-based teaching methods aimed at securing rapid and sustained student progress.</w:t>
      </w:r>
    </w:p>
    <w:p w14:paraId="71D84E5E" w14:textId="77777777" w:rsidR="00EF257C" w:rsidRDefault="00EF257C" w:rsidP="00EF257C">
      <w:pPr>
        <w:pBdr>
          <w:top w:val="single" w:sz="4" w:space="1" w:color="auto"/>
          <w:left w:val="single" w:sz="4" w:space="4" w:color="auto"/>
          <w:bottom w:val="single" w:sz="4" w:space="1" w:color="auto"/>
          <w:right w:val="single" w:sz="4" w:space="2" w:color="auto"/>
        </w:pBdr>
        <w:rPr>
          <w:rFonts w:ascii="Palatino Linotype" w:hAnsi="Palatino Linotype" w:cs="Arial"/>
          <w:sz w:val="6"/>
          <w:szCs w:val="6"/>
        </w:rPr>
      </w:pPr>
    </w:p>
    <w:p w14:paraId="12435EDE" w14:textId="77777777" w:rsidR="00EF257C" w:rsidRDefault="00EF257C" w:rsidP="00EF257C">
      <w:pPr>
        <w:pBdr>
          <w:top w:val="single" w:sz="4" w:space="1" w:color="auto"/>
          <w:left w:val="single" w:sz="4" w:space="4" w:color="auto"/>
          <w:bottom w:val="single" w:sz="4" w:space="1" w:color="auto"/>
          <w:right w:val="single" w:sz="4" w:space="2" w:color="auto"/>
        </w:pBdr>
        <w:rPr>
          <w:rFonts w:ascii="Palatino Linotype" w:hAnsi="Palatino Linotype" w:cs="Arial"/>
          <w:sz w:val="22"/>
          <w:szCs w:val="22"/>
        </w:rPr>
      </w:pPr>
      <w:r>
        <w:rPr>
          <w:rFonts w:ascii="Palatino Linotype" w:hAnsi="Palatino Linotype" w:cs="Arial"/>
          <w:sz w:val="22"/>
          <w:szCs w:val="22"/>
        </w:rPr>
        <w:t>In return, we can offer you:</w:t>
      </w:r>
    </w:p>
    <w:p w14:paraId="3D9B21B9"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the opportunity to teach across KS3, 4 and 5, including Further Maths.</w:t>
      </w:r>
    </w:p>
    <w:p w14:paraId="03697D18"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 xml:space="preserve">access to a wide range of CPD through the college, through the </w:t>
      </w:r>
      <w:r w:rsidR="005F1421">
        <w:rPr>
          <w:rFonts w:ascii="Palatino Linotype" w:hAnsi="Palatino Linotype" w:cs="Arial"/>
          <w:sz w:val="22"/>
          <w:szCs w:val="22"/>
        </w:rPr>
        <w:t>Leicestershire &amp; Rutland</w:t>
      </w:r>
      <w:r>
        <w:rPr>
          <w:rFonts w:ascii="Palatino Linotype" w:hAnsi="Palatino Linotype" w:cs="Arial"/>
          <w:sz w:val="22"/>
          <w:szCs w:val="22"/>
        </w:rPr>
        <w:t xml:space="preserve"> Teaching School Hub, which is based within our multi-academy trust, and also opportunities within the NCETM East Midlands Maths Hub.</w:t>
      </w:r>
    </w:p>
    <w:p w14:paraId="00F0AEC1"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a delightful school environment in which it is a pleasure to work.</w:t>
      </w:r>
    </w:p>
    <w:p w14:paraId="2C6CDBF6" w14:textId="77777777" w:rsidR="00EF257C" w:rsidRDefault="00EF257C" w:rsidP="00EF257C">
      <w:pPr>
        <w:pStyle w:val="ListParagraph"/>
        <w:numPr>
          <w:ilvl w:val="0"/>
          <w:numId w:val="1"/>
        </w:numPr>
        <w:pBdr>
          <w:top w:val="single" w:sz="4" w:space="1" w:color="auto"/>
          <w:left w:val="single" w:sz="4" w:space="4" w:color="auto"/>
          <w:bottom w:val="single" w:sz="4" w:space="1" w:color="auto"/>
          <w:right w:val="single" w:sz="4" w:space="2" w:color="auto"/>
        </w:pBdr>
        <w:ind w:left="426" w:hanging="426"/>
        <w:rPr>
          <w:rFonts w:ascii="Palatino Linotype" w:hAnsi="Palatino Linotype" w:cs="Arial"/>
          <w:sz w:val="22"/>
          <w:szCs w:val="22"/>
        </w:rPr>
      </w:pPr>
      <w:r>
        <w:rPr>
          <w:rFonts w:ascii="Palatino Linotype" w:hAnsi="Palatino Linotype" w:cs="Arial"/>
          <w:sz w:val="22"/>
          <w:szCs w:val="22"/>
        </w:rPr>
        <w:t>opportunities for future career development.</w:t>
      </w:r>
    </w:p>
    <w:p w14:paraId="673F2889" w14:textId="77777777" w:rsidR="00DF0CAE" w:rsidRPr="00604FF3" w:rsidRDefault="00DF0CAE" w:rsidP="00DF0CAE">
      <w:pPr>
        <w:pBdr>
          <w:top w:val="single" w:sz="4" w:space="1" w:color="auto"/>
          <w:left w:val="single" w:sz="4" w:space="4" w:color="auto"/>
          <w:bottom w:val="single" w:sz="4" w:space="1" w:color="auto"/>
          <w:right w:val="single" w:sz="4" w:space="2" w:color="auto"/>
        </w:pBdr>
        <w:rPr>
          <w:rFonts w:ascii="Palatino Linotype" w:hAnsi="Palatino Linotype" w:cs="Arial"/>
          <w:sz w:val="22"/>
          <w:szCs w:val="22"/>
        </w:rPr>
      </w:pPr>
    </w:p>
    <w:p w14:paraId="7D02EFA3" w14:textId="77777777" w:rsidR="00BB4144" w:rsidRDefault="00BB4144" w:rsidP="00DF0CAE">
      <w:pPr>
        <w:pBdr>
          <w:top w:val="single" w:sz="4" w:space="1" w:color="auto"/>
          <w:left w:val="single" w:sz="4" w:space="4" w:color="auto"/>
          <w:bottom w:val="single" w:sz="4" w:space="1" w:color="auto"/>
          <w:right w:val="single" w:sz="4" w:space="2" w:color="auto"/>
        </w:pBdr>
        <w:rPr>
          <w:rFonts w:ascii="Palatino Linotype" w:hAnsi="Palatino Linotype" w:cs="Arial"/>
          <w:sz w:val="22"/>
          <w:szCs w:val="22"/>
        </w:rPr>
      </w:pPr>
      <w:r w:rsidRPr="00BB4144">
        <w:rPr>
          <w:rFonts w:ascii="Palatino Linotype" w:hAnsi="Palatino Linotype" w:cs="Arial"/>
          <w:sz w:val="22"/>
          <w:szCs w:val="22"/>
        </w:rPr>
        <w:t>The St Thomas Aquinas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w:t>
      </w:r>
    </w:p>
    <w:p w14:paraId="74B03CE5" w14:textId="77777777" w:rsidR="00BB4144" w:rsidRPr="00604FF3" w:rsidRDefault="00BB4144" w:rsidP="00DF0CAE">
      <w:pPr>
        <w:pBdr>
          <w:top w:val="single" w:sz="4" w:space="1" w:color="auto"/>
          <w:left w:val="single" w:sz="4" w:space="4" w:color="auto"/>
          <w:bottom w:val="single" w:sz="4" w:space="1" w:color="auto"/>
          <w:right w:val="single" w:sz="4" w:space="2" w:color="auto"/>
        </w:pBdr>
        <w:rPr>
          <w:rFonts w:ascii="Palatino Linotype" w:hAnsi="Palatino Linotype" w:cs="Arial"/>
          <w:sz w:val="22"/>
          <w:szCs w:val="22"/>
        </w:rPr>
      </w:pPr>
    </w:p>
    <w:p w14:paraId="281D009F" w14:textId="77777777" w:rsidR="00B571EE" w:rsidRPr="00604FF3" w:rsidRDefault="00B571EE" w:rsidP="002716CC">
      <w:pPr>
        <w:pBdr>
          <w:top w:val="single" w:sz="4" w:space="1" w:color="auto"/>
          <w:left w:val="single" w:sz="4" w:space="4" w:color="auto"/>
          <w:bottom w:val="single" w:sz="4" w:space="1" w:color="auto"/>
          <w:right w:val="single" w:sz="4" w:space="2" w:color="auto"/>
        </w:pBdr>
        <w:rPr>
          <w:rFonts w:ascii="Palatino Linotype" w:hAnsi="Palatino Linotype" w:cs="Arial"/>
          <w:b/>
          <w:sz w:val="22"/>
          <w:szCs w:val="22"/>
        </w:rPr>
      </w:pPr>
    </w:p>
    <w:sectPr w:rsidR="00B571EE" w:rsidRPr="00604FF3" w:rsidSect="005F1421">
      <w:pgSz w:w="11906" w:h="16838"/>
      <w:pgMar w:top="68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33E63"/>
    <w:multiLevelType w:val="hybridMultilevel"/>
    <w:tmpl w:val="5CC6B6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2D"/>
    <w:rsid w:val="0003255A"/>
    <w:rsid w:val="00077FE3"/>
    <w:rsid w:val="00083A97"/>
    <w:rsid w:val="00093135"/>
    <w:rsid w:val="000F7B91"/>
    <w:rsid w:val="0011275F"/>
    <w:rsid w:val="001159FC"/>
    <w:rsid w:val="001367AB"/>
    <w:rsid w:val="001469BB"/>
    <w:rsid w:val="00155AE1"/>
    <w:rsid w:val="0017566D"/>
    <w:rsid w:val="001920FC"/>
    <w:rsid w:val="001A2A97"/>
    <w:rsid w:val="001B2AB9"/>
    <w:rsid w:val="001E12B1"/>
    <w:rsid w:val="001F1192"/>
    <w:rsid w:val="0020612F"/>
    <w:rsid w:val="00226551"/>
    <w:rsid w:val="0024266B"/>
    <w:rsid w:val="00254465"/>
    <w:rsid w:val="002546F3"/>
    <w:rsid w:val="00257923"/>
    <w:rsid w:val="0026268B"/>
    <w:rsid w:val="00265832"/>
    <w:rsid w:val="002716CC"/>
    <w:rsid w:val="00276AE7"/>
    <w:rsid w:val="002F7F07"/>
    <w:rsid w:val="00312374"/>
    <w:rsid w:val="00327273"/>
    <w:rsid w:val="00350F90"/>
    <w:rsid w:val="00361AF6"/>
    <w:rsid w:val="00363407"/>
    <w:rsid w:val="003C0985"/>
    <w:rsid w:val="003C70F2"/>
    <w:rsid w:val="00450E9A"/>
    <w:rsid w:val="00492E1A"/>
    <w:rsid w:val="004A097C"/>
    <w:rsid w:val="004C0E2D"/>
    <w:rsid w:val="004D6AB7"/>
    <w:rsid w:val="004F485D"/>
    <w:rsid w:val="00513D10"/>
    <w:rsid w:val="00562724"/>
    <w:rsid w:val="005B5109"/>
    <w:rsid w:val="005D5EDD"/>
    <w:rsid w:val="005E3A9A"/>
    <w:rsid w:val="005F1421"/>
    <w:rsid w:val="00604305"/>
    <w:rsid w:val="00604FF3"/>
    <w:rsid w:val="0061513F"/>
    <w:rsid w:val="0067481B"/>
    <w:rsid w:val="006A53C3"/>
    <w:rsid w:val="006B0AEB"/>
    <w:rsid w:val="006C6C4A"/>
    <w:rsid w:val="006F26BC"/>
    <w:rsid w:val="00723A53"/>
    <w:rsid w:val="00730264"/>
    <w:rsid w:val="007677E7"/>
    <w:rsid w:val="0077522E"/>
    <w:rsid w:val="007E5A2E"/>
    <w:rsid w:val="007F746F"/>
    <w:rsid w:val="008149C1"/>
    <w:rsid w:val="008509A6"/>
    <w:rsid w:val="00866C79"/>
    <w:rsid w:val="00874861"/>
    <w:rsid w:val="008B3A15"/>
    <w:rsid w:val="008C2B5A"/>
    <w:rsid w:val="008D5353"/>
    <w:rsid w:val="008E632E"/>
    <w:rsid w:val="008E78D4"/>
    <w:rsid w:val="008F4F80"/>
    <w:rsid w:val="009242AE"/>
    <w:rsid w:val="00937553"/>
    <w:rsid w:val="00970D15"/>
    <w:rsid w:val="00977BF9"/>
    <w:rsid w:val="00984771"/>
    <w:rsid w:val="009934AE"/>
    <w:rsid w:val="009A7172"/>
    <w:rsid w:val="009B07FF"/>
    <w:rsid w:val="009B3928"/>
    <w:rsid w:val="009E2FF0"/>
    <w:rsid w:val="00A14DAA"/>
    <w:rsid w:val="00A356E2"/>
    <w:rsid w:val="00A3744C"/>
    <w:rsid w:val="00A43B0B"/>
    <w:rsid w:val="00A44C88"/>
    <w:rsid w:val="00A509C4"/>
    <w:rsid w:val="00A56BE6"/>
    <w:rsid w:val="00A87A67"/>
    <w:rsid w:val="00AD5022"/>
    <w:rsid w:val="00AD72AD"/>
    <w:rsid w:val="00AF15B8"/>
    <w:rsid w:val="00AF71A8"/>
    <w:rsid w:val="00B33B91"/>
    <w:rsid w:val="00B43269"/>
    <w:rsid w:val="00B45EB3"/>
    <w:rsid w:val="00B571EE"/>
    <w:rsid w:val="00B7225C"/>
    <w:rsid w:val="00B968D6"/>
    <w:rsid w:val="00BA5AB7"/>
    <w:rsid w:val="00BB06E4"/>
    <w:rsid w:val="00BB4144"/>
    <w:rsid w:val="00BC29AE"/>
    <w:rsid w:val="00BD04C9"/>
    <w:rsid w:val="00BF2E20"/>
    <w:rsid w:val="00BF72CC"/>
    <w:rsid w:val="00C00DF4"/>
    <w:rsid w:val="00C46544"/>
    <w:rsid w:val="00C96D21"/>
    <w:rsid w:val="00CC4776"/>
    <w:rsid w:val="00CC49DF"/>
    <w:rsid w:val="00CD11D3"/>
    <w:rsid w:val="00CE2F42"/>
    <w:rsid w:val="00D07D9C"/>
    <w:rsid w:val="00D179A6"/>
    <w:rsid w:val="00D4249D"/>
    <w:rsid w:val="00D7234D"/>
    <w:rsid w:val="00D94720"/>
    <w:rsid w:val="00D957FB"/>
    <w:rsid w:val="00DA756B"/>
    <w:rsid w:val="00DA7BC7"/>
    <w:rsid w:val="00DB4ACB"/>
    <w:rsid w:val="00DD468E"/>
    <w:rsid w:val="00DF0CAE"/>
    <w:rsid w:val="00E16CC2"/>
    <w:rsid w:val="00E2115A"/>
    <w:rsid w:val="00E30A22"/>
    <w:rsid w:val="00ED0982"/>
    <w:rsid w:val="00EE679C"/>
    <w:rsid w:val="00EF257C"/>
    <w:rsid w:val="00EF54EB"/>
    <w:rsid w:val="00EF66A4"/>
    <w:rsid w:val="00F124DA"/>
    <w:rsid w:val="00F37958"/>
    <w:rsid w:val="00F46ADD"/>
    <w:rsid w:val="00F622B1"/>
    <w:rsid w:val="00FE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F369"/>
  <w15:docId w15:val="{107587DB-872D-4E51-A8CA-871611B2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2D"/>
    <w:pPr>
      <w:spacing w:after="0" w:line="240" w:lineRule="auto"/>
    </w:pPr>
    <w:rPr>
      <w:rFonts w:ascii="Maiandra GD" w:eastAsia="Times New Roman" w:hAnsi="Maiandra G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12D"/>
    <w:rPr>
      <w:rFonts w:ascii="Tahoma" w:hAnsi="Tahoma" w:cs="Tahoma"/>
      <w:sz w:val="16"/>
      <w:szCs w:val="16"/>
    </w:rPr>
  </w:style>
  <w:style w:type="character" w:customStyle="1" w:styleId="BalloonTextChar">
    <w:name w:val="Balloon Text Char"/>
    <w:basedOn w:val="DefaultParagraphFont"/>
    <w:link w:val="BalloonText"/>
    <w:uiPriority w:val="99"/>
    <w:semiHidden/>
    <w:rsid w:val="00FE112D"/>
    <w:rPr>
      <w:rFonts w:ascii="Tahoma" w:eastAsia="Times New Roman" w:hAnsi="Tahoma" w:cs="Tahoma"/>
      <w:sz w:val="16"/>
      <w:szCs w:val="16"/>
    </w:rPr>
  </w:style>
  <w:style w:type="character" w:styleId="Hyperlink">
    <w:name w:val="Hyperlink"/>
    <w:basedOn w:val="DefaultParagraphFont"/>
    <w:uiPriority w:val="99"/>
    <w:unhideWhenUsed/>
    <w:rsid w:val="007677E7"/>
    <w:rPr>
      <w:color w:val="0000FF" w:themeColor="hyperlink"/>
      <w:u w:val="single"/>
    </w:rPr>
  </w:style>
  <w:style w:type="paragraph" w:styleId="ListParagraph">
    <w:name w:val="List Paragraph"/>
    <w:basedOn w:val="Normal"/>
    <w:uiPriority w:val="34"/>
    <w:qFormat/>
    <w:rsid w:val="0060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01365">
      <w:bodyDiv w:val="1"/>
      <w:marLeft w:val="0"/>
      <w:marRight w:val="0"/>
      <w:marTop w:val="0"/>
      <w:marBottom w:val="0"/>
      <w:divBdr>
        <w:top w:val="none" w:sz="0" w:space="0" w:color="auto"/>
        <w:left w:val="none" w:sz="0" w:space="0" w:color="auto"/>
        <w:bottom w:val="none" w:sz="0" w:space="0" w:color="auto"/>
        <w:right w:val="none" w:sz="0" w:space="0" w:color="auto"/>
      </w:divBdr>
    </w:div>
    <w:div w:id="12063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3" ma:contentTypeDescription="Create a new document." ma:contentTypeScope="" ma:versionID="f01bd729c40ebd9284db15d0864576a1">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e6173ad5b6240fadc3c2c8eadd98fddf"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50262-AA76-4533-AD6F-2C74CF5C932E}"/>
</file>

<file path=customXml/itemProps2.xml><?xml version="1.0" encoding="utf-8"?>
<ds:datastoreItem xmlns:ds="http://schemas.openxmlformats.org/officeDocument/2006/customXml" ds:itemID="{AC13FE94-5F45-4E98-8364-D561B6A92E62}"/>
</file>

<file path=customXml/itemProps3.xml><?xml version="1.0" encoding="utf-8"?>
<ds:datastoreItem xmlns:ds="http://schemas.openxmlformats.org/officeDocument/2006/customXml" ds:itemID="{3BDC00C5-73FE-4E5C-9B7A-4AC2B0C11DB4}"/>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 Lisle Catholic Science College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Lisle Staff</dc:creator>
  <cp:lastModifiedBy>Tracey Cank</cp:lastModifiedBy>
  <cp:revision>2</cp:revision>
  <cp:lastPrinted>2021-12-01T11:21:00Z</cp:lastPrinted>
  <dcterms:created xsi:type="dcterms:W3CDTF">2022-05-09T09:15:00Z</dcterms:created>
  <dcterms:modified xsi:type="dcterms:W3CDTF">2022-05-09T09:15:00Z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