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1162050</wp:posOffset>
                </wp:positionV>
                <wp:extent cx="6139180" cy="6667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666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lang w:eastAsia="zh-CN"/>
                              </w:rPr>
                              <w:t>Teacher of Mathematics</w:t>
                            </w:r>
                          </w:p>
                          <w:tbl>
                            <w:tblPr>
                              <w:tblW w:w="4992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080"/>
                              <w:gridCol w:w="6265"/>
                            </w:tblGrid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Salary and Scale: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MPS / UPS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Hours per week: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1.0 FTE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1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351"/>
                            </w:tblGrid>
                            <w:tr>
                              <w:trPr>
                                <w:trHeight w:val="8273"/>
                              </w:trPr>
                              <w:tc>
                                <w:tcPr>
                                  <w:tcW w:w="9351" w:type="dxa"/>
                                </w:tcPr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offers brand new facilities in which students flourish and staff develop, all within a welcoming and vibrant atmosphere.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 are a caring employer which prioritises the welfare and work/life balance of our staff presenting many additional benefits including: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</w:pPr>
                                  <w:r>
                                    <w:t>free use of our multi-gym;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</w:pPr>
                                  <w:r>
                                    <w:t>free on-site parking;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</w:pPr>
                                  <w:r>
                                    <w:t>staff-led clubs and welfare groups;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</w:pPr>
                                  <w:r>
                                    <w:t>a comprehensive CPD package;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59" w:lineRule="auto"/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>our</w:t>
                                  </w:r>
                                  <w:proofErr w:type="gramEnd"/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‘Me Day’</w:t>
                                  </w:r>
                                  <w:r>
                                    <w:rPr>
                                      <w:rFonts w:cs="Arial"/>
                                      <w:sz w:val="20"/>
                                      <w:szCs w:val="20"/>
                                    </w:rPr>
                                    <w:t xml:space="preserve"> initiative which gives every member of staff two full days off each academic year, …and yes, it is paid!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These, along with many other benefits, make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a great place to work, develop and progress your career.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What you offer: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With a diverse student base and range of abilities, we are looking for someone who can motivate and inspire students to reach their best.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We are looking for a candidate to join our team from September 2025 who has: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 xml:space="preserve">Energy, enthusiasm and vision,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A commitment to raising attainment and achievement.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A willingness to take risks, support innovation and a commitment to sharing good practice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22"/>
                                      <w:szCs w:val="22"/>
                                    </w:rPr>
                                    <w:t>The ability to make inclusion a reality for all students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eastAsiaTheme="minorEastAsia" w:cs="Arial"/>
                                      <w:color w:val="auto"/>
                                      <w:sz w:val="22"/>
                                      <w:szCs w:val="22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Due to this post having access to children and/or vulnerable adults, the successful candidate will be required to undertake a Disclosure and Barring Service check. The possession of a criminal record will not necessarily prevent an applicant from obtaining this post, as all cases are judged individually according to the nature of the role and information provided.</w:t>
                                  </w:r>
                                </w:p>
                                <w:p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Closing date: 10/12/2024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  <w14:cntxtAlts w14:val="0"/>
                                    </w:rPr>
                                    <w:t>Interviews: w/c 10/12/2024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9.5pt;margin-top:91.5pt;width:483.4pt;height:525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lang w:eastAsia="zh-CN"/>
                        </w:rPr>
                        <w:t>Teacher of Mathematics</w:t>
                      </w:r>
                    </w:p>
                    <w:tbl>
                      <w:tblPr>
                        <w:tblW w:w="4992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080"/>
                        <w:gridCol w:w="6265"/>
                      </w:tblGrid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Salary and Scale: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MPS / UPS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Hours per week: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1.0 FTE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1"/>
                          <w:szCs w:val="21"/>
                          <w14:ligatures w14:val="none"/>
                          <w14:cntxtAlts w14:val="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351"/>
                      </w:tblGrid>
                      <w:tr>
                        <w:trPr>
                          <w:trHeight w:val="8273"/>
                        </w:trPr>
                        <w:tc>
                          <w:tcPr>
                            <w:tcW w:w="9351" w:type="dxa"/>
                          </w:tcPr>
                          <w:p>
                            <w:pPr>
                              <w:spacing w:after="0" w:line="240" w:lineRule="auto"/>
                              <w:rPr>
                                <w:rFonts w:ascii="Arial" w:hAnsi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Aldercar High School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offers brand new facilities in which students flourish and staff develop, all within a welcoming and vibrant atmosphere.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 are a caring employer which prioritises the welfare and work/life balance of our staff presenting many additional benefits including: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free use of our multi-gym;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free on-site parking;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staff-led clubs and welfare groups;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a comprehensive CPD package;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‘Me Day’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initiative which gives every member of staff two full days off each academic year, …and yes, it is paid!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These, along with many other benefits, make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Aldercar High School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 great place to work, develop and progress your career.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What you offer: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With a diverse student base and range of abilities, we are looking for someone who can motivate and inspire students to reach their best.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We are looking for a candidate to join our team from September 2025 who has: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Energy, enthusiasm and vision,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A commitment to raising attainment and achievement.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A willingness to take risks, support innovation and a commitment to sharing good practice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The ability to make inclusion a reality for all students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 w:cs="Arial"/>
                                <w:color w:val="auto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  <w:p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kern w:val="0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kern w:val="0"/>
                                <w:szCs w:val="22"/>
                                <w14:ligatures w14:val="none"/>
                                <w14:cntxtAlts w14:val="0"/>
                              </w:rPr>
                              <w:t>Due to this post having access to children and/or vulnerable adults, the successful candidate will be required to undertake a Disclosure and Barring Service check. The possession of a criminal record will not necessarily prevent an applicant from obtaining this post, as all cases are judged individually according to the nature of the role and information provided.</w:t>
                            </w:r>
                          </w:p>
                          <w:p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kern w:val="0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Closing date: 10/12/2024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Interviews: w/c 10/12/2024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1075055</wp:posOffset>
                </wp:positionV>
                <wp:extent cx="6412453" cy="0"/>
                <wp:effectExtent l="0" t="19050" r="457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45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24C32C" id="Straight Connector 9" o:spid="_x0000_s1026" style="position:absolute;z-index:2516684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5.4pt,84.65pt" to="550.3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" strokecolor="#603" strokeweight="4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7823200</wp:posOffset>
                </wp:positionV>
                <wp:extent cx="6341423" cy="0"/>
                <wp:effectExtent l="0" t="19050" r="4064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42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DD47B" id="Straight Connector 12" o:spid="_x0000_s1026" style="position:absolute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616pt" to="471.5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" strokecolor="#603" strokeweight="4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-304801</wp:posOffset>
                </wp:positionH>
                <wp:positionV relativeFrom="paragraph">
                  <wp:posOffset>8067675</wp:posOffset>
                </wp:positionV>
                <wp:extent cx="4905375" cy="9715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>Please apply online: www.tes.com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 xml:space="preserve">For more information contact Mrs C Prescott   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</w:pPr>
                            <w:hyperlink r:id="rId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660033"/>
                                  <w:sz w:val="24"/>
                                  <w:szCs w:val="32"/>
                                  <w:u w:val="none"/>
                                </w:rPr>
                                <w:t>Tel: 01773 712477</w:t>
                              </w:r>
                            </w:hyperlink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>Email: info@aldercarhigh.co.uk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4pt;margin-top:635.25pt;width:386.25pt;height:76.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" fillcolor="white [3201]" strokeweight=".5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>Please apply online: www.tes.com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 xml:space="preserve">For more information contact Mrs C Prescott    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</w:pPr>
                      <w:hyperlink r:id="rId6" w:history="1">
                        <w:r>
                          <w:rPr>
                            <w:rStyle w:val="Hyperlink"/>
                            <w:rFonts w:ascii="Arial" w:hAnsi="Arial" w:cs="Arial"/>
                            <w:color w:val="660033"/>
                            <w:sz w:val="24"/>
                            <w:szCs w:val="32"/>
                            <w:u w:val="none"/>
                          </w:rPr>
                          <w:t>Tel: 01773 712477</w:t>
                        </w:r>
                      </w:hyperlink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>Email: info@aldercarhigh.co.uk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382.55pt;margin-top:621.45pt;width:35.15pt;height:50.8pt;z-index:251666431;mso-position-horizontal-relative:text;mso-position-vertical-relative:text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Acrobat.Document.DC" ShapeID="_x0000_s1026" DrawAspect="Content" ObjectID="_1794211046" r:id="rId8"/>
        </w:obje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3" behindDoc="0" locked="0" layoutInCell="1" allowOverlap="1">
            <wp:simplePos x="0" y="0"/>
            <wp:positionH relativeFrom="margin">
              <wp:posOffset>5388037</wp:posOffset>
            </wp:positionH>
            <wp:positionV relativeFrom="paragraph">
              <wp:posOffset>7863840</wp:posOffset>
            </wp:positionV>
            <wp:extent cx="500400" cy="705600"/>
            <wp:effectExtent l="0" t="0" r="0" b="0"/>
            <wp:wrapNone/>
            <wp:docPr id="6" name="Picture 6" descr="Ship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pley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1" behindDoc="0" locked="0" layoutInCell="1" allowOverlap="1">
            <wp:simplePos x="0" y="0"/>
            <wp:positionH relativeFrom="margin">
              <wp:posOffset>4850130</wp:posOffset>
            </wp:positionH>
            <wp:positionV relativeFrom="paragraph">
              <wp:posOffset>8472170</wp:posOffset>
            </wp:positionV>
            <wp:extent cx="489600" cy="691200"/>
            <wp:effectExtent l="0" t="0" r="5715" b="0"/>
            <wp:wrapNone/>
            <wp:docPr id="4" name="Picture 4" descr="Howi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itt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7" behindDoc="0" locked="0" layoutInCell="1" allowOverlap="1">
            <wp:simplePos x="0" y="0"/>
            <wp:positionH relativeFrom="margin">
              <wp:posOffset>5414010</wp:posOffset>
            </wp:positionH>
            <wp:positionV relativeFrom="paragraph">
              <wp:posOffset>8488045</wp:posOffset>
            </wp:positionV>
            <wp:extent cx="504000" cy="633600"/>
            <wp:effectExtent l="0" t="0" r="0" b="0"/>
            <wp:wrapNone/>
            <wp:docPr id="5" name="Picture 5" descr="Ormon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monde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4718" r="1092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-533400</wp:posOffset>
                </wp:positionV>
                <wp:extent cx="6732905" cy="9791700"/>
                <wp:effectExtent l="57150" t="57150" r="67945" b="762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979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7538" cy="1316027"/>
                                  <wp:effectExtent l="0" t="0" r="0" b="0"/>
                                  <wp:docPr id="2" name="Picture 2" descr="\\AHS-FS01\StaffHome$\mwayne\Pictures\AHS Large logo from Ste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HS-FS01\StaffHome$\mwayne\Pictures\AHS Large logo from Ste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77" cy="138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4.25pt;margin-top:-42pt;width:530.15pt;height:77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" fillcolor="white [3201]" strokeweight="10pt">
                <v:stroke linestyle="thickThin"/>
                <v:textbox>
                  <w:txbxContent>
                    <w:p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7538" cy="1316027"/>
                            <wp:effectExtent l="0" t="0" r="0" b="0"/>
                            <wp:docPr id="2" name="Picture 2" descr="\\AHS-FS01\StaffHome$\mwayne\Pictures\AHS Large logo from Ste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HS-FS01\StaffHome$\mwayne\Pictures\AHS Large logo from Ste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77" cy="138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2492565</wp:posOffset>
                </wp:positionH>
                <wp:positionV relativeFrom="paragraph">
                  <wp:posOffset>-415290</wp:posOffset>
                </wp:positionV>
                <wp:extent cx="2604968" cy="2315210"/>
                <wp:effectExtent l="0" t="0" r="50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68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  <w:t>Aldercar High School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Daltons Close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Langley Mill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Nottinghamshire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NG16 4HL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6.25pt;margin-top:-32.7pt;width:205.1pt;height:182.3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>Aldercar High School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Daltons Close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Langley Mill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Nottinghamshire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NG16 4HL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55E5"/>
    <w:multiLevelType w:val="hybridMultilevel"/>
    <w:tmpl w:val="AAC85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379AB"/>
    <w:multiLevelType w:val="hybridMultilevel"/>
    <w:tmpl w:val="89A2A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069C"/>
    <w:multiLevelType w:val="hybridMultilevel"/>
    <w:tmpl w:val="7428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784585-52A6-435B-8D79-233D05A8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160" w:line="256" w:lineRule="auto"/>
      <w:ind w:left="720"/>
      <w:contextualSpacing/>
    </w:pPr>
    <w:rPr>
      <w:rFonts w:ascii="Arial" w:eastAsiaTheme="minorHAnsi" w:hAnsi="Arial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2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13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1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6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4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61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40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9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47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6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25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30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3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9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85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0.g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01773712477" TargetMode="External"/><Relationship Id="rId11" Type="http://schemas.openxmlformats.org/officeDocument/2006/relationships/image" Target="media/image4.jpeg"/><Relationship Id="rId5" Type="http://schemas.openxmlformats.org/officeDocument/2006/relationships/hyperlink" Target="Tel:0177371247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Aldercar High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Wayne</dc:creator>
  <cp:keywords/>
  <dc:description/>
  <cp:lastModifiedBy>CPrescott</cp:lastModifiedBy>
  <cp:revision>5</cp:revision>
  <dcterms:created xsi:type="dcterms:W3CDTF">2024-11-26T14:32:00Z</dcterms:created>
  <dcterms:modified xsi:type="dcterms:W3CDTF">2024-11-27T11:11:00Z</dcterms:modified>
</cp:coreProperties>
</file>