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4689" w14:textId="607B76AB" w:rsidR="00524F7A" w:rsidRPr="0089561F" w:rsidRDefault="00172291" w:rsidP="00524F7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B84648B" wp14:editId="2B803A97">
            <wp:extent cx="5792470" cy="1794304"/>
            <wp:effectExtent l="0" t="0" r="0" b="0"/>
            <wp:docPr id="185732694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26947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492" cy="180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7D81" w14:textId="168A1CE8" w:rsidR="0089561F" w:rsidRPr="0089561F" w:rsidRDefault="00524F7A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  <w:sz w:val="40"/>
          <w:szCs w:val="40"/>
        </w:rPr>
      </w:pPr>
      <w:r w:rsidRPr="0089561F">
        <w:rPr>
          <w:rFonts w:eastAsia="Verdana" w:cstheme="minorHAnsi"/>
          <w:b/>
          <w:sz w:val="40"/>
          <w:szCs w:val="40"/>
          <w:u w:val="single"/>
        </w:rPr>
        <w:t>Job Description</w:t>
      </w:r>
      <w:r w:rsidR="0089561F" w:rsidRPr="0089561F">
        <w:rPr>
          <w:rFonts w:cstheme="minorHAnsi"/>
          <w:color w:val="121C33"/>
          <w:sz w:val="40"/>
          <w:szCs w:val="40"/>
        </w:rPr>
        <w:t xml:space="preserve"> </w:t>
      </w:r>
    </w:p>
    <w:p w14:paraId="01C87C92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04C64ED7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2554A0D5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BAB4AD1" w14:textId="77777777" w:rsidR="00524F7A" w:rsidRPr="0089561F" w:rsidRDefault="00524F7A" w:rsidP="00524F7A">
      <w:pPr>
        <w:spacing w:after="200" w:line="276" w:lineRule="auto"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b/>
          <w:u w:val="single"/>
          <w:lang w:val="en-US"/>
        </w:rPr>
        <w:t>Purpose:</w:t>
      </w:r>
    </w:p>
    <w:p w14:paraId="256219FB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teach to a high standard in line with national teaching standards.</w:t>
      </w:r>
    </w:p>
    <w:p w14:paraId="3F8B74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Provide a good role model for pupils and staff.</w:t>
      </w:r>
    </w:p>
    <w:p w14:paraId="64123BAF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Motivate pupils and staff by personal influence and concern for individual needs and development.</w:t>
      </w:r>
    </w:p>
    <w:p w14:paraId="2A888543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raise standards of student attainment and achievement within those groups for which the teacher has been assigned. </w:t>
      </w:r>
    </w:p>
    <w:p w14:paraId="526D2944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high standards and expectations for students, to create an effective climate for learning and teaching.</w:t>
      </w:r>
    </w:p>
    <w:p w14:paraId="40D4EB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Links with KS2 to develop opportunities, support progression and recruitment.</w:t>
      </w:r>
    </w:p>
    <w:p w14:paraId="436C7F60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Safeguard the Health and Safety of self and others in accordance with the Trust’s Health and Safety Policy.</w:t>
      </w:r>
    </w:p>
    <w:p w14:paraId="345F6542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</w:p>
    <w:p w14:paraId="4ABC7795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Reporting to:</w:t>
      </w:r>
    </w:p>
    <w:p w14:paraId="3B446A78" w14:textId="47CCCEB6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Head Teacher</w:t>
      </w:r>
    </w:p>
    <w:p w14:paraId="4AB5412E" w14:textId="70DE8769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9"/>
          <w:lang w:val="en-US"/>
        </w:rPr>
        <w:t xml:space="preserve"> </w:t>
      </w:r>
      <w:r w:rsidR="00350EE0" w:rsidRPr="0089561F">
        <w:rPr>
          <w:rFonts w:cstheme="minorHAnsi"/>
          <w:lang w:val="en-US"/>
        </w:rPr>
        <w:t>Curriculum Lead</w:t>
      </w:r>
    </w:p>
    <w:p w14:paraId="26925568" w14:textId="77777777" w:rsidR="00524F7A" w:rsidRPr="0089561F" w:rsidRDefault="00524F7A" w:rsidP="00524F7A">
      <w:pPr>
        <w:widowControl w:val="0"/>
        <w:spacing w:after="0" w:line="240" w:lineRule="auto"/>
        <w:ind w:left="720"/>
        <w:contextualSpacing/>
        <w:jc w:val="both"/>
        <w:rPr>
          <w:rFonts w:cstheme="minorHAnsi"/>
          <w:b/>
          <w:u w:val="single"/>
          <w:lang w:val="en-US"/>
        </w:rPr>
      </w:pPr>
    </w:p>
    <w:p w14:paraId="56E34C80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Responsible for:</w:t>
      </w:r>
    </w:p>
    <w:p w14:paraId="68FA9C8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l</w:t>
      </w:r>
      <w:r w:rsidRPr="0089561F">
        <w:rPr>
          <w:rFonts w:cstheme="minorHAnsi"/>
          <w:lang w:val="en-US"/>
        </w:rPr>
        <w:t>l</w:t>
      </w:r>
      <w:r w:rsidRPr="0089561F">
        <w:rPr>
          <w:rFonts w:cstheme="minorHAnsi"/>
          <w:spacing w:val="36"/>
          <w:lang w:val="en-US"/>
        </w:rPr>
        <w:t xml:space="preserve"> </w:t>
      </w:r>
      <w:r w:rsidRPr="0089561F">
        <w:rPr>
          <w:rFonts w:cstheme="minorHAnsi"/>
          <w:lang w:val="en-US"/>
        </w:rPr>
        <w:t>pup</w:t>
      </w:r>
      <w:r w:rsidRPr="0089561F">
        <w:rPr>
          <w:rFonts w:cstheme="minorHAnsi"/>
          <w:spacing w:val="-1"/>
          <w:lang w:val="en-US"/>
        </w:rPr>
        <w:t>il</w:t>
      </w:r>
      <w:r w:rsidRPr="0089561F">
        <w:rPr>
          <w:rFonts w:cstheme="minorHAnsi"/>
          <w:lang w:val="en-US"/>
        </w:rPr>
        <w:t>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on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courses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f</w:t>
      </w:r>
      <w:r w:rsidRPr="0089561F">
        <w:rPr>
          <w:rFonts w:cstheme="minorHAnsi"/>
          <w:lang w:val="en-US"/>
        </w:rPr>
        <w:t>or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wh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ch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t</w:t>
      </w:r>
      <w:r w:rsidRPr="0089561F">
        <w:rPr>
          <w:rFonts w:cstheme="minorHAnsi"/>
          <w:lang w:val="en-US"/>
        </w:rPr>
        <w:t>he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Teacher has responsibili</w:t>
      </w:r>
      <w:r w:rsidRPr="0089561F">
        <w:rPr>
          <w:rFonts w:cstheme="minorHAnsi"/>
          <w:spacing w:val="1"/>
          <w:lang w:val="en-US"/>
        </w:rPr>
        <w:t>t</w:t>
      </w:r>
      <w:r w:rsidRPr="0089561F">
        <w:rPr>
          <w:rFonts w:cstheme="minorHAnsi"/>
          <w:lang w:val="en-US"/>
        </w:rPr>
        <w:t>y.</w:t>
      </w:r>
    </w:p>
    <w:p w14:paraId="71547CB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141CB8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To co-operate with:</w:t>
      </w:r>
    </w:p>
    <w:p w14:paraId="642AD44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A1EDC3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Governing Body, making such reports as required.</w:t>
      </w:r>
    </w:p>
    <w:p w14:paraId="6CF3392A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position w:val="-1"/>
          <w:lang w:val="en-US"/>
        </w:rPr>
        <w:t>All</w:t>
      </w:r>
      <w:r w:rsidRPr="0089561F">
        <w:rPr>
          <w:rFonts w:cstheme="minorHAnsi"/>
          <w:spacing w:val="-19"/>
          <w:position w:val="-1"/>
          <w:lang w:val="en-US"/>
        </w:rPr>
        <w:t xml:space="preserve"> </w:t>
      </w:r>
      <w:r w:rsidRPr="0089561F">
        <w:rPr>
          <w:rFonts w:cstheme="minorHAnsi"/>
          <w:position w:val="-1"/>
          <w:lang w:val="en-US"/>
        </w:rPr>
        <w:t>colleagues, both te</w:t>
      </w:r>
      <w:r w:rsidRPr="0089561F">
        <w:rPr>
          <w:rFonts w:cstheme="minorHAnsi"/>
          <w:spacing w:val="-1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ching </w:t>
      </w:r>
      <w:r w:rsidRPr="0089561F">
        <w:rPr>
          <w:rFonts w:cstheme="minorHAnsi"/>
          <w:spacing w:val="-2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nd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 xml:space="preserve">upport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>taff.</w:t>
      </w:r>
    </w:p>
    <w:p w14:paraId="49E504E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LA,</w:t>
      </w:r>
      <w:r w:rsidRPr="0089561F">
        <w:rPr>
          <w:rFonts w:cstheme="minorHAnsi"/>
          <w:spacing w:val="-19"/>
          <w:lang w:val="en-US"/>
        </w:rPr>
        <w:t xml:space="preserve"> </w:t>
      </w: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d</w:t>
      </w:r>
      <w:r w:rsidRPr="0089561F">
        <w:rPr>
          <w:rFonts w:cstheme="minorHAnsi"/>
          <w:lang w:val="en-US"/>
        </w:rPr>
        <w:t>v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sers.</w:t>
      </w:r>
    </w:p>
    <w:p w14:paraId="71F9190E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Unions a</w:t>
      </w:r>
      <w:r w:rsidRPr="0089561F">
        <w:rPr>
          <w:rFonts w:cstheme="minorHAnsi"/>
          <w:spacing w:val="-1"/>
          <w:lang w:val="en-US"/>
        </w:rPr>
        <w:t>n</w:t>
      </w:r>
      <w:r w:rsidRPr="0089561F">
        <w:rPr>
          <w:rFonts w:cstheme="minorHAnsi"/>
          <w:lang w:val="en-US"/>
        </w:rPr>
        <w:t xml:space="preserve">d other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rgan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sat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ons represent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ng teachers and other pe</w:t>
      </w:r>
      <w:r w:rsidRPr="0089561F">
        <w:rPr>
          <w:rFonts w:cstheme="minorHAnsi"/>
          <w:spacing w:val="-2"/>
          <w:lang w:val="en-US"/>
        </w:rPr>
        <w:t>r</w:t>
      </w:r>
      <w:r w:rsidRPr="0089561F">
        <w:rPr>
          <w:rFonts w:cstheme="minorHAnsi"/>
          <w:lang w:val="en-US"/>
        </w:rPr>
        <w:t xml:space="preserve">sons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n</w:t>
      </w:r>
      <w:r w:rsidRPr="0089561F">
        <w:rPr>
          <w:rFonts w:cstheme="minorHAnsi"/>
          <w:spacing w:val="1"/>
          <w:lang w:val="en-US"/>
        </w:rPr>
        <w:t xml:space="preserve"> </w:t>
      </w: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"/>
          <w:lang w:val="en-US"/>
        </w:rPr>
        <w:t xml:space="preserve"> </w:t>
      </w:r>
      <w:r w:rsidRPr="0089561F">
        <w:rPr>
          <w:rFonts w:cstheme="minorHAnsi"/>
          <w:lang w:val="en-US"/>
        </w:rPr>
        <w:t>staff.</w:t>
      </w:r>
    </w:p>
    <w:p w14:paraId="7C432EC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u w:val="single"/>
        </w:rPr>
      </w:pPr>
    </w:p>
    <w:p w14:paraId="3867BDC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Disclosure:</w:t>
      </w:r>
    </w:p>
    <w:p w14:paraId="7EE92C06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24AD81E" w14:textId="77777777" w:rsidR="00524F7A" w:rsidRPr="0089561F" w:rsidRDefault="00524F7A" w:rsidP="00524F7A">
      <w:pPr>
        <w:numPr>
          <w:ilvl w:val="0"/>
          <w:numId w:val="3"/>
        </w:num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Clear Enhanced DBS check</w:t>
      </w:r>
    </w:p>
    <w:p w14:paraId="1C51CD25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</w:p>
    <w:p w14:paraId="0937BA8B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b/>
          <w:u w:val="single"/>
          <w:lang w:val="en-US"/>
        </w:rPr>
        <w:t>Salary:</w:t>
      </w:r>
    </w:p>
    <w:p w14:paraId="39FC1F84" w14:textId="46EA45A3" w:rsidR="00524F7A" w:rsidRPr="0089561F" w:rsidRDefault="00524F7A" w:rsidP="00524F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89561F">
        <w:rPr>
          <w:rFonts w:cstheme="minorHAnsi"/>
        </w:rPr>
        <w:t>MPR</w:t>
      </w:r>
      <w:r w:rsidR="00391F48">
        <w:rPr>
          <w:rFonts w:cstheme="minorHAnsi"/>
        </w:rPr>
        <w:t>/UPR</w:t>
      </w:r>
    </w:p>
    <w:p w14:paraId="1851ED90" w14:textId="77777777" w:rsidR="00524F7A" w:rsidRPr="0089561F" w:rsidRDefault="00524F7A" w:rsidP="00524F7A">
      <w:pPr>
        <w:spacing w:after="200" w:line="240" w:lineRule="auto"/>
        <w:rPr>
          <w:rFonts w:cstheme="minorHAnsi"/>
        </w:rPr>
      </w:pPr>
    </w:p>
    <w:p w14:paraId="1A13624A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CA033AC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28EB4CDD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5F08C08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5838EF43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  <w:r w:rsidRPr="0089561F">
        <w:rPr>
          <w:rFonts w:eastAsia="Verdana" w:cstheme="minorHAnsi"/>
          <w:b/>
          <w:u w:val="single"/>
        </w:rPr>
        <w:t>Main Duties</w:t>
      </w:r>
    </w:p>
    <w:p w14:paraId="1B3FCDCF" w14:textId="77777777" w:rsidR="00524F7A" w:rsidRPr="0089561F" w:rsidRDefault="00524F7A" w:rsidP="00524F7A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79C74A53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Teaching:</w:t>
      </w:r>
    </w:p>
    <w:p w14:paraId="6D7B40F8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</w:p>
    <w:p w14:paraId="2C785CCF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plan and prepare courses and lessons.</w:t>
      </w:r>
    </w:p>
    <w:p w14:paraId="208D4E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Teaching, according to their educational needs, the students assigned to the postholder, including the setting and marking of work to be carried out by the student in the school and elsewhere. </w:t>
      </w:r>
    </w:p>
    <w:p w14:paraId="680E8A1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assess, record and report on the attendance, progress development and attainment of students, and to keep such records as required.</w:t>
      </w:r>
    </w:p>
    <w:p w14:paraId="10D4B47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provide, or contribute to oral and written assessments, reports and references, relating to individual students and groups of students.</w:t>
      </w:r>
    </w:p>
    <w:p w14:paraId="4B1C8C87" w14:textId="16664405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that ICT, Literacy, </w:t>
      </w:r>
      <w:r w:rsidR="007369A5" w:rsidRPr="0089561F">
        <w:rPr>
          <w:rFonts w:cstheme="minorHAnsi"/>
          <w:lang w:val="en-US"/>
        </w:rPr>
        <w:t>Numeracy,</w:t>
      </w:r>
      <w:r w:rsidRPr="0089561F">
        <w:rPr>
          <w:rFonts w:cstheme="minorHAnsi"/>
          <w:lang w:val="en-US"/>
        </w:rPr>
        <w:t xml:space="preserve"> and subject specialisms are reflected in the learning and teaching experience of students.</w:t>
      </w:r>
    </w:p>
    <w:p w14:paraId="2147F99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undertake a designated programme of teaching.</w:t>
      </w:r>
    </w:p>
    <w:p w14:paraId="613E50C5" w14:textId="1EB9B0C3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a </w:t>
      </w:r>
      <w:r w:rsidR="007369A5" w:rsidRPr="0089561F">
        <w:rPr>
          <w:rFonts w:cstheme="minorHAnsi"/>
          <w:lang w:val="en-US"/>
        </w:rPr>
        <w:t>high-quality</w:t>
      </w:r>
      <w:r w:rsidRPr="0089561F">
        <w:rPr>
          <w:rFonts w:cstheme="minorHAnsi"/>
          <w:lang w:val="en-US"/>
        </w:rPr>
        <w:t xml:space="preserve"> learning experience for students which meets internal and external quality standards.</w:t>
      </w:r>
    </w:p>
    <w:p w14:paraId="2EAD83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prepare and update subject materials.</w:t>
      </w:r>
    </w:p>
    <w:p w14:paraId="519FD789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use a variety of delivery methods which will stimulate learning appropriate to student needs and demands of the syllabus.</w:t>
      </w:r>
    </w:p>
    <w:p w14:paraId="7C1C7C0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maintain discipline in accordance with the Trust’s policies and procedures, and encourage good practice with regard to punctuality, behaviour for learning, standards of work.</w:t>
      </w:r>
    </w:p>
    <w:p w14:paraId="6BCE3F60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homework in accordance with published timetables and expectations, and to monitor entries in planners and completion.</w:t>
      </w:r>
    </w:p>
    <w:p w14:paraId="62624062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undertake assessment of students as requested by external examination bodies, faculty and procedures. </w:t>
      </w:r>
    </w:p>
    <w:p w14:paraId="6E4CC8D7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mark, grade and provide written/verbal and diagnostic feedback as required.</w:t>
      </w:r>
    </w:p>
    <w:p w14:paraId="12C1C6C3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EF2D49F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Students:</w:t>
      </w:r>
    </w:p>
    <w:p w14:paraId="34D3B0ED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383753C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promote the general progress and well-being of individual students and of any class or group of students assigned.</w:t>
      </w:r>
    </w:p>
    <w:p w14:paraId="3D95F7C6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 guidance and advice to students on educational and social matters and on their further education and future careers, including information about sources of more expert advice on specific questions.</w:t>
      </w:r>
    </w:p>
    <w:p w14:paraId="3D4F31C9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2235B11B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Staff performance management and continuing professional development:</w:t>
      </w:r>
    </w:p>
    <w:p w14:paraId="00D81E6C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7E13BEE4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arrangements made for the appraisal of own performance and that of other staff.</w:t>
      </w:r>
    </w:p>
    <w:p w14:paraId="568F30BB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identification of areas for own professional development.</w:t>
      </w:r>
    </w:p>
    <w:p w14:paraId="4E4D5DB5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0910D88D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Develop personally and professionally though:</w:t>
      </w:r>
    </w:p>
    <w:p w14:paraId="66504CF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31A6C02F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Reflection on own practice and private study.</w:t>
      </w:r>
    </w:p>
    <w:p w14:paraId="652793FA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the Trust’s teacher appraisal programme.</w:t>
      </w:r>
    </w:p>
    <w:p w14:paraId="3A64D3E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appropriate in-service education programmes.</w:t>
      </w:r>
    </w:p>
    <w:p w14:paraId="49224F4F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44497658" w14:textId="77777777" w:rsidR="00524F7A" w:rsidRPr="0089561F" w:rsidRDefault="00524F7A" w:rsidP="00524F7A">
      <w:pPr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Communication:</w:t>
      </w:r>
    </w:p>
    <w:p w14:paraId="514DF658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communicate and consult with the parents of students.</w:t>
      </w:r>
    </w:p>
    <w:p w14:paraId="36F068C8" w14:textId="4EAB3119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communicate and co-operate with persons or bodies outside the </w:t>
      </w:r>
      <w:r w:rsidR="007369A5" w:rsidRPr="0089561F">
        <w:rPr>
          <w:rFonts w:cstheme="minorHAnsi"/>
          <w:lang w:val="en-US"/>
        </w:rPr>
        <w:t>school</w:t>
      </w:r>
      <w:r w:rsidRPr="0089561F">
        <w:rPr>
          <w:rFonts w:cstheme="minorHAnsi"/>
          <w:lang w:val="en-US"/>
        </w:rPr>
        <w:t xml:space="preserve"> to the benefit of students.</w:t>
      </w:r>
    </w:p>
    <w:p w14:paraId="3FF0A031" w14:textId="44F6AE6A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</w:t>
      </w:r>
      <w:r w:rsidR="007369A5" w:rsidRPr="0089561F">
        <w:rPr>
          <w:rFonts w:cstheme="minorHAnsi"/>
          <w:lang w:val="en-US"/>
        </w:rPr>
        <w:t>participate</w:t>
      </w:r>
      <w:r w:rsidRPr="0089561F">
        <w:rPr>
          <w:rFonts w:cstheme="minorHAnsi"/>
          <w:lang w:val="en-US"/>
        </w:rPr>
        <w:t xml:space="preserve"> in meetings arranged for any of the purposes outlined in accordance with the calendar.</w:t>
      </w:r>
    </w:p>
    <w:p w14:paraId="0D3E41FC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attend School briefings in support of effectiveness/efficiency and community development.</w:t>
      </w:r>
    </w:p>
    <w:p w14:paraId="28760D48" w14:textId="77E6A61C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use briefings, weekly </w:t>
      </w:r>
      <w:r w:rsidR="007369A5" w:rsidRPr="0089561F">
        <w:rPr>
          <w:rFonts w:cstheme="minorHAnsi"/>
          <w:lang w:val="en-US"/>
        </w:rPr>
        <w:t>bulletin,</w:t>
      </w:r>
      <w:r w:rsidRPr="0089561F">
        <w:rPr>
          <w:rFonts w:cstheme="minorHAnsi"/>
          <w:lang w:val="en-US"/>
        </w:rPr>
        <w:t xml:space="preserve"> and notice boards to share information.</w:t>
      </w:r>
    </w:p>
    <w:p w14:paraId="53E8477D" w14:textId="006AB88E" w:rsidR="00524F7A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ensure effective communication with designated staff regarding trips, visits and absence.</w:t>
      </w:r>
    </w:p>
    <w:sectPr w:rsidR="00524F7A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BA4"/>
    <w:multiLevelType w:val="multilevel"/>
    <w:tmpl w:val="1B8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10189">
    <w:abstractNumId w:val="0"/>
  </w:num>
  <w:num w:numId="2" w16cid:durableId="1461920380">
    <w:abstractNumId w:val="4"/>
  </w:num>
  <w:num w:numId="3" w16cid:durableId="333579897">
    <w:abstractNumId w:val="1"/>
  </w:num>
  <w:num w:numId="4" w16cid:durableId="193421882">
    <w:abstractNumId w:val="3"/>
  </w:num>
  <w:num w:numId="5" w16cid:durableId="28457988">
    <w:abstractNumId w:val="2"/>
  </w:num>
  <w:num w:numId="6" w16cid:durableId="63321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A"/>
    <w:rsid w:val="00172291"/>
    <w:rsid w:val="00177DE6"/>
    <w:rsid w:val="002D487C"/>
    <w:rsid w:val="002E46A7"/>
    <w:rsid w:val="00350EE0"/>
    <w:rsid w:val="00391F48"/>
    <w:rsid w:val="00524F7A"/>
    <w:rsid w:val="005E77A9"/>
    <w:rsid w:val="007369A5"/>
    <w:rsid w:val="008034F1"/>
    <w:rsid w:val="0081158F"/>
    <w:rsid w:val="0089561F"/>
    <w:rsid w:val="009636F8"/>
    <w:rsid w:val="009A1AFC"/>
    <w:rsid w:val="00BC320B"/>
    <w:rsid w:val="00D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9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29859-2721-464E-B477-E209145A85D4}"/>
</file>

<file path=customXml/itemProps3.xml><?xml version="1.0" encoding="utf-8"?>
<ds:datastoreItem xmlns:ds="http://schemas.openxmlformats.org/officeDocument/2006/customXml" ds:itemID="{074F7393-0BD4-445A-AA78-44B656E36EE3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2</cp:revision>
  <dcterms:created xsi:type="dcterms:W3CDTF">2025-01-14T14:44:00Z</dcterms:created>
  <dcterms:modified xsi:type="dcterms:W3CDTF">2025-01-14T14:44:00Z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