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A237" w14:textId="77777777" w:rsidR="00572064" w:rsidRDefault="00572064" w:rsidP="00054C62">
      <w:pPr>
        <w:rPr>
          <w:rFonts w:ascii="Arial" w:hAnsi="Arial" w:cs="Arial"/>
          <w:b/>
        </w:rPr>
      </w:pPr>
    </w:p>
    <w:p w14:paraId="694FF231" w14:textId="77777777" w:rsidR="00406F96" w:rsidRDefault="00406F96" w:rsidP="00054C62">
      <w:pPr>
        <w:rPr>
          <w:rFonts w:ascii="Arial" w:hAnsi="Arial" w:cs="Arial"/>
          <w:b/>
        </w:rPr>
      </w:pPr>
    </w:p>
    <w:p w14:paraId="3B0B3651" w14:textId="77777777" w:rsidR="00190B8D" w:rsidRDefault="00190B8D" w:rsidP="00054C62">
      <w:pPr>
        <w:rPr>
          <w:rFonts w:ascii="Arial" w:hAnsi="Arial" w:cs="Arial"/>
          <w:b/>
        </w:rPr>
      </w:pPr>
    </w:p>
    <w:p w14:paraId="382F8636" w14:textId="77777777" w:rsidR="00190B8D" w:rsidRPr="00A0354A" w:rsidRDefault="00190B8D" w:rsidP="00054C62">
      <w:pPr>
        <w:rPr>
          <w:rFonts w:cs="Arial"/>
          <w:b/>
        </w:rPr>
      </w:pPr>
    </w:p>
    <w:p w14:paraId="123C95B8" w14:textId="77777777" w:rsidR="00190B8D" w:rsidRPr="00A0354A" w:rsidRDefault="00190B8D" w:rsidP="00054C62">
      <w:pPr>
        <w:rPr>
          <w:rFonts w:cs="Arial"/>
          <w:b/>
        </w:rPr>
      </w:pPr>
    </w:p>
    <w:p w14:paraId="39486DFD" w14:textId="77777777" w:rsidR="00417456" w:rsidRPr="00054C62" w:rsidRDefault="00417456" w:rsidP="00054C62">
      <w:pPr>
        <w:jc w:val="center"/>
        <w:rPr>
          <w:rFonts w:cstheme="minorHAnsi"/>
          <w:b/>
          <w:sz w:val="52"/>
          <w:szCs w:val="52"/>
        </w:rPr>
      </w:pPr>
      <w:r w:rsidRPr="00054C62">
        <w:rPr>
          <w:rFonts w:cstheme="minorHAnsi"/>
          <w:b/>
          <w:sz w:val="52"/>
          <w:szCs w:val="52"/>
        </w:rPr>
        <w:t>Information for Applicants</w:t>
      </w:r>
    </w:p>
    <w:p w14:paraId="2AB05AF4" w14:textId="77777777" w:rsidR="00417456" w:rsidRPr="00054C62" w:rsidRDefault="00417456" w:rsidP="00054C62">
      <w:pPr>
        <w:jc w:val="center"/>
        <w:rPr>
          <w:rFonts w:cstheme="minorHAnsi"/>
          <w:b/>
          <w:sz w:val="52"/>
          <w:szCs w:val="52"/>
        </w:rPr>
      </w:pPr>
    </w:p>
    <w:p w14:paraId="266304C1" w14:textId="77777777" w:rsidR="00054C62" w:rsidRPr="00054C62" w:rsidRDefault="00054C62" w:rsidP="00054C62">
      <w:pPr>
        <w:tabs>
          <w:tab w:val="left" w:pos="2175"/>
        </w:tabs>
        <w:jc w:val="center"/>
        <w:rPr>
          <w:rFonts w:cs="Arial"/>
          <w:b/>
          <w:sz w:val="44"/>
          <w:szCs w:val="32"/>
        </w:rPr>
      </w:pPr>
      <w:bookmarkStart w:id="0" w:name="_Hlk124155260"/>
      <w:r w:rsidRPr="00054C62">
        <w:rPr>
          <w:rFonts w:cs="Arial"/>
          <w:b/>
          <w:sz w:val="44"/>
          <w:szCs w:val="32"/>
        </w:rPr>
        <w:t>Teacher of Maths</w:t>
      </w:r>
    </w:p>
    <w:bookmarkEnd w:id="0"/>
    <w:p w14:paraId="2B6D3240" w14:textId="77777777" w:rsidR="00EE34B3" w:rsidRPr="00054C62" w:rsidRDefault="00EE34B3" w:rsidP="00054C62">
      <w:pPr>
        <w:tabs>
          <w:tab w:val="left" w:pos="2175"/>
        </w:tabs>
        <w:jc w:val="center"/>
        <w:rPr>
          <w:rFonts w:cs="Arial"/>
          <w:b/>
          <w:sz w:val="48"/>
          <w:szCs w:val="32"/>
        </w:rPr>
      </w:pPr>
    </w:p>
    <w:p w14:paraId="02CE0CA3" w14:textId="77777777" w:rsidR="00054C62" w:rsidRPr="00054C62" w:rsidRDefault="00054C62" w:rsidP="00054C62">
      <w:pPr>
        <w:jc w:val="center"/>
        <w:rPr>
          <w:rFonts w:cs="Arial"/>
          <w:b/>
          <w:sz w:val="36"/>
          <w:szCs w:val="32"/>
        </w:rPr>
      </w:pPr>
      <w:r w:rsidRPr="00054C62">
        <w:rPr>
          <w:rFonts w:cs="Arial"/>
          <w:b/>
          <w:sz w:val="36"/>
          <w:szCs w:val="32"/>
        </w:rPr>
        <w:t>T1 – T9 (£28,000 - £43,685)</w:t>
      </w:r>
    </w:p>
    <w:p w14:paraId="35C76936" w14:textId="00639CC9" w:rsidR="00054C62" w:rsidRPr="00054C62" w:rsidRDefault="00054C62" w:rsidP="00054C62">
      <w:pPr>
        <w:jc w:val="center"/>
        <w:rPr>
          <w:rFonts w:cs="Arial"/>
          <w:b/>
          <w:sz w:val="36"/>
          <w:szCs w:val="32"/>
        </w:rPr>
      </w:pPr>
      <w:r w:rsidRPr="00054C62">
        <w:rPr>
          <w:rFonts w:cs="Arial"/>
          <w:b/>
          <w:sz w:val="36"/>
          <w:szCs w:val="32"/>
        </w:rPr>
        <w:t>1.0 FTE</w:t>
      </w:r>
    </w:p>
    <w:p w14:paraId="3E1C059A" w14:textId="77777777" w:rsidR="00054C62" w:rsidRPr="00054C62" w:rsidRDefault="00054C62" w:rsidP="00054C62">
      <w:pPr>
        <w:jc w:val="center"/>
        <w:rPr>
          <w:rFonts w:cs="Arial"/>
          <w:b/>
          <w:sz w:val="36"/>
          <w:szCs w:val="32"/>
        </w:rPr>
      </w:pPr>
      <w:r w:rsidRPr="00054C62">
        <w:rPr>
          <w:rFonts w:cs="Arial"/>
          <w:b/>
          <w:sz w:val="36"/>
          <w:szCs w:val="32"/>
        </w:rPr>
        <w:t>Permanent Contract</w:t>
      </w:r>
    </w:p>
    <w:p w14:paraId="540FAC47" w14:textId="77777777" w:rsidR="00054C62" w:rsidRPr="00054C62" w:rsidRDefault="00054C62" w:rsidP="00054C62">
      <w:pPr>
        <w:jc w:val="center"/>
        <w:rPr>
          <w:rFonts w:cs="Arial"/>
          <w:b/>
          <w:sz w:val="36"/>
          <w:szCs w:val="32"/>
        </w:rPr>
      </w:pPr>
      <w:r w:rsidRPr="00054C62">
        <w:rPr>
          <w:rFonts w:cs="Arial"/>
          <w:b/>
          <w:sz w:val="36"/>
          <w:szCs w:val="32"/>
        </w:rPr>
        <w:t>Required 1</w:t>
      </w:r>
      <w:r w:rsidRPr="00054C62">
        <w:rPr>
          <w:rFonts w:cs="Arial"/>
          <w:b/>
          <w:sz w:val="36"/>
          <w:szCs w:val="32"/>
          <w:vertAlign w:val="superscript"/>
        </w:rPr>
        <w:t>st</w:t>
      </w:r>
      <w:r w:rsidRPr="00054C62">
        <w:rPr>
          <w:rFonts w:cs="Arial"/>
          <w:b/>
          <w:sz w:val="36"/>
          <w:szCs w:val="32"/>
        </w:rPr>
        <w:t xml:space="preserve"> September 2023</w:t>
      </w:r>
    </w:p>
    <w:p w14:paraId="5D8ED300" w14:textId="77777777" w:rsidR="00741349" w:rsidRPr="00054C62" w:rsidRDefault="00741349" w:rsidP="00054C62">
      <w:pPr>
        <w:jc w:val="center"/>
        <w:rPr>
          <w:rStyle w:val="apple-style-span"/>
          <w:rFonts w:cstheme="minorHAnsi"/>
          <w:b/>
          <w:bCs/>
          <w:color w:val="000000"/>
          <w:sz w:val="44"/>
          <w:szCs w:val="52"/>
        </w:rPr>
      </w:pPr>
    </w:p>
    <w:p w14:paraId="4B418E07" w14:textId="77777777" w:rsidR="00572064" w:rsidRPr="00054C62" w:rsidRDefault="00572064" w:rsidP="00054C62">
      <w:pPr>
        <w:shd w:val="clear" w:color="auto" w:fill="FFFFFF"/>
        <w:spacing w:line="240" w:lineRule="auto"/>
        <w:jc w:val="center"/>
        <w:rPr>
          <w:rFonts w:cs="Arial"/>
          <w:b/>
          <w:iCs/>
          <w:color w:val="222222"/>
          <w:lang w:val="en" w:eastAsia="en-GB"/>
        </w:rPr>
      </w:pPr>
    </w:p>
    <w:p w14:paraId="2CF27304" w14:textId="77777777" w:rsidR="00572064" w:rsidRPr="00054C62" w:rsidRDefault="00572064" w:rsidP="00054C62">
      <w:pPr>
        <w:shd w:val="clear" w:color="auto" w:fill="FFFFFF"/>
        <w:spacing w:line="240" w:lineRule="auto"/>
        <w:jc w:val="center"/>
        <w:rPr>
          <w:rFonts w:cs="Arial"/>
          <w:b/>
          <w:iCs/>
          <w:color w:val="222222"/>
          <w:lang w:val="en" w:eastAsia="en-GB"/>
        </w:rPr>
      </w:pPr>
    </w:p>
    <w:p w14:paraId="6C333D70" w14:textId="77777777" w:rsidR="00572064" w:rsidRPr="00054C62" w:rsidRDefault="00572064" w:rsidP="00054C62">
      <w:pPr>
        <w:shd w:val="clear" w:color="auto" w:fill="FFFFFF"/>
        <w:spacing w:line="240" w:lineRule="auto"/>
        <w:jc w:val="center"/>
        <w:rPr>
          <w:rFonts w:cs="Arial"/>
          <w:b/>
          <w:iCs/>
          <w:color w:val="222222"/>
          <w:lang w:val="en" w:eastAsia="en-GB"/>
        </w:rPr>
      </w:pPr>
    </w:p>
    <w:p w14:paraId="04C8DB7D" w14:textId="77777777" w:rsidR="00572064" w:rsidRPr="00054C62" w:rsidRDefault="00572064" w:rsidP="00054C62">
      <w:pPr>
        <w:shd w:val="clear" w:color="auto" w:fill="FFFFFF"/>
        <w:spacing w:line="240" w:lineRule="auto"/>
        <w:jc w:val="center"/>
        <w:rPr>
          <w:rFonts w:cs="Arial"/>
          <w:b/>
          <w:iCs/>
          <w:color w:val="222222"/>
          <w:lang w:val="en" w:eastAsia="en-GB"/>
        </w:rPr>
      </w:pPr>
    </w:p>
    <w:p w14:paraId="2899102C" w14:textId="77777777" w:rsidR="00572064" w:rsidRPr="00054C62" w:rsidRDefault="00572064" w:rsidP="00054C62">
      <w:pPr>
        <w:shd w:val="clear" w:color="auto" w:fill="FFFFFF"/>
        <w:spacing w:line="240" w:lineRule="auto"/>
        <w:jc w:val="center"/>
        <w:rPr>
          <w:rFonts w:cs="Arial"/>
          <w:b/>
          <w:iCs/>
          <w:color w:val="222222"/>
          <w:lang w:val="en" w:eastAsia="en-GB"/>
        </w:rPr>
      </w:pPr>
    </w:p>
    <w:p w14:paraId="130E1F96" w14:textId="77777777" w:rsidR="00572064" w:rsidRPr="00054C62" w:rsidRDefault="00572064" w:rsidP="00054C62">
      <w:pPr>
        <w:shd w:val="clear" w:color="auto" w:fill="FFFFFF"/>
        <w:spacing w:line="240" w:lineRule="auto"/>
        <w:jc w:val="center"/>
        <w:rPr>
          <w:rFonts w:cs="Arial"/>
          <w:b/>
          <w:iCs/>
          <w:color w:val="222222"/>
          <w:sz w:val="28"/>
          <w:lang w:val="en" w:eastAsia="en-GB"/>
        </w:rPr>
      </w:pPr>
    </w:p>
    <w:p w14:paraId="1FDE686E" w14:textId="7A900BB3" w:rsidR="00EE34B3" w:rsidRPr="00054C62" w:rsidRDefault="00EE34B3" w:rsidP="00054C62">
      <w:pPr>
        <w:tabs>
          <w:tab w:val="left" w:pos="2175"/>
        </w:tabs>
        <w:spacing w:after="0" w:line="240" w:lineRule="auto"/>
        <w:jc w:val="center"/>
        <w:rPr>
          <w:rFonts w:cs="Arial"/>
          <w:b/>
          <w:color w:val="FF0000"/>
          <w:sz w:val="28"/>
        </w:rPr>
      </w:pPr>
      <w:r w:rsidRPr="00054C62">
        <w:rPr>
          <w:rFonts w:cs="Arial"/>
          <w:b/>
          <w:sz w:val="28"/>
        </w:rPr>
        <w:t>Closing date:</w:t>
      </w:r>
      <w:r w:rsidR="004D7D10" w:rsidRPr="00054C62">
        <w:rPr>
          <w:rFonts w:cs="Arial"/>
          <w:b/>
          <w:sz w:val="28"/>
        </w:rPr>
        <w:t xml:space="preserve"> </w:t>
      </w:r>
      <w:r w:rsidR="00054C62" w:rsidRPr="00054C62">
        <w:rPr>
          <w:rFonts w:cs="Arial"/>
          <w:b/>
          <w:sz w:val="28"/>
          <w:lang w:val="en"/>
        </w:rPr>
        <w:t>9am Friday 28</w:t>
      </w:r>
      <w:r w:rsidR="00054C62" w:rsidRPr="00054C62">
        <w:rPr>
          <w:rFonts w:cs="Arial"/>
          <w:b/>
          <w:sz w:val="28"/>
          <w:vertAlign w:val="superscript"/>
          <w:lang w:val="en"/>
        </w:rPr>
        <w:t>th</w:t>
      </w:r>
      <w:r w:rsidR="00054C62" w:rsidRPr="00054C62">
        <w:rPr>
          <w:rFonts w:cs="Arial"/>
          <w:b/>
          <w:sz w:val="28"/>
          <w:lang w:val="en"/>
        </w:rPr>
        <w:t xml:space="preserve"> April 2023</w:t>
      </w:r>
    </w:p>
    <w:p w14:paraId="3258FA83" w14:textId="77777777" w:rsidR="00EE34B3" w:rsidRPr="00054C62" w:rsidRDefault="00EE34B3" w:rsidP="00054C62">
      <w:pPr>
        <w:tabs>
          <w:tab w:val="left" w:pos="2175"/>
        </w:tabs>
        <w:spacing w:after="0" w:line="240" w:lineRule="auto"/>
        <w:jc w:val="center"/>
        <w:rPr>
          <w:rFonts w:cs="Arial"/>
          <w:b/>
          <w:sz w:val="28"/>
        </w:rPr>
      </w:pPr>
    </w:p>
    <w:p w14:paraId="1A8F300F" w14:textId="11E168DB" w:rsidR="00EE34B3" w:rsidRPr="00A0354A" w:rsidRDefault="00EE34B3" w:rsidP="00054C62">
      <w:pPr>
        <w:tabs>
          <w:tab w:val="left" w:pos="2175"/>
        </w:tabs>
        <w:spacing w:after="0" w:line="240" w:lineRule="auto"/>
        <w:jc w:val="center"/>
        <w:rPr>
          <w:rFonts w:cs="Arial"/>
          <w:sz w:val="28"/>
        </w:rPr>
      </w:pPr>
      <w:r w:rsidRPr="00054C62">
        <w:rPr>
          <w:rFonts w:cs="Arial"/>
          <w:b/>
          <w:sz w:val="28"/>
        </w:rPr>
        <w:t>Interview</w:t>
      </w:r>
      <w:r w:rsidR="00F62BD7" w:rsidRPr="00054C62">
        <w:rPr>
          <w:rFonts w:cs="Arial"/>
          <w:b/>
          <w:sz w:val="28"/>
        </w:rPr>
        <w:t xml:space="preserve"> date</w:t>
      </w:r>
      <w:r w:rsidRPr="00054C62">
        <w:rPr>
          <w:rFonts w:cs="Arial"/>
          <w:b/>
          <w:sz w:val="28"/>
        </w:rPr>
        <w:t>:</w:t>
      </w:r>
      <w:r w:rsidR="00A0354A" w:rsidRPr="00054C62">
        <w:rPr>
          <w:rFonts w:cs="Arial"/>
          <w:b/>
          <w:sz w:val="28"/>
        </w:rPr>
        <w:t xml:space="preserve"> </w:t>
      </w:r>
      <w:r w:rsidR="00054C62" w:rsidRPr="00054C62">
        <w:rPr>
          <w:rFonts w:cs="Arial"/>
          <w:b/>
          <w:sz w:val="28"/>
          <w:lang w:val="en"/>
        </w:rPr>
        <w:t>Friday 5</w:t>
      </w:r>
      <w:r w:rsidR="00054C62" w:rsidRPr="00054C62">
        <w:rPr>
          <w:rFonts w:cs="Arial"/>
          <w:b/>
          <w:sz w:val="28"/>
          <w:vertAlign w:val="superscript"/>
          <w:lang w:val="en"/>
        </w:rPr>
        <w:t>th</w:t>
      </w:r>
      <w:r w:rsidR="00054C62" w:rsidRPr="00054C62">
        <w:rPr>
          <w:rFonts w:cs="Arial"/>
          <w:b/>
          <w:sz w:val="28"/>
          <w:lang w:val="en"/>
        </w:rPr>
        <w:t xml:space="preserve"> May 2023</w:t>
      </w:r>
    </w:p>
    <w:p w14:paraId="02337955" w14:textId="77777777" w:rsidR="00572064" w:rsidRPr="006C44D6" w:rsidRDefault="00572064">
      <w:pPr>
        <w:shd w:val="clear" w:color="auto" w:fill="FFFFFF"/>
        <w:spacing w:line="240" w:lineRule="auto"/>
        <w:ind w:left="720"/>
        <w:jc w:val="center"/>
        <w:rPr>
          <w:rFonts w:ascii="Arial" w:hAnsi="Arial" w:cs="Arial"/>
          <w:b/>
          <w:iCs/>
          <w:color w:val="222222"/>
          <w:lang w:val="en" w:eastAsia="en-GB"/>
        </w:rPr>
      </w:pPr>
    </w:p>
    <w:p w14:paraId="0BC2691B" w14:textId="77777777" w:rsidR="00572064" w:rsidRPr="006C44D6" w:rsidRDefault="006E1814">
      <w:pPr>
        <w:rPr>
          <w:rFonts w:ascii="Arial" w:hAnsi="Arial" w:cs="Arial"/>
          <w:b/>
          <w:iCs/>
          <w:color w:val="222222"/>
          <w:lang w:val="en" w:eastAsia="en-GB"/>
        </w:rPr>
      </w:pPr>
      <w:r w:rsidRPr="006C44D6">
        <w:rPr>
          <w:rFonts w:ascii="Arial" w:hAnsi="Arial" w:cs="Arial"/>
          <w:b/>
          <w:iCs/>
          <w:color w:val="222222"/>
          <w:lang w:val="en" w:eastAsia="en-GB"/>
        </w:rPr>
        <w:br w:type="page"/>
      </w:r>
    </w:p>
    <w:p w14:paraId="3C46DF44" w14:textId="77777777" w:rsidR="00572064" w:rsidRPr="0023747C" w:rsidRDefault="006E1814">
      <w:pPr>
        <w:shd w:val="clear" w:color="auto" w:fill="FFFFFF"/>
        <w:spacing w:line="240" w:lineRule="auto"/>
        <w:jc w:val="center"/>
        <w:rPr>
          <w:rFonts w:eastAsia="Calibri" w:cs="Arial"/>
          <w:b/>
          <w:iCs/>
          <w:sz w:val="24"/>
          <w:u w:val="single"/>
          <w:lang w:val="en" w:eastAsia="en-GB"/>
        </w:rPr>
      </w:pPr>
      <w:r w:rsidRPr="0023747C">
        <w:rPr>
          <w:rFonts w:eastAsia="Calibri" w:cs="Arial"/>
          <w:b/>
          <w:iCs/>
          <w:sz w:val="24"/>
          <w:u w:val="single"/>
          <w:lang w:val="en" w:eastAsia="en-GB"/>
        </w:rPr>
        <w:lastRenderedPageBreak/>
        <w:t>Welcome to The Bishop Fraser Trust from the Chief Executive, Tania Lewyckyj</w:t>
      </w:r>
    </w:p>
    <w:p w14:paraId="05F015DB" w14:textId="6F45288A" w:rsidR="00572064" w:rsidRPr="00A0354A" w:rsidRDefault="00572064">
      <w:pPr>
        <w:shd w:val="clear" w:color="auto" w:fill="FFFFFF"/>
        <w:spacing w:line="240" w:lineRule="auto"/>
        <w:jc w:val="center"/>
        <w:rPr>
          <w:rFonts w:eastAsia="Calibri" w:cs="Arial"/>
          <w:b/>
          <w:iCs/>
          <w:lang w:val="en" w:eastAsia="en-GB"/>
        </w:rPr>
      </w:pPr>
    </w:p>
    <w:p w14:paraId="3EDE112F" w14:textId="4B311EA8" w:rsidR="0024451F" w:rsidRDefault="00CF0B73" w:rsidP="00CF0B73">
      <w:pPr>
        <w:pStyle w:val="ListParagraph"/>
        <w:ind w:left="0"/>
        <w:jc w:val="both"/>
        <w:rPr>
          <w:rFonts w:cs="Arial"/>
        </w:rPr>
      </w:pPr>
      <w:r>
        <w:rPr>
          <w:rFonts w:eastAsia="Calibri" w:cs="Arial"/>
          <w:noProof/>
        </w:rPr>
        <w:drawing>
          <wp:anchor distT="0" distB="0" distL="114300" distR="114300" simplePos="0" relativeHeight="251658240" behindDoc="0" locked="0" layoutInCell="1" allowOverlap="1" wp14:anchorId="767D96ED" wp14:editId="2EA76C3D">
            <wp:simplePos x="0" y="0"/>
            <wp:positionH relativeFrom="margin">
              <wp:align>left</wp:align>
            </wp:positionH>
            <wp:positionV relativeFrom="paragraph">
              <wp:posOffset>8255</wp:posOffset>
            </wp:positionV>
            <wp:extent cx="1640205" cy="215836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2158365"/>
                    </a:xfrm>
                    <a:prstGeom prst="rect">
                      <a:avLst/>
                    </a:prstGeom>
                    <a:noFill/>
                  </pic:spPr>
                </pic:pic>
              </a:graphicData>
            </a:graphic>
            <wp14:sizeRelH relativeFrom="page">
              <wp14:pctWidth>0</wp14:pctWidth>
            </wp14:sizeRelH>
            <wp14:sizeRelV relativeFrom="page">
              <wp14:pctHeight>0</wp14:pctHeight>
            </wp14:sizeRelV>
          </wp:anchor>
        </w:drawing>
      </w:r>
      <w:r w:rsidR="006E1814" w:rsidRPr="00A0354A">
        <w:rPr>
          <w:rFonts w:eastAsia="Calibri" w:cs="Arial"/>
        </w:rPr>
        <w:t xml:space="preserve">The </w:t>
      </w:r>
      <w:r w:rsidR="00F62BD7" w:rsidRPr="00A0354A">
        <w:rPr>
          <w:rFonts w:cs="Arial"/>
        </w:rPr>
        <w:t>Bishop Fraser Trust</w:t>
      </w:r>
      <w:r w:rsidR="00A0354A" w:rsidRPr="00A0354A">
        <w:rPr>
          <w:rFonts w:cs="Arial"/>
        </w:rPr>
        <w:t xml:space="preserve"> is</w:t>
      </w:r>
      <w:r w:rsidR="00F62BD7" w:rsidRPr="00A0354A">
        <w:rPr>
          <w:rFonts w:cs="Arial"/>
        </w:rPr>
        <w:t xml:space="preserve"> M</w:t>
      </w:r>
      <w:r w:rsidR="0023747C">
        <w:rPr>
          <w:rFonts w:cs="Arial"/>
        </w:rPr>
        <w:t xml:space="preserve">ulti </w:t>
      </w:r>
      <w:r w:rsidR="00F62BD7" w:rsidRPr="00A0354A">
        <w:rPr>
          <w:rFonts w:cs="Arial"/>
        </w:rPr>
        <w:t>A</w:t>
      </w:r>
      <w:r w:rsidR="0023747C">
        <w:rPr>
          <w:rFonts w:cs="Arial"/>
        </w:rPr>
        <w:t xml:space="preserve">cademy </w:t>
      </w:r>
      <w:r w:rsidR="00F62BD7" w:rsidRPr="00A0354A">
        <w:rPr>
          <w:rFonts w:cs="Arial"/>
        </w:rPr>
        <w:t>T</w:t>
      </w:r>
      <w:r w:rsidR="0023747C">
        <w:rPr>
          <w:rFonts w:cs="Arial"/>
        </w:rPr>
        <w:t>rust</w:t>
      </w:r>
      <w:r w:rsidR="00A0354A" w:rsidRPr="00A0354A">
        <w:rPr>
          <w:rFonts w:cs="Arial"/>
        </w:rPr>
        <w:t xml:space="preserve"> which was</w:t>
      </w:r>
      <w:r w:rsidR="00F62BD7" w:rsidRPr="00A0354A">
        <w:rPr>
          <w:rFonts w:cs="Arial"/>
        </w:rPr>
        <w:t xml:space="preserve"> set up on the 1</w:t>
      </w:r>
      <w:r w:rsidR="00F62BD7" w:rsidRPr="00A0354A">
        <w:rPr>
          <w:rFonts w:cs="Arial"/>
          <w:vertAlign w:val="superscript"/>
        </w:rPr>
        <w:t>st</w:t>
      </w:r>
      <w:r w:rsidR="00F62BD7" w:rsidRPr="00A0354A">
        <w:rPr>
          <w:rFonts w:cs="Arial"/>
        </w:rPr>
        <w:t xml:space="preserve"> December 2017</w:t>
      </w:r>
      <w:r w:rsidR="0024451F">
        <w:rPr>
          <w:rFonts w:cs="Arial"/>
        </w:rPr>
        <w:t>.</w:t>
      </w:r>
      <w:r w:rsidR="00F62BD7" w:rsidRPr="00A0354A">
        <w:rPr>
          <w:rFonts w:cs="Arial"/>
        </w:rPr>
        <w:t xml:space="preserve"> </w:t>
      </w:r>
      <w:r w:rsidR="0024451F">
        <w:rPr>
          <w:rFonts w:cs="Arial"/>
        </w:rPr>
        <w:t xml:space="preserve">Our family of schools are as follows; </w:t>
      </w:r>
    </w:p>
    <w:p w14:paraId="31AEDA9A" w14:textId="77777777" w:rsidR="0024451F" w:rsidRDefault="00F62BD7" w:rsidP="00CF0B73">
      <w:pPr>
        <w:pStyle w:val="ListParagraph"/>
        <w:numPr>
          <w:ilvl w:val="0"/>
          <w:numId w:val="45"/>
        </w:numPr>
        <w:ind w:left="720"/>
        <w:jc w:val="both"/>
        <w:rPr>
          <w:rFonts w:cs="Arial"/>
        </w:rPr>
      </w:pPr>
      <w:r w:rsidRPr="00A0354A">
        <w:rPr>
          <w:rFonts w:cs="Arial"/>
        </w:rPr>
        <w:t>St James’s C</w:t>
      </w:r>
      <w:r w:rsidR="0080365C">
        <w:rPr>
          <w:rFonts w:cs="Arial"/>
        </w:rPr>
        <w:t xml:space="preserve">hurch of </w:t>
      </w:r>
      <w:r w:rsidRPr="00A0354A">
        <w:rPr>
          <w:rFonts w:cs="Arial"/>
        </w:rPr>
        <w:t>E</w:t>
      </w:r>
      <w:r w:rsidR="0080365C">
        <w:rPr>
          <w:rFonts w:cs="Arial"/>
        </w:rPr>
        <w:t>ngland</w:t>
      </w:r>
      <w:r w:rsidRPr="00A0354A">
        <w:rPr>
          <w:rFonts w:cs="Arial"/>
        </w:rPr>
        <w:t xml:space="preserve"> High School (11-16) </w:t>
      </w:r>
    </w:p>
    <w:p w14:paraId="03DA6F80" w14:textId="77777777" w:rsidR="0024451F" w:rsidRDefault="00F62BD7" w:rsidP="00CF0B73">
      <w:pPr>
        <w:pStyle w:val="ListParagraph"/>
        <w:numPr>
          <w:ilvl w:val="0"/>
          <w:numId w:val="45"/>
        </w:numPr>
        <w:ind w:left="720"/>
        <w:jc w:val="both"/>
        <w:rPr>
          <w:rFonts w:cs="Arial"/>
        </w:rPr>
      </w:pPr>
      <w:r w:rsidRPr="00A0354A">
        <w:rPr>
          <w:rFonts w:cs="Arial"/>
        </w:rPr>
        <w:t>Canon Slade School (11-18)</w:t>
      </w:r>
    </w:p>
    <w:p w14:paraId="3E7CA5C6" w14:textId="3639ECBA" w:rsidR="0024451F" w:rsidRDefault="00F62BD7" w:rsidP="00CF0B73">
      <w:pPr>
        <w:pStyle w:val="ListParagraph"/>
        <w:numPr>
          <w:ilvl w:val="0"/>
          <w:numId w:val="45"/>
        </w:numPr>
        <w:ind w:left="720"/>
        <w:jc w:val="both"/>
        <w:rPr>
          <w:rFonts w:cs="Arial"/>
        </w:rPr>
      </w:pPr>
      <w:r w:rsidRPr="00A0354A">
        <w:rPr>
          <w:rFonts w:cs="Arial"/>
        </w:rPr>
        <w:t>Bolton St Catherine’s Academy (</w:t>
      </w:r>
      <w:r w:rsidR="004362B4">
        <w:rPr>
          <w:rFonts w:cs="Arial"/>
        </w:rPr>
        <w:t>3</w:t>
      </w:r>
      <w:r w:rsidR="0023747C">
        <w:rPr>
          <w:rFonts w:cs="Arial"/>
        </w:rPr>
        <w:t>-16</w:t>
      </w:r>
      <w:r w:rsidRPr="00A0354A">
        <w:rPr>
          <w:rFonts w:cs="Arial"/>
        </w:rPr>
        <w:t xml:space="preserve">) </w:t>
      </w:r>
    </w:p>
    <w:p w14:paraId="6C149158" w14:textId="77777777" w:rsidR="0024451F" w:rsidRDefault="00F62BD7" w:rsidP="00CF0B73">
      <w:pPr>
        <w:pStyle w:val="ListParagraph"/>
        <w:numPr>
          <w:ilvl w:val="0"/>
          <w:numId w:val="45"/>
        </w:numPr>
        <w:ind w:left="720"/>
        <w:jc w:val="both"/>
        <w:rPr>
          <w:rFonts w:cs="Arial"/>
        </w:rPr>
      </w:pPr>
      <w:r w:rsidRPr="00A0354A">
        <w:rPr>
          <w:rFonts w:cs="Arial"/>
        </w:rPr>
        <w:t>Bury C</w:t>
      </w:r>
      <w:r w:rsidR="0080365C">
        <w:rPr>
          <w:rFonts w:cs="Arial"/>
        </w:rPr>
        <w:t xml:space="preserve">hurch of </w:t>
      </w:r>
      <w:r w:rsidRPr="00A0354A">
        <w:rPr>
          <w:rFonts w:cs="Arial"/>
        </w:rPr>
        <w:t>E</w:t>
      </w:r>
      <w:r w:rsidR="0080365C">
        <w:rPr>
          <w:rFonts w:cs="Arial"/>
        </w:rPr>
        <w:t>ngland</w:t>
      </w:r>
      <w:r w:rsidRPr="00A0354A">
        <w:rPr>
          <w:rFonts w:cs="Arial"/>
        </w:rPr>
        <w:t xml:space="preserve"> High School (11-16)</w:t>
      </w:r>
    </w:p>
    <w:p w14:paraId="668314CC" w14:textId="778EDB69" w:rsidR="00572064" w:rsidRDefault="00F62BD7" w:rsidP="00CF0B73">
      <w:pPr>
        <w:pStyle w:val="ListParagraph"/>
        <w:numPr>
          <w:ilvl w:val="0"/>
          <w:numId w:val="45"/>
        </w:numPr>
        <w:ind w:left="720"/>
        <w:jc w:val="both"/>
        <w:rPr>
          <w:rFonts w:cs="Arial"/>
        </w:rPr>
      </w:pPr>
      <w:r w:rsidRPr="00A0354A">
        <w:rPr>
          <w:rFonts w:cs="Arial"/>
        </w:rPr>
        <w:t xml:space="preserve"> </w:t>
      </w:r>
      <w:r w:rsidR="0024451F">
        <w:rPr>
          <w:rFonts w:cs="Arial"/>
        </w:rPr>
        <w:t>St Catherine’s Church of England Primary (Horwich) (3-11)</w:t>
      </w:r>
    </w:p>
    <w:p w14:paraId="4EC6CDD0" w14:textId="77777777" w:rsidR="00DC09DC" w:rsidRDefault="00DC09DC" w:rsidP="00CF0B73">
      <w:pPr>
        <w:pStyle w:val="ListParagraph"/>
        <w:jc w:val="both"/>
        <w:rPr>
          <w:rFonts w:cs="Arial"/>
        </w:rPr>
      </w:pPr>
    </w:p>
    <w:p w14:paraId="3E8445CD" w14:textId="5555ED65" w:rsidR="00DC09DC" w:rsidRPr="00DC09DC" w:rsidRDefault="00DC09DC" w:rsidP="00CF0B73">
      <w:pPr>
        <w:pStyle w:val="ListParagraph"/>
        <w:ind w:left="0"/>
        <w:jc w:val="both"/>
        <w:rPr>
          <w:rFonts w:cs="Arial"/>
          <w:b/>
          <w:bCs/>
        </w:rPr>
      </w:pPr>
      <w:r>
        <w:rPr>
          <w:rFonts w:cs="Arial"/>
        </w:rPr>
        <w:t xml:space="preserve">The Trust’s vision is based on our strongly held Christian values: </w:t>
      </w:r>
      <w:r w:rsidRPr="00DC09DC">
        <w:rPr>
          <w:rFonts w:cs="Arial"/>
          <w:b/>
          <w:bCs/>
        </w:rPr>
        <w:t>“To allow all children to experience ‘Life in all it’s fullness’, no matter what their starting point.”</w:t>
      </w:r>
      <w:r>
        <w:rPr>
          <w:rFonts w:cs="Arial"/>
          <w:b/>
          <w:bCs/>
        </w:rPr>
        <w:t xml:space="preserve"> </w:t>
      </w:r>
      <w:r w:rsidRPr="00DC09DC">
        <w:rPr>
          <w:rFonts w:cs="Arial"/>
        </w:rPr>
        <w:t>We offer a high quality, inclusive and distinctive education within a caring and nurturing environment based on our Christian values, recognising the uniqueness of each child.</w:t>
      </w:r>
    </w:p>
    <w:p w14:paraId="4DC1D6B0" w14:textId="17EA5CF3" w:rsidR="00572064" w:rsidRDefault="0024451F" w:rsidP="00CF0B73">
      <w:pPr>
        <w:shd w:val="clear" w:color="auto" w:fill="FFFFFF"/>
        <w:spacing w:line="240" w:lineRule="auto"/>
        <w:jc w:val="both"/>
        <w:rPr>
          <w:rFonts w:eastAsia="Calibri" w:cs="Arial"/>
        </w:rPr>
      </w:pPr>
      <w:r>
        <w:rPr>
          <w:rFonts w:cs="Arial"/>
        </w:rPr>
        <w:t>O</w:t>
      </w:r>
      <w:r w:rsidR="00F62BD7" w:rsidRPr="00A0354A">
        <w:rPr>
          <w:rFonts w:cs="Arial"/>
        </w:rPr>
        <w:t>ur schools are situated in Bolton and Bury</w:t>
      </w:r>
      <w:r>
        <w:rPr>
          <w:rFonts w:cs="Arial"/>
        </w:rPr>
        <w:t>.</w:t>
      </w:r>
      <w:r w:rsidR="00F62BD7" w:rsidRPr="00A0354A">
        <w:rPr>
          <w:rFonts w:cs="Arial"/>
        </w:rPr>
        <w:t xml:space="preserve"> </w:t>
      </w:r>
      <w:r w:rsidR="00F62BD7" w:rsidRPr="00A0354A">
        <w:rPr>
          <w:rFonts w:eastAsia="Calibri" w:cs="Arial"/>
        </w:rPr>
        <w:t xml:space="preserve">We are an outward facing </w:t>
      </w:r>
      <w:r w:rsidR="00824930">
        <w:rPr>
          <w:rFonts w:eastAsia="Calibri" w:cs="Arial"/>
        </w:rPr>
        <w:t>T</w:t>
      </w:r>
      <w:r w:rsidR="00F62BD7" w:rsidRPr="00A0354A">
        <w:rPr>
          <w:rFonts w:eastAsia="Calibri" w:cs="Arial"/>
        </w:rPr>
        <w:t xml:space="preserve">rust and constantly look to learn </w:t>
      </w:r>
      <w:r w:rsidR="00F62BD7" w:rsidRPr="0023747C">
        <w:rPr>
          <w:rFonts w:eastAsia="Calibri" w:cs="Arial"/>
        </w:rPr>
        <w:t xml:space="preserve">and collaborate with others. We also </w:t>
      </w:r>
      <w:r>
        <w:rPr>
          <w:rFonts w:eastAsia="Calibri" w:cs="Arial"/>
        </w:rPr>
        <w:t>have an excellent provision via our</w:t>
      </w:r>
      <w:r w:rsidR="00F62BD7" w:rsidRPr="0023747C">
        <w:rPr>
          <w:rFonts w:eastAsia="Calibri" w:cs="Arial"/>
        </w:rPr>
        <w:t xml:space="preserve"> </w:t>
      </w:r>
      <w:r w:rsidR="0023747C" w:rsidRPr="0023747C">
        <w:rPr>
          <w:rFonts w:eastAsia="Calibri" w:cs="Arial"/>
        </w:rPr>
        <w:t>Train Teach Lead Partnership</w:t>
      </w:r>
      <w:r>
        <w:rPr>
          <w:rFonts w:eastAsia="Calibri" w:cs="Arial"/>
        </w:rPr>
        <w:t xml:space="preserve"> (TTLP)</w:t>
      </w:r>
      <w:r w:rsidR="00F62BD7" w:rsidRPr="0023747C">
        <w:rPr>
          <w:rFonts w:eastAsia="Calibri" w:cs="Arial"/>
        </w:rPr>
        <w:t>, which offers excellent CPD and school to school support. Our links with Manchester Diocese, GMLP and the Bolton Learning Partnership continue</w:t>
      </w:r>
      <w:r>
        <w:rPr>
          <w:rFonts w:eastAsia="Calibri" w:cs="Arial"/>
        </w:rPr>
        <w:t>s</w:t>
      </w:r>
      <w:r w:rsidR="00F62BD7" w:rsidRPr="0023747C">
        <w:rPr>
          <w:rFonts w:eastAsia="Calibri" w:cs="Arial"/>
        </w:rPr>
        <w:t xml:space="preserve"> to be strong.</w:t>
      </w:r>
    </w:p>
    <w:p w14:paraId="67B4D758" w14:textId="7A33CEB1" w:rsidR="003E1CBD" w:rsidRPr="00A0354A" w:rsidRDefault="003E1CBD" w:rsidP="00CF0B73">
      <w:pPr>
        <w:shd w:val="clear" w:color="auto" w:fill="FFFFFF"/>
        <w:spacing w:line="240" w:lineRule="auto"/>
        <w:jc w:val="both"/>
        <w:rPr>
          <w:rFonts w:eastAsia="Calibri" w:cs="Arial"/>
        </w:rPr>
      </w:pPr>
      <w:r>
        <w:rPr>
          <w:rFonts w:eastAsia="Calibri" w:cs="Arial"/>
        </w:rPr>
        <w:t xml:space="preserve">We are </w:t>
      </w:r>
      <w:r w:rsidR="0024451F">
        <w:rPr>
          <w:rFonts w:eastAsia="Calibri" w:cs="Arial"/>
        </w:rPr>
        <w:t xml:space="preserve">now developing our primary sector </w:t>
      </w:r>
      <w:r>
        <w:rPr>
          <w:rFonts w:eastAsia="Calibri" w:cs="Arial"/>
        </w:rPr>
        <w:t xml:space="preserve">and hope to welcome </w:t>
      </w:r>
      <w:r w:rsidR="0024451F">
        <w:rPr>
          <w:rFonts w:eastAsia="Calibri" w:cs="Arial"/>
        </w:rPr>
        <w:t xml:space="preserve">at least </w:t>
      </w:r>
      <w:r>
        <w:rPr>
          <w:rFonts w:eastAsia="Calibri" w:cs="Arial"/>
        </w:rPr>
        <w:t>two more primary schools over the next 12 months.</w:t>
      </w:r>
    </w:p>
    <w:p w14:paraId="2055EC17" w14:textId="46E69559" w:rsidR="00572064" w:rsidRPr="00A0354A" w:rsidRDefault="006E1814" w:rsidP="00CF0B73">
      <w:pPr>
        <w:jc w:val="both"/>
        <w:rPr>
          <w:rFonts w:eastAsia="Calibri" w:cs="Arial"/>
        </w:rPr>
      </w:pPr>
      <w:r w:rsidRPr="00A0354A">
        <w:rPr>
          <w:rFonts w:eastAsia="Calibri" w:cs="Arial"/>
        </w:rPr>
        <w:t xml:space="preserve">We became a </w:t>
      </w:r>
      <w:r w:rsidR="0023747C">
        <w:rPr>
          <w:rFonts w:eastAsia="Calibri" w:cs="Arial"/>
        </w:rPr>
        <w:t>T</w:t>
      </w:r>
      <w:r w:rsidRPr="00A0354A">
        <w:rPr>
          <w:rFonts w:eastAsia="Calibri" w:cs="Arial"/>
        </w:rPr>
        <w:t xml:space="preserve">rust to secure the special nature of our individual schools as we do not think that one size fits all. We also wanted to secure our ethos and distinctiveness, enabling us to work together and to become the </w:t>
      </w:r>
      <w:r w:rsidR="0023747C">
        <w:rPr>
          <w:rFonts w:eastAsia="Calibri" w:cs="Arial"/>
        </w:rPr>
        <w:t>Tr</w:t>
      </w:r>
      <w:r w:rsidRPr="00A0354A">
        <w:rPr>
          <w:rFonts w:eastAsia="Calibri" w:cs="Arial"/>
        </w:rPr>
        <w:t xml:space="preserve">ust of choice for local families and staff. </w:t>
      </w:r>
      <w:r w:rsidR="0023747C">
        <w:rPr>
          <w:rFonts w:eastAsia="Calibri" w:cs="Arial"/>
        </w:rPr>
        <w:t xml:space="preserve">Our employees </w:t>
      </w:r>
      <w:r w:rsidRPr="00A0354A">
        <w:rPr>
          <w:rFonts w:eastAsia="Calibri" w:cs="Arial"/>
        </w:rPr>
        <w:t>are very important to us as we rise or fall by the professionalism and dedication of our staff.</w:t>
      </w:r>
    </w:p>
    <w:p w14:paraId="6612C74D" w14:textId="19D3B259" w:rsidR="0023747C" w:rsidRDefault="006E1814" w:rsidP="00CF0B73">
      <w:pPr>
        <w:jc w:val="both"/>
        <w:rPr>
          <w:rFonts w:eastAsia="Calibri" w:cs="Arial"/>
        </w:rPr>
      </w:pPr>
      <w:r w:rsidRPr="00A0354A">
        <w:rPr>
          <w:rFonts w:eastAsia="Calibri" w:cs="Arial"/>
        </w:rPr>
        <w:t xml:space="preserve">It is an absolute privilege to have the opportunity to make a difference in the lives of our young people. From 2 to 18 years old, we have the potential to enhance life chances in all of our schools and improve </w:t>
      </w:r>
      <w:r w:rsidR="0023747C">
        <w:rPr>
          <w:rFonts w:eastAsia="Calibri" w:cs="Arial"/>
        </w:rPr>
        <w:t>the local communities</w:t>
      </w:r>
      <w:r w:rsidRPr="00A0354A">
        <w:rPr>
          <w:rFonts w:eastAsia="Calibri" w:cs="Arial"/>
        </w:rPr>
        <w:t xml:space="preserve"> at the same time. Our focus is on more than exams; it is about the development and wellbeing of the whole child, allowing them to effectively thrive in this </w:t>
      </w:r>
      <w:r w:rsidR="00F62BD7" w:rsidRPr="00A0354A">
        <w:rPr>
          <w:rFonts w:eastAsia="Calibri" w:cs="Arial"/>
        </w:rPr>
        <w:t>fast-moving</w:t>
      </w:r>
      <w:r w:rsidRPr="00A0354A">
        <w:rPr>
          <w:rFonts w:eastAsia="Calibri" w:cs="Arial"/>
        </w:rPr>
        <w:t xml:space="preserve"> world in which we live. If this is the first time you have heard about us, we hope you are inspired and feel that you could thrive within our positive and aspiring </w:t>
      </w:r>
      <w:r w:rsidR="00B06BE8">
        <w:rPr>
          <w:rFonts w:eastAsia="Calibri" w:cs="Arial"/>
        </w:rPr>
        <w:t>T</w:t>
      </w:r>
      <w:r w:rsidRPr="00A0354A">
        <w:rPr>
          <w:rFonts w:eastAsia="Calibri" w:cs="Arial"/>
        </w:rPr>
        <w:t>rust.</w:t>
      </w:r>
    </w:p>
    <w:p w14:paraId="6CA5ACBB" w14:textId="7A8C686B" w:rsidR="0024451F" w:rsidRPr="00A0354A" w:rsidRDefault="0024451F" w:rsidP="00DC09DC">
      <w:pPr>
        <w:jc w:val="both"/>
        <w:rPr>
          <w:rFonts w:eastAsia="Calibri" w:cs="Arial"/>
        </w:rPr>
      </w:pPr>
    </w:p>
    <w:p w14:paraId="6E5EA62D" w14:textId="77777777" w:rsidR="00DA2AFB" w:rsidRDefault="00DA2AFB" w:rsidP="00CF0B73">
      <w:pPr>
        <w:pStyle w:val="NoSpacing"/>
        <w:rPr>
          <w:rFonts w:ascii="Century Gothic" w:hAnsi="Century Gothic"/>
          <w:b/>
        </w:rPr>
      </w:pPr>
      <w:r>
        <w:rPr>
          <w:noProof/>
        </w:rPr>
        <w:drawing>
          <wp:inline distT="0" distB="0" distL="0" distR="0" wp14:anchorId="71C944A9" wp14:editId="515BF517">
            <wp:extent cx="1457325" cy="62865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inline>
        </w:drawing>
      </w:r>
    </w:p>
    <w:p w14:paraId="009F551E" w14:textId="4FD66146" w:rsidR="00A0354A" w:rsidRDefault="006E1814" w:rsidP="00CF0B73">
      <w:pPr>
        <w:pStyle w:val="NoSpacing"/>
        <w:rPr>
          <w:rFonts w:ascii="Century Gothic" w:hAnsi="Century Gothic"/>
          <w:b/>
        </w:rPr>
      </w:pPr>
      <w:r w:rsidRPr="00A0354A">
        <w:rPr>
          <w:rFonts w:ascii="Century Gothic" w:hAnsi="Century Gothic"/>
          <w:b/>
        </w:rPr>
        <w:t>Tania Lewyckyj</w:t>
      </w:r>
    </w:p>
    <w:p w14:paraId="3895BB92" w14:textId="7FB987BD" w:rsidR="00A0354A" w:rsidRPr="00A0354A" w:rsidRDefault="00A0354A" w:rsidP="00CF0B73">
      <w:pPr>
        <w:pStyle w:val="NoSpacing"/>
        <w:rPr>
          <w:rFonts w:ascii="Century Gothic" w:hAnsi="Century Gothic"/>
          <w:b/>
        </w:rPr>
      </w:pPr>
      <w:r>
        <w:rPr>
          <w:rFonts w:ascii="Century Gothic" w:hAnsi="Century Gothic"/>
          <w:b/>
        </w:rPr>
        <w:t>Chief Executive Officer</w:t>
      </w:r>
    </w:p>
    <w:p w14:paraId="2BF2AADB" w14:textId="77777777" w:rsidR="00572064" w:rsidRPr="00A0354A" w:rsidRDefault="00572064" w:rsidP="00F62BD7">
      <w:pPr>
        <w:ind w:left="720"/>
        <w:jc w:val="both"/>
        <w:rPr>
          <w:rFonts w:eastAsia="Calibri" w:cs="Arial"/>
          <w:b/>
        </w:rPr>
      </w:pPr>
    </w:p>
    <w:p w14:paraId="69C63E0C" w14:textId="0FD92837" w:rsidR="00022194" w:rsidRPr="003027A1" w:rsidRDefault="00022194" w:rsidP="003027A1">
      <w:pPr>
        <w:jc w:val="both"/>
        <w:rPr>
          <w:rFonts w:cs="Arial"/>
          <w:b/>
        </w:rPr>
      </w:pPr>
    </w:p>
    <w:p w14:paraId="477FE64D" w14:textId="77777777" w:rsidR="00022194" w:rsidRDefault="00022194" w:rsidP="006628FF">
      <w:pPr>
        <w:tabs>
          <w:tab w:val="center" w:pos="4513"/>
          <w:tab w:val="right" w:pos="9026"/>
        </w:tabs>
        <w:spacing w:after="0" w:line="240" w:lineRule="auto"/>
        <w:rPr>
          <w:rFonts w:ascii="Arial" w:hAnsi="Arial" w:cs="Arial"/>
        </w:rPr>
      </w:pPr>
    </w:p>
    <w:p w14:paraId="3DB80005" w14:textId="111CCADD" w:rsidR="00022194" w:rsidRDefault="00022194" w:rsidP="003027A1">
      <w:pPr>
        <w:tabs>
          <w:tab w:val="center" w:pos="4513"/>
          <w:tab w:val="right" w:pos="9026"/>
        </w:tabs>
        <w:spacing w:after="0" w:line="240" w:lineRule="auto"/>
        <w:rPr>
          <w:rFonts w:ascii="Arial" w:hAnsi="Arial" w:cs="Arial"/>
        </w:rPr>
      </w:pPr>
    </w:p>
    <w:p w14:paraId="7431910F" w14:textId="51FF161D" w:rsidR="00971197" w:rsidRPr="000B4D85" w:rsidRDefault="000B4D85" w:rsidP="000B4D85">
      <w:pPr>
        <w:tabs>
          <w:tab w:val="center" w:pos="4513"/>
          <w:tab w:val="right" w:pos="9026"/>
        </w:tabs>
        <w:spacing w:after="0" w:line="240" w:lineRule="auto"/>
        <w:rPr>
          <w:rFonts w:ascii="Arial" w:hAnsi="Arial" w:cs="Arial"/>
        </w:rPr>
      </w:pPr>
      <w:r>
        <w:rPr>
          <w:rFonts w:ascii="Arial" w:hAnsi="Arial" w:cs="Arial"/>
          <w:noProof/>
        </w:rPr>
        <w:lastRenderedPageBreak/>
        <w:drawing>
          <wp:inline distT="0" distB="0" distL="0" distR="0" wp14:anchorId="4A4C8C30" wp14:editId="393C1BB1">
            <wp:extent cx="6668806" cy="9134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8520" cy="9147781"/>
                    </a:xfrm>
                    <a:prstGeom prst="rect">
                      <a:avLst/>
                    </a:prstGeom>
                    <a:noFill/>
                  </pic:spPr>
                </pic:pic>
              </a:graphicData>
            </a:graphic>
          </wp:inline>
        </w:drawing>
      </w:r>
    </w:p>
    <w:p w14:paraId="1246F3C9" w14:textId="77777777" w:rsidR="00054C62" w:rsidRDefault="00054C62" w:rsidP="00CF0B73">
      <w:pPr>
        <w:jc w:val="center"/>
        <w:rPr>
          <w:rFonts w:cs="Arial"/>
          <w:b/>
          <w:sz w:val="24"/>
          <w:u w:val="single"/>
        </w:rPr>
      </w:pPr>
    </w:p>
    <w:p w14:paraId="43313623" w14:textId="08828578" w:rsidR="000B4D85" w:rsidRPr="00971197" w:rsidRDefault="000B4D85" w:rsidP="00CF0B73">
      <w:pPr>
        <w:jc w:val="center"/>
        <w:rPr>
          <w:rFonts w:cs="Arial"/>
          <w:b/>
          <w:sz w:val="24"/>
          <w:u w:val="single"/>
        </w:rPr>
      </w:pPr>
      <w:r w:rsidRPr="00971197">
        <w:rPr>
          <w:rFonts w:cs="Arial"/>
          <w:b/>
          <w:sz w:val="24"/>
          <w:u w:val="single"/>
        </w:rPr>
        <w:t xml:space="preserve">About </w:t>
      </w:r>
      <w:bookmarkStart w:id="1" w:name="_Hlk124159205"/>
      <w:r>
        <w:rPr>
          <w:rFonts w:cs="Arial"/>
          <w:b/>
          <w:sz w:val="24"/>
          <w:u w:val="single"/>
        </w:rPr>
        <w:t>Bury</w:t>
      </w:r>
      <w:r w:rsidRPr="00971197">
        <w:rPr>
          <w:rFonts w:cs="Arial"/>
          <w:b/>
          <w:sz w:val="24"/>
          <w:u w:val="single"/>
        </w:rPr>
        <w:t xml:space="preserve"> Church of England High School</w:t>
      </w:r>
      <w:bookmarkEnd w:id="1"/>
    </w:p>
    <w:p w14:paraId="03109CE1" w14:textId="77777777" w:rsidR="000B4D85" w:rsidRPr="005A6E87" w:rsidRDefault="000B4D85" w:rsidP="00CF0B73">
      <w:pPr>
        <w:jc w:val="both"/>
        <w:rPr>
          <w:rFonts w:cs="Arial"/>
        </w:rPr>
      </w:pPr>
      <w:r w:rsidRPr="005A6E87">
        <w:rPr>
          <w:rFonts w:cs="Arial"/>
        </w:rPr>
        <w:t>Our Christian faith is fundamental to what we do in a church school, yet we do not often stop to think how that faith directly impacts on the way we ‘do school’. The school motto of “</w:t>
      </w:r>
      <w:proofErr w:type="spellStart"/>
      <w:r w:rsidRPr="005A6E87">
        <w:rPr>
          <w:rFonts w:cs="Arial"/>
          <w:b/>
        </w:rPr>
        <w:t>Luceat</w:t>
      </w:r>
      <w:proofErr w:type="spellEnd"/>
      <w:r w:rsidRPr="005A6E87">
        <w:rPr>
          <w:rFonts w:cs="Arial"/>
          <w:b/>
        </w:rPr>
        <w:t xml:space="preserve"> Lux </w:t>
      </w:r>
      <w:proofErr w:type="spellStart"/>
      <w:r w:rsidRPr="005A6E87">
        <w:rPr>
          <w:rFonts w:cs="Arial"/>
          <w:b/>
        </w:rPr>
        <w:t>Vestra</w:t>
      </w:r>
      <w:proofErr w:type="spellEnd"/>
      <w:r w:rsidRPr="005A6E87">
        <w:rPr>
          <w:rFonts w:cs="Arial"/>
        </w:rPr>
        <w:t xml:space="preserve">” </w:t>
      </w:r>
      <w:r>
        <w:rPr>
          <w:rFonts w:cs="Arial"/>
        </w:rPr>
        <w:t>(</w:t>
      </w:r>
      <w:r w:rsidRPr="005A6E87">
        <w:rPr>
          <w:rFonts w:cs="Arial"/>
        </w:rPr>
        <w:t>Let your light shine</w:t>
      </w:r>
      <w:r>
        <w:rPr>
          <w:rFonts w:cs="Arial"/>
        </w:rPr>
        <w:t>)</w:t>
      </w:r>
      <w:r w:rsidRPr="005A6E87">
        <w:rPr>
          <w:rFonts w:cs="Arial"/>
        </w:rPr>
        <w:t xml:space="preserve"> is central to what we are about as a learning community.</w:t>
      </w:r>
    </w:p>
    <w:p w14:paraId="2F5F1A10" w14:textId="77777777" w:rsidR="000B4D85" w:rsidRDefault="000B4D85" w:rsidP="00CF0B73">
      <w:pPr>
        <w:jc w:val="both"/>
        <w:rPr>
          <w:rFonts w:cs="Arial"/>
        </w:rPr>
      </w:pPr>
      <w:r w:rsidRPr="005A6E87">
        <w:rPr>
          <w:rFonts w:cs="Arial"/>
        </w:rPr>
        <w:t xml:space="preserve">Our ‘Believe, Achieve, </w:t>
      </w:r>
      <w:proofErr w:type="gramStart"/>
      <w:r w:rsidRPr="005A6E87">
        <w:rPr>
          <w:rFonts w:cs="Arial"/>
        </w:rPr>
        <w:t>Inspire</w:t>
      </w:r>
      <w:proofErr w:type="gramEnd"/>
      <w:r w:rsidRPr="005A6E87">
        <w:rPr>
          <w:rFonts w:cs="Arial"/>
        </w:rPr>
        <w:t>’ approach is all about putting the teaching of Jesus into practice. Jesus explained that the reason He had come was so that people “may have life in all its fullness” To embrace life to the full, young people need to believe in themselves, in God’s goodness and purpose for them, and that they can make a positive difference in this world. To enjoy that fullness of life, they need to achieve the best qualifications of which they are capable, the life skills to engage with the wider world with confidence and a sense of being at peace with God and themselves. To experience the breadth of that fullness they need to inspire others by their gifts and abilities, with their vision and passion and to join them in the adventure of life. In short, we are called to enable them to ‘Let their light shine before people that people may see their good work and give glory to their Father in heaven’.</w:t>
      </w:r>
    </w:p>
    <w:p w14:paraId="4608892C" w14:textId="4FDA1CAF" w:rsidR="003027A1" w:rsidRDefault="003027A1" w:rsidP="00A44DCF">
      <w:pPr>
        <w:jc w:val="both"/>
        <w:rPr>
          <w:rFonts w:ascii="Arial" w:hAnsi="Arial" w:cs="Arial"/>
        </w:rPr>
      </w:pPr>
    </w:p>
    <w:p w14:paraId="6A0591A1" w14:textId="77777777" w:rsidR="000056DE" w:rsidRPr="00CD0C64" w:rsidRDefault="000056DE" w:rsidP="000056DE">
      <w:pPr>
        <w:jc w:val="both"/>
        <w:rPr>
          <w:rFonts w:ascii="Arial" w:hAnsi="Arial" w:cs="Arial"/>
          <w:b/>
          <w:u w:val="single"/>
        </w:rPr>
      </w:pPr>
      <w:r w:rsidRPr="00CD0C64">
        <w:rPr>
          <w:rFonts w:ascii="Arial" w:hAnsi="Arial" w:cs="Arial"/>
          <w:b/>
          <w:u w:val="single"/>
        </w:rPr>
        <w:t>Department Information</w:t>
      </w:r>
    </w:p>
    <w:p w14:paraId="69E18E38" w14:textId="52690039" w:rsidR="00054C62" w:rsidRPr="00054C62" w:rsidRDefault="00054C62" w:rsidP="00054C62">
      <w:pPr>
        <w:spacing w:after="0"/>
        <w:jc w:val="both"/>
        <w:rPr>
          <w:rFonts w:cs="Arial"/>
        </w:rPr>
      </w:pPr>
      <w:r w:rsidRPr="00054C62">
        <w:rPr>
          <w:rFonts w:cs="Arial"/>
        </w:rPr>
        <w:t xml:space="preserve">We are a strong team of 7 specialist Mathematics </w:t>
      </w:r>
      <w:r w:rsidRPr="00054C62">
        <w:rPr>
          <w:rFonts w:cs="Arial"/>
        </w:rPr>
        <w:t>teachers.</w:t>
      </w:r>
    </w:p>
    <w:p w14:paraId="0D19FB26" w14:textId="77777777" w:rsidR="00054C62" w:rsidRPr="00054C62" w:rsidRDefault="00054C62" w:rsidP="00054C62">
      <w:pPr>
        <w:spacing w:after="0"/>
        <w:jc w:val="both"/>
        <w:rPr>
          <w:rFonts w:cs="Arial"/>
        </w:rPr>
      </w:pPr>
      <w:r w:rsidRPr="00054C62">
        <w:rPr>
          <w:rFonts w:cs="Arial"/>
        </w:rPr>
        <w:t>We have 6 maths classrooms all fitted with interactive teaching boards and projectors.</w:t>
      </w:r>
    </w:p>
    <w:p w14:paraId="38C49D7F" w14:textId="77777777" w:rsidR="00054C62" w:rsidRPr="00054C62" w:rsidRDefault="00054C62" w:rsidP="00054C62">
      <w:pPr>
        <w:spacing w:after="0"/>
        <w:jc w:val="both"/>
        <w:rPr>
          <w:rFonts w:cs="Arial"/>
        </w:rPr>
      </w:pPr>
      <w:r w:rsidRPr="00054C62">
        <w:rPr>
          <w:rFonts w:cs="Arial"/>
        </w:rPr>
        <w:t>We follow the White Rose Maths Secondary Schemes of work. The scheme has been influenced, inspired and informed by the work of leading maths researchers and practitioners across the world.</w:t>
      </w:r>
    </w:p>
    <w:p w14:paraId="69DAEFEB" w14:textId="77777777" w:rsidR="00054C62" w:rsidRPr="00054C62" w:rsidRDefault="00054C62" w:rsidP="00054C62">
      <w:pPr>
        <w:spacing w:after="0"/>
        <w:jc w:val="both"/>
        <w:rPr>
          <w:rFonts w:cs="Arial"/>
        </w:rPr>
      </w:pPr>
      <w:r w:rsidRPr="00054C62">
        <w:rPr>
          <w:rFonts w:cs="Arial"/>
        </w:rPr>
        <w:t>The aims of the scheme are to build a deep culture of understanding, confidence and competence in Maths, a culture that will produce strong secure learning and real progress in the students that attend our school.</w:t>
      </w:r>
    </w:p>
    <w:p w14:paraId="0F3301F6" w14:textId="77777777" w:rsidR="00054C62" w:rsidRPr="00054C62" w:rsidRDefault="00054C62" w:rsidP="00054C62">
      <w:pPr>
        <w:spacing w:after="0"/>
        <w:jc w:val="both"/>
        <w:rPr>
          <w:rFonts w:cs="Arial"/>
        </w:rPr>
      </w:pPr>
      <w:r w:rsidRPr="00054C62">
        <w:rPr>
          <w:rFonts w:cs="Arial"/>
        </w:rPr>
        <w:t>The mantra of White Rose Maths is the ‘Everyone Can Do Maths: Everyone Can’ a mantra that we the Maths department fully endorse.</w:t>
      </w:r>
    </w:p>
    <w:p w14:paraId="32DEE9F3" w14:textId="77777777" w:rsidR="00054C62" w:rsidRPr="00054C62" w:rsidRDefault="00054C62" w:rsidP="00054C62">
      <w:pPr>
        <w:spacing w:after="0"/>
        <w:jc w:val="both"/>
        <w:rPr>
          <w:rFonts w:cs="Arial"/>
        </w:rPr>
      </w:pPr>
      <w:r w:rsidRPr="00054C62">
        <w:rPr>
          <w:rFonts w:cs="Arial"/>
        </w:rPr>
        <w:t>We intend to shape all our students into assured, happy, resilient Mathematicians helping them to become independent reflective thinkers – not just in Maths, but across the whole curriculum.</w:t>
      </w:r>
    </w:p>
    <w:p w14:paraId="2CC1CFDE" w14:textId="77777777" w:rsidR="00054C62" w:rsidRPr="00054C62" w:rsidRDefault="00054C62" w:rsidP="00054C62">
      <w:pPr>
        <w:spacing w:after="0"/>
        <w:jc w:val="both"/>
        <w:rPr>
          <w:rFonts w:cs="Arial"/>
        </w:rPr>
      </w:pPr>
      <w:r w:rsidRPr="00054C62">
        <w:rPr>
          <w:rFonts w:cs="Arial"/>
        </w:rPr>
        <w:t>Our curriculum is supported by the online platform Century Learning, this supercharges pupil learning through personalisation.</w:t>
      </w:r>
    </w:p>
    <w:p w14:paraId="7BE05646" w14:textId="0DA916A6" w:rsidR="00054C62" w:rsidRPr="00054C62" w:rsidRDefault="00054C62" w:rsidP="00054C62">
      <w:pPr>
        <w:spacing w:after="0"/>
        <w:jc w:val="both"/>
        <w:rPr>
          <w:rFonts w:cs="Arial"/>
        </w:rPr>
      </w:pPr>
      <w:r w:rsidRPr="00054C62">
        <w:rPr>
          <w:rFonts w:cs="Arial"/>
        </w:rPr>
        <w:t>The successful candidate will be joining the department at an exciting time as we launch a new five-year curriculum intended to ensure all students are suitably challenged and supported to become successful Mathematicians.</w:t>
      </w:r>
    </w:p>
    <w:p w14:paraId="78732EE9" w14:textId="2AD69740" w:rsidR="00054C62" w:rsidRPr="00054C62" w:rsidRDefault="00054C62" w:rsidP="00054C62">
      <w:pPr>
        <w:spacing w:after="0"/>
        <w:jc w:val="both"/>
        <w:rPr>
          <w:rFonts w:cs="Arial"/>
        </w:rPr>
      </w:pPr>
      <w:r w:rsidRPr="00054C62">
        <w:rPr>
          <w:rFonts w:cs="Arial"/>
        </w:rPr>
        <w:t>We follow the Edexcel Linear GCSE course. With the reintroduction of GCSE exams this year, the pupils achieved 89% 4+, 71% 5+ and 20% 7+.</w:t>
      </w:r>
    </w:p>
    <w:p w14:paraId="19777D68" w14:textId="0039DCED" w:rsidR="00CF0B73" w:rsidRDefault="00054C62" w:rsidP="00224AE2">
      <w:pPr>
        <w:spacing w:after="0"/>
        <w:jc w:val="both"/>
        <w:rPr>
          <w:rFonts w:cs="Arial"/>
        </w:rPr>
      </w:pPr>
      <w:r w:rsidRPr="00054C62">
        <w:rPr>
          <w:rFonts w:cs="Arial"/>
        </w:rPr>
        <w:t xml:space="preserve">Extra-curricular events such as Maths Study clubs and Maths Challenge events are now returning post COVID. </w:t>
      </w:r>
    </w:p>
    <w:p w14:paraId="46DD334F" w14:textId="77777777" w:rsidR="00224AE2" w:rsidRPr="00224AE2" w:rsidRDefault="00224AE2" w:rsidP="00224AE2">
      <w:pPr>
        <w:spacing w:after="0"/>
        <w:jc w:val="both"/>
        <w:rPr>
          <w:rFonts w:cs="Arial"/>
        </w:rPr>
      </w:pPr>
    </w:p>
    <w:p w14:paraId="7E943AD5" w14:textId="4CBA12FE" w:rsidR="006C44D6" w:rsidRPr="00CC1D81" w:rsidRDefault="006C44D6" w:rsidP="00CF0B73">
      <w:pPr>
        <w:jc w:val="center"/>
        <w:rPr>
          <w:rFonts w:cs="Arial"/>
          <w:b/>
          <w:u w:val="single"/>
        </w:rPr>
      </w:pPr>
      <w:r w:rsidRPr="00CC1D81">
        <w:rPr>
          <w:rFonts w:cs="Arial"/>
          <w:b/>
          <w:sz w:val="24"/>
          <w:u w:val="single"/>
        </w:rPr>
        <w:t>How to apply</w:t>
      </w:r>
    </w:p>
    <w:p w14:paraId="17A20633" w14:textId="43D2040D" w:rsidR="006C44D6" w:rsidRDefault="006C44D6" w:rsidP="00CF0B73">
      <w:pPr>
        <w:spacing w:after="0" w:line="240" w:lineRule="auto"/>
        <w:jc w:val="both"/>
        <w:rPr>
          <w:rFonts w:cs="Arial"/>
        </w:rPr>
      </w:pPr>
      <w:r w:rsidRPr="00CC1D81">
        <w:rPr>
          <w:rFonts w:cs="Arial"/>
        </w:rPr>
        <w:t xml:space="preserve">We hope that you have enjoyed reading about The Bishop Fraser Trust and our school and that you will feel able to apply for this post. </w:t>
      </w:r>
    </w:p>
    <w:p w14:paraId="3DD4A014" w14:textId="77777777" w:rsidR="006C44D6" w:rsidRPr="006C44D6" w:rsidRDefault="006C44D6" w:rsidP="00CF0B73">
      <w:pPr>
        <w:spacing w:after="0" w:line="240" w:lineRule="auto"/>
        <w:jc w:val="both"/>
        <w:rPr>
          <w:rFonts w:ascii="Arial" w:hAnsi="Arial" w:cs="Arial"/>
        </w:rPr>
      </w:pPr>
    </w:p>
    <w:p w14:paraId="210DF908" w14:textId="6D155C8B" w:rsidR="00680653" w:rsidRPr="00CC1D81" w:rsidRDefault="001A68D1" w:rsidP="00CF0B73">
      <w:pPr>
        <w:spacing w:after="0" w:line="240" w:lineRule="auto"/>
        <w:jc w:val="both"/>
        <w:rPr>
          <w:rFonts w:cs="Arial"/>
          <w:b/>
        </w:rPr>
      </w:pPr>
      <w:r>
        <w:rPr>
          <w:rFonts w:cs="Arial"/>
          <w:b/>
        </w:rPr>
        <w:t>To apply, pl</w:t>
      </w:r>
      <w:r w:rsidR="006C44D6" w:rsidRPr="00CC1D81">
        <w:rPr>
          <w:rFonts w:cs="Arial"/>
          <w:b/>
        </w:rPr>
        <w:t>ease complete the</w:t>
      </w:r>
      <w:r w:rsidR="007121F8">
        <w:rPr>
          <w:rFonts w:cs="Arial"/>
          <w:b/>
        </w:rPr>
        <w:t xml:space="preserve"> </w:t>
      </w:r>
      <w:r w:rsidR="00680653" w:rsidRPr="00CC1D81">
        <w:rPr>
          <w:rFonts w:cs="Arial"/>
          <w:b/>
        </w:rPr>
        <w:t>application form</w:t>
      </w:r>
      <w:r w:rsidR="002B404C">
        <w:rPr>
          <w:rFonts w:cs="Arial"/>
          <w:b/>
        </w:rPr>
        <w:t xml:space="preserve"> attached</w:t>
      </w:r>
      <w:r w:rsidR="00E952C1">
        <w:rPr>
          <w:rFonts w:cs="Arial"/>
          <w:b/>
        </w:rPr>
        <w:t xml:space="preserve"> and email this to</w:t>
      </w:r>
      <w:r w:rsidR="007121F8">
        <w:t xml:space="preserve"> </w:t>
      </w:r>
      <w:hyperlink r:id="rId11" w:history="1">
        <w:r w:rsidR="007121F8" w:rsidRPr="00391F61">
          <w:rPr>
            <w:rStyle w:val="Hyperlink"/>
            <w:rFonts w:cs="Arial"/>
            <w:b/>
          </w:rPr>
          <w:t>recruitment@thebishopfrasertrust.co.uk</w:t>
        </w:r>
      </w:hyperlink>
    </w:p>
    <w:p w14:paraId="3017729C" w14:textId="77777777" w:rsidR="00680653" w:rsidRDefault="00680653" w:rsidP="00CF0B73">
      <w:pPr>
        <w:spacing w:after="0" w:line="240" w:lineRule="auto"/>
        <w:jc w:val="both"/>
        <w:rPr>
          <w:rFonts w:ascii="Arial" w:hAnsi="Arial" w:cs="Arial"/>
        </w:rPr>
      </w:pPr>
    </w:p>
    <w:p w14:paraId="0E94A830" w14:textId="4B210F4B" w:rsidR="006C44D6" w:rsidRPr="00CC1D81" w:rsidRDefault="006C44D6" w:rsidP="00CF0B73">
      <w:pPr>
        <w:spacing w:after="0" w:line="240" w:lineRule="auto"/>
        <w:jc w:val="both"/>
        <w:rPr>
          <w:rFonts w:cs="Arial"/>
          <w:b/>
        </w:rPr>
      </w:pPr>
      <w:r w:rsidRPr="00CC1D81">
        <w:rPr>
          <w:rFonts w:cs="Arial"/>
        </w:rPr>
        <w:t>Please do not send CV</w:t>
      </w:r>
      <w:r w:rsidR="00CC1D81" w:rsidRPr="00CC1D81">
        <w:rPr>
          <w:rFonts w:cs="Arial"/>
        </w:rPr>
        <w:t>’</w:t>
      </w:r>
      <w:r w:rsidRPr="00CC1D81">
        <w:rPr>
          <w:rFonts w:cs="Arial"/>
        </w:rPr>
        <w:t xml:space="preserve">s or open references as part of your application as these will not be considered.  </w:t>
      </w:r>
    </w:p>
    <w:p w14:paraId="7804E0EC" w14:textId="77777777" w:rsidR="006C44D6" w:rsidRPr="00CC1D81" w:rsidRDefault="006C44D6" w:rsidP="00CF0B73">
      <w:pPr>
        <w:spacing w:after="0" w:line="240" w:lineRule="auto"/>
        <w:jc w:val="both"/>
        <w:rPr>
          <w:rFonts w:cs="Arial"/>
        </w:rPr>
      </w:pPr>
    </w:p>
    <w:p w14:paraId="6E35B35F" w14:textId="77777777" w:rsidR="006C44D6" w:rsidRPr="00CC1D81" w:rsidRDefault="006C44D6" w:rsidP="00CF0B73">
      <w:pPr>
        <w:spacing w:after="0" w:line="240" w:lineRule="auto"/>
        <w:jc w:val="both"/>
        <w:rPr>
          <w:rFonts w:eastAsia="Times New Roman" w:cs="Arial"/>
        </w:rPr>
      </w:pPr>
      <w:r w:rsidRPr="00CC1D81">
        <w:rPr>
          <w:rFonts w:cs="Arial"/>
        </w:rPr>
        <w:t xml:space="preserve">It is important </w:t>
      </w:r>
      <w:r w:rsidRPr="00CC1D81">
        <w:rPr>
          <w:rFonts w:eastAsia="Times New Roman" w:cs="Arial"/>
        </w:rPr>
        <w:t xml:space="preserve">that you provide a </w:t>
      </w:r>
      <w:r w:rsidRPr="00CC1D81">
        <w:rPr>
          <w:rFonts w:eastAsia="Times New Roman" w:cs="Arial"/>
          <w:u w:val="single"/>
        </w:rPr>
        <w:t>complete</w:t>
      </w:r>
      <w:r w:rsidRPr="00CC1D81">
        <w:rPr>
          <w:rFonts w:eastAsia="Times New Roman" w:cs="Arial"/>
        </w:rPr>
        <w:t xml:space="preserve"> employment history from when you left full time education.  If the application form is not fully completed or has unexplained gaps in your employment history, your application will not be considered.  </w:t>
      </w:r>
      <w:r w:rsidRPr="00CC1D81">
        <w:rPr>
          <w:rFonts w:cs="Arial"/>
        </w:rPr>
        <w:t xml:space="preserve">Copies of your qualifications will be required at the interview stage; please do not send these with your application.  </w:t>
      </w:r>
    </w:p>
    <w:p w14:paraId="1D2F243F" w14:textId="77777777" w:rsidR="006C44D6" w:rsidRPr="00CC1D81" w:rsidRDefault="006C44D6" w:rsidP="00CF0B73">
      <w:pPr>
        <w:spacing w:after="0" w:line="240" w:lineRule="auto"/>
        <w:jc w:val="both"/>
        <w:rPr>
          <w:rFonts w:eastAsia="Times New Roman" w:cs="Arial"/>
          <w:sz w:val="24"/>
        </w:rPr>
      </w:pPr>
    </w:p>
    <w:p w14:paraId="51F4F859" w14:textId="77777777" w:rsidR="006C44D6" w:rsidRPr="00CC1D81" w:rsidRDefault="006C44D6" w:rsidP="00CF0B73">
      <w:pPr>
        <w:spacing w:after="0" w:line="240" w:lineRule="auto"/>
        <w:jc w:val="both"/>
        <w:rPr>
          <w:rFonts w:cs="Arial"/>
        </w:rPr>
      </w:pPr>
      <w:r w:rsidRPr="00CC1D81">
        <w:rPr>
          <w:rFonts w:cs="Arial"/>
        </w:rPr>
        <w:t xml:space="preserve">Please also include within the body of your application form </w:t>
      </w:r>
      <w:r w:rsidRPr="00CC1D81">
        <w:rPr>
          <w:rFonts w:cs="Arial"/>
          <w:b/>
        </w:rPr>
        <w:t>a statement of no more than two sides of A4</w:t>
      </w:r>
      <w:r w:rsidRPr="00CC1D81">
        <w:rPr>
          <w:rFonts w:cs="Arial"/>
        </w:rPr>
        <w:t xml:space="preserve"> to explain why you want to work at our school, why you are the best candidate for this post and what you would contribute to our Trust and school, with examples from your recent work if possible. We are keen to learn about your impact and your educational philosophy. </w:t>
      </w:r>
    </w:p>
    <w:p w14:paraId="3DE85AE7" w14:textId="77777777" w:rsidR="006C44D6" w:rsidRPr="00CC1D81" w:rsidRDefault="006C44D6" w:rsidP="00CF0B73">
      <w:pPr>
        <w:spacing w:after="0" w:line="240" w:lineRule="auto"/>
        <w:jc w:val="both"/>
        <w:rPr>
          <w:rFonts w:cs="Arial"/>
        </w:rPr>
      </w:pPr>
    </w:p>
    <w:p w14:paraId="15F43154" w14:textId="46474BAD" w:rsidR="006C44D6" w:rsidRPr="00CC1D81" w:rsidRDefault="00DC09DC" w:rsidP="00CF0B73">
      <w:pPr>
        <w:spacing w:after="0" w:line="240" w:lineRule="auto"/>
        <w:jc w:val="both"/>
        <w:rPr>
          <w:rFonts w:cs="Arial"/>
        </w:rPr>
      </w:pPr>
      <w:r>
        <w:rPr>
          <w:rFonts w:cs="Arial"/>
        </w:rPr>
        <w:t>W</w:t>
      </w:r>
      <w:r w:rsidR="006C44D6" w:rsidRPr="00CC1D81">
        <w:rPr>
          <w:rFonts w:cs="Arial"/>
        </w:rPr>
        <w:t>e will not be able to consider late applications.</w:t>
      </w:r>
      <w:r>
        <w:rPr>
          <w:rFonts w:cs="Arial"/>
        </w:rPr>
        <w:t xml:space="preserve">  </w:t>
      </w:r>
    </w:p>
    <w:p w14:paraId="54151C16" w14:textId="77777777" w:rsidR="006C44D6" w:rsidRPr="00CC1D81" w:rsidRDefault="006C44D6" w:rsidP="00CF0B73">
      <w:pPr>
        <w:spacing w:after="0" w:line="240" w:lineRule="auto"/>
        <w:jc w:val="both"/>
        <w:rPr>
          <w:rFonts w:cs="Arial"/>
          <w:b/>
        </w:rPr>
      </w:pPr>
    </w:p>
    <w:p w14:paraId="48E35727" w14:textId="1E8B040D" w:rsidR="006C44D6" w:rsidRPr="00CC1D81" w:rsidRDefault="006C44D6" w:rsidP="00CF0B73">
      <w:pPr>
        <w:spacing w:after="0" w:line="240" w:lineRule="auto"/>
        <w:jc w:val="both"/>
        <w:rPr>
          <w:rFonts w:eastAsia="Times New Roman" w:cs="Arial"/>
        </w:rPr>
      </w:pPr>
      <w:r w:rsidRPr="00CC1D81">
        <w:rPr>
          <w:rFonts w:eastAsia="Times New Roman" w:cs="Arial"/>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school website.</w:t>
      </w:r>
    </w:p>
    <w:p w14:paraId="549340DE" w14:textId="77777777" w:rsidR="006C44D6" w:rsidRPr="00CC1D81" w:rsidRDefault="006C44D6" w:rsidP="00CF0B73">
      <w:pPr>
        <w:spacing w:after="0" w:line="240" w:lineRule="auto"/>
        <w:jc w:val="both"/>
        <w:rPr>
          <w:rFonts w:eastAsia="Times New Roman" w:cs="Arial"/>
        </w:rPr>
      </w:pPr>
    </w:p>
    <w:p w14:paraId="302C6C5A" w14:textId="77777777" w:rsidR="006C44D6" w:rsidRPr="00CC1D81" w:rsidRDefault="006C44D6" w:rsidP="00CF0B73">
      <w:pPr>
        <w:spacing w:after="0" w:line="240" w:lineRule="auto"/>
        <w:jc w:val="both"/>
        <w:rPr>
          <w:rFonts w:eastAsia="Times New Roman" w:cs="Arial"/>
        </w:rPr>
      </w:pPr>
      <w:r w:rsidRPr="00CC1D81">
        <w:rPr>
          <w:rFonts w:eastAsia="Times New Roman" w:cs="Arial"/>
        </w:rPr>
        <w:t xml:space="preserve">If you do not hear from the school within two weeks of the closing date, then please assume that your application has been unsuccessful on this occasion. </w:t>
      </w:r>
    </w:p>
    <w:p w14:paraId="33457B28" w14:textId="77777777" w:rsidR="006C44D6" w:rsidRPr="00CC1D81" w:rsidRDefault="006C44D6" w:rsidP="00CF0B73">
      <w:pPr>
        <w:spacing w:after="0" w:line="240" w:lineRule="auto"/>
        <w:jc w:val="both"/>
        <w:rPr>
          <w:rFonts w:eastAsia="Times New Roman" w:cs="Arial"/>
        </w:rPr>
      </w:pPr>
    </w:p>
    <w:p w14:paraId="0B928BCB" w14:textId="4AB072A9" w:rsidR="006C44D6" w:rsidRPr="00FA7F49" w:rsidRDefault="006C44D6" w:rsidP="00CF0B73">
      <w:pPr>
        <w:spacing w:after="0" w:line="240" w:lineRule="auto"/>
        <w:jc w:val="both"/>
        <w:rPr>
          <w:rFonts w:cs="Arial"/>
          <w:b/>
        </w:rPr>
      </w:pPr>
      <w:r w:rsidRPr="00CC1D81">
        <w:rPr>
          <w:rFonts w:eastAsia="Times New Roman" w:cs="Arial"/>
        </w:rPr>
        <w:t>The school has an Equal Opportunities Policy</w:t>
      </w:r>
      <w:r w:rsidRPr="00CC1D81">
        <w:rPr>
          <w:rFonts w:eastAsia="Times New Roman" w:cs="Arial"/>
          <w:b/>
        </w:rPr>
        <w:t xml:space="preserve">. </w:t>
      </w:r>
      <w:r w:rsidRPr="00CC1D81">
        <w:rPr>
          <w:rFonts w:eastAsia="Times New Roman" w:cs="Arial"/>
        </w:rPr>
        <w:t xml:space="preserve"> </w:t>
      </w:r>
      <w:r w:rsidRPr="00CC1D81">
        <w:rPr>
          <w:rFonts w:cs="Arial"/>
          <w:bCs/>
          <w:iCs/>
          <w:spacing w:val="1"/>
        </w:rPr>
        <w:t>If you are disabled, please give details of how we can ensure that you are offered a fair selection and interview process or if you would prefer, please contact</w:t>
      </w:r>
      <w:r w:rsidRPr="007D31C2">
        <w:rPr>
          <w:rFonts w:cs="Arial"/>
          <w:bCs/>
          <w:iCs/>
          <w:spacing w:val="1"/>
        </w:rPr>
        <w:t xml:space="preserve"> </w:t>
      </w:r>
      <w:hyperlink r:id="rId12" w:history="1">
        <w:r w:rsidR="00FA7F49" w:rsidRPr="007D31C2">
          <w:rPr>
            <w:rStyle w:val="Hyperlink"/>
            <w:rFonts w:cs="Arial"/>
          </w:rPr>
          <w:t>recruitment@thebishopfrasertrust.co.uk</w:t>
        </w:r>
      </w:hyperlink>
      <w:r w:rsidR="00FA7F49">
        <w:rPr>
          <w:rFonts w:cs="Arial"/>
          <w:b/>
        </w:rPr>
        <w:t xml:space="preserve"> </w:t>
      </w:r>
      <w:r w:rsidRPr="00CC1D81">
        <w:rPr>
          <w:rFonts w:cs="Arial"/>
          <w:bCs/>
          <w:iCs/>
          <w:spacing w:val="1"/>
        </w:rPr>
        <w:t>to discuss any requirements</w:t>
      </w:r>
      <w:r w:rsidRPr="00CC1D81">
        <w:rPr>
          <w:rFonts w:eastAsia="Times New Roman" w:cs="Arial"/>
        </w:rPr>
        <w:t>.</w:t>
      </w:r>
    </w:p>
    <w:p w14:paraId="1009B18E" w14:textId="77777777" w:rsidR="006C44D6" w:rsidRPr="00CC1D81" w:rsidRDefault="006C44D6" w:rsidP="00CF0B73">
      <w:pPr>
        <w:spacing w:after="0" w:line="240" w:lineRule="auto"/>
        <w:jc w:val="both"/>
        <w:rPr>
          <w:rFonts w:cs="Arial"/>
          <w:b/>
        </w:rPr>
      </w:pPr>
    </w:p>
    <w:p w14:paraId="5EED6103" w14:textId="77777777" w:rsidR="006C44D6" w:rsidRPr="00CC1D81" w:rsidRDefault="006C44D6" w:rsidP="00CF0B73">
      <w:pPr>
        <w:spacing w:after="0" w:line="240" w:lineRule="auto"/>
        <w:jc w:val="both"/>
        <w:rPr>
          <w:rFonts w:eastAsia="Times New Roman" w:cs="Arial"/>
        </w:rPr>
      </w:pPr>
      <w:r w:rsidRPr="00CC1D81">
        <w:rPr>
          <w:rFonts w:eastAsia="Times New Roman" w:cs="Arial"/>
        </w:rPr>
        <w:t>Successful candidates will be asked to provide, prior to taking up the appointment, documentary evidence (including National Insurance number) showing their entitlement to work in the UK.  We will also carry out reference checks, an enhanced DBS and declaration of health check.</w:t>
      </w:r>
    </w:p>
    <w:p w14:paraId="53AF946B" w14:textId="77777777" w:rsidR="006C44D6" w:rsidRPr="00CC1D81" w:rsidRDefault="006C44D6" w:rsidP="006C44D6">
      <w:pPr>
        <w:rPr>
          <w:rFonts w:cs="Arial"/>
        </w:rPr>
      </w:pPr>
    </w:p>
    <w:p w14:paraId="00907770" w14:textId="2C24C6A6" w:rsidR="00572064" w:rsidRPr="00CC1D81" w:rsidRDefault="00572064">
      <w:pPr>
        <w:jc w:val="both"/>
        <w:rPr>
          <w:rFonts w:cs="Arial"/>
          <w:b/>
        </w:rPr>
      </w:pPr>
    </w:p>
    <w:sectPr w:rsidR="00572064" w:rsidRPr="00CC1D81" w:rsidSect="00224AE2">
      <w:headerReference w:type="default" r:id="rId13"/>
      <w:headerReference w:type="first" r:id="rId14"/>
      <w:pgSz w:w="11906" w:h="16838"/>
      <w:pgMar w:top="1440" w:right="1080" w:bottom="1440" w:left="1080"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D4E8" w14:textId="77777777" w:rsidR="00B60A93" w:rsidRDefault="00B60A93">
      <w:pPr>
        <w:spacing w:after="0" w:line="240" w:lineRule="auto"/>
      </w:pPr>
      <w:r>
        <w:separator/>
      </w:r>
    </w:p>
  </w:endnote>
  <w:endnote w:type="continuationSeparator" w:id="0">
    <w:p w14:paraId="243F3A10" w14:textId="77777777" w:rsidR="00B60A93" w:rsidRDefault="00B6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88D" w14:textId="77777777" w:rsidR="00B60A93" w:rsidRDefault="00B60A93">
      <w:pPr>
        <w:spacing w:after="0" w:line="240" w:lineRule="auto"/>
      </w:pPr>
      <w:r>
        <w:separator/>
      </w:r>
    </w:p>
  </w:footnote>
  <w:footnote w:type="continuationSeparator" w:id="0">
    <w:p w14:paraId="5187597F" w14:textId="77777777" w:rsidR="00B60A93" w:rsidRDefault="00B6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FD11" w14:textId="77777777" w:rsidR="00572064" w:rsidRDefault="006E1814">
    <w:pPr>
      <w:pStyle w:val="Header"/>
    </w:pPr>
    <w:r>
      <w:rPr>
        <w:noProof/>
        <w:lang w:eastAsia="en-GB"/>
      </w:rPr>
      <mc:AlternateContent>
        <mc:Choice Requires="wps">
          <w:drawing>
            <wp:anchor distT="45720" distB="45720" distL="114300" distR="114300" simplePos="0" relativeHeight="251659264" behindDoc="0" locked="0" layoutInCell="1" allowOverlap="1" wp14:anchorId="33C9A6AC" wp14:editId="5A0BD106">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053A6E" w14:textId="77777777" w:rsidR="00572064" w:rsidRDefault="005720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C9A6AC"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14:paraId="3B053A6E" w14:textId="77777777" w:rsidR="00572064" w:rsidRDefault="00572064"/>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25ECA65" wp14:editId="598737CB">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1B8119" w14:textId="77777777" w:rsidR="00572064" w:rsidRDefault="00572064">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5ECA65"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14:paraId="4A1B8119" w14:textId="77777777" w:rsidR="00572064" w:rsidRDefault="00572064">
                    <w:pPr>
                      <w:jc w:val="right"/>
                    </w:pPr>
                  </w:p>
                </w:txbxContent>
              </v:textbox>
              <w10:wrap type="square"/>
            </v:shape>
          </w:pict>
        </mc:Fallback>
      </mc:AlternateContent>
    </w:r>
  </w:p>
  <w:p w14:paraId="0F1823DC" w14:textId="77777777" w:rsidR="00572064" w:rsidRDefault="00572064">
    <w:pPr>
      <w:pStyle w:val="Header"/>
    </w:pPr>
  </w:p>
  <w:p w14:paraId="2C24689E" w14:textId="77777777" w:rsidR="00572064" w:rsidRDefault="00572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1E4" w14:textId="63F0F6EB" w:rsidR="00572064" w:rsidRDefault="00924F67" w:rsidP="000B4D85">
    <w:pPr>
      <w:pStyle w:val="Header"/>
      <w:jc w:val="center"/>
    </w:pPr>
    <w:r>
      <w:rPr>
        <w:noProof/>
        <w:lang w:eastAsia="en-GB"/>
      </w:rPr>
      <w:drawing>
        <wp:anchor distT="0" distB="0" distL="114300" distR="114300" simplePos="0" relativeHeight="251662336" behindDoc="1" locked="0" layoutInCell="1" allowOverlap="1" wp14:anchorId="44C706B9" wp14:editId="33811926">
          <wp:simplePos x="0" y="0"/>
          <wp:positionH relativeFrom="column">
            <wp:posOffset>771525</wp:posOffset>
          </wp:positionH>
          <wp:positionV relativeFrom="paragraph">
            <wp:posOffset>3175</wp:posOffset>
          </wp:positionV>
          <wp:extent cx="2980690" cy="930910"/>
          <wp:effectExtent l="0" t="0" r="0" b="2540"/>
          <wp:wrapTight wrapText="bothSides">
            <wp:wrapPolygon edited="0">
              <wp:start x="0" y="0"/>
              <wp:lineTo x="0" y="21217"/>
              <wp:lineTo x="21398" y="21217"/>
              <wp:lineTo x="2139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69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814">
      <w:t xml:space="preserve">                                                                </w:t>
    </w:r>
    <w:r w:rsidR="000B4D85">
      <w:t xml:space="preserve">   </w:t>
    </w:r>
    <w:r w:rsidR="000B4D85">
      <w:rPr>
        <w:noProof/>
      </w:rPr>
      <w:drawing>
        <wp:inline distT="0" distB="0" distL="0" distR="0" wp14:anchorId="6AB3F39F" wp14:editId="0B880856">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147"/>
    <w:multiLevelType w:val="hybridMultilevel"/>
    <w:tmpl w:val="A6EAF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D11637"/>
    <w:multiLevelType w:val="hybridMultilevel"/>
    <w:tmpl w:val="A9BC384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9C16FF"/>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636A5"/>
    <w:multiLevelType w:val="hybridMultilevel"/>
    <w:tmpl w:val="05E0A8A4"/>
    <w:lvl w:ilvl="0" w:tplc="08090003">
      <w:start w:val="1"/>
      <w:numFmt w:val="bullet"/>
      <w:lvlText w:val="o"/>
      <w:lvlJc w:val="left"/>
      <w:pPr>
        <w:ind w:left="1440" w:hanging="360"/>
      </w:pPr>
      <w:rPr>
        <w:rFonts w:ascii="Courier New" w:hAnsi="Courier New" w:cs="Courier New" w:hint="default"/>
      </w:rPr>
    </w:lvl>
    <w:lvl w:ilvl="1" w:tplc="141E0ECA">
      <w:numFmt w:val="bullet"/>
      <w:lvlText w:val="•"/>
      <w:lvlJc w:val="left"/>
      <w:pPr>
        <w:ind w:left="2160" w:hanging="360"/>
      </w:pPr>
      <w:rPr>
        <w:rFonts w:ascii="Century Gothic" w:eastAsiaTheme="minorHAnsi" w:hAnsi="Century Gothic" w:cs="Arial" w:hint="default"/>
        <w: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114479"/>
    <w:multiLevelType w:val="hybridMultilevel"/>
    <w:tmpl w:val="4F1A1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6E37D7"/>
    <w:multiLevelType w:val="hybridMultilevel"/>
    <w:tmpl w:val="F1CCE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6779D"/>
    <w:multiLevelType w:val="hybridMultilevel"/>
    <w:tmpl w:val="49A6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D5EAD"/>
    <w:multiLevelType w:val="hybridMultilevel"/>
    <w:tmpl w:val="F8CA17E8"/>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76AF"/>
    <w:multiLevelType w:val="hybridMultilevel"/>
    <w:tmpl w:val="D0B653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0A2B5C"/>
    <w:multiLevelType w:val="hybridMultilevel"/>
    <w:tmpl w:val="55646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C60C44"/>
    <w:multiLevelType w:val="hybridMultilevel"/>
    <w:tmpl w:val="3962D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D51496"/>
    <w:multiLevelType w:val="hybridMultilevel"/>
    <w:tmpl w:val="188C00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2B040D"/>
    <w:multiLevelType w:val="hybridMultilevel"/>
    <w:tmpl w:val="4D96DD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5C7A0E"/>
    <w:multiLevelType w:val="hybridMultilevel"/>
    <w:tmpl w:val="6DAA75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E8C7349"/>
    <w:multiLevelType w:val="hybridMultilevel"/>
    <w:tmpl w:val="392CBBAC"/>
    <w:lvl w:ilvl="0" w:tplc="D88878CA">
      <w:start w:val="1"/>
      <w:numFmt w:val="bullet"/>
      <w:lvlText w:val=""/>
      <w:lvlJc w:val="left"/>
      <w:pPr>
        <w:tabs>
          <w:tab w:val="num" w:pos="1061"/>
        </w:tabs>
        <w:ind w:left="1061" w:hanging="341"/>
      </w:pPr>
      <w:rPr>
        <w:rFonts w:ascii="Wingdings" w:hAnsi="Wingdings" w:hint="default"/>
        <w:color w:val="808080"/>
      </w:rPr>
    </w:lvl>
    <w:lvl w:ilvl="1" w:tplc="2FC2AA70">
      <w:start w:val="1"/>
      <w:numFmt w:val="bullet"/>
      <w:lvlText w:val=""/>
      <w:lvlJc w:val="left"/>
      <w:pPr>
        <w:tabs>
          <w:tab w:val="num" w:pos="1083"/>
        </w:tabs>
        <w:ind w:left="1083" w:hanging="360"/>
      </w:pPr>
      <w:rPr>
        <w:rFonts w:ascii="Wingdings" w:hAnsi="Wingdings" w:hint="default"/>
        <w:color w:val="808080"/>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600D28A5"/>
    <w:multiLevelType w:val="hybridMultilevel"/>
    <w:tmpl w:val="25B0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B0BF6"/>
    <w:multiLevelType w:val="hybridMultilevel"/>
    <w:tmpl w:val="3186459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696C11"/>
    <w:multiLevelType w:val="hybridMultilevel"/>
    <w:tmpl w:val="0F2E9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56385"/>
    <w:multiLevelType w:val="hybridMultilevel"/>
    <w:tmpl w:val="50EA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523EE7"/>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7C5F2B"/>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3176E"/>
    <w:multiLevelType w:val="hybridMultilevel"/>
    <w:tmpl w:val="9F38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12"/>
  </w:num>
  <w:num w:numId="3">
    <w:abstractNumId w:val="4"/>
  </w:num>
  <w:num w:numId="4">
    <w:abstractNumId w:val="8"/>
  </w:num>
  <w:num w:numId="5">
    <w:abstractNumId w:val="34"/>
  </w:num>
  <w:num w:numId="6">
    <w:abstractNumId w:val="19"/>
  </w:num>
  <w:num w:numId="7">
    <w:abstractNumId w:val="23"/>
  </w:num>
  <w:num w:numId="8">
    <w:abstractNumId w:val="44"/>
  </w:num>
  <w:num w:numId="9">
    <w:abstractNumId w:val="13"/>
  </w:num>
  <w:num w:numId="10">
    <w:abstractNumId w:val="18"/>
  </w:num>
  <w:num w:numId="11">
    <w:abstractNumId w:val="6"/>
  </w:num>
  <w:num w:numId="12">
    <w:abstractNumId w:val="9"/>
  </w:num>
  <w:num w:numId="13">
    <w:abstractNumId w:val="24"/>
  </w:num>
  <w:num w:numId="14">
    <w:abstractNumId w:val="41"/>
  </w:num>
  <w:num w:numId="15">
    <w:abstractNumId w:val="38"/>
  </w:num>
  <w:num w:numId="16">
    <w:abstractNumId w:val="25"/>
  </w:num>
  <w:num w:numId="17">
    <w:abstractNumId w:val="28"/>
  </w:num>
  <w:num w:numId="18">
    <w:abstractNumId w:val="17"/>
  </w:num>
  <w:num w:numId="19">
    <w:abstractNumId w:val="15"/>
  </w:num>
  <w:num w:numId="20">
    <w:abstractNumId w:val="11"/>
  </w:num>
  <w:num w:numId="21">
    <w:abstractNumId w:val="22"/>
  </w:num>
  <w:num w:numId="22">
    <w:abstractNumId w:val="27"/>
  </w:num>
  <w:num w:numId="23">
    <w:abstractNumId w:val="2"/>
  </w:num>
  <w:num w:numId="24">
    <w:abstractNumId w:val="40"/>
  </w:num>
  <w:num w:numId="25">
    <w:abstractNumId w:val="21"/>
  </w:num>
  <w:num w:numId="26">
    <w:abstractNumId w:val="36"/>
  </w:num>
  <w:num w:numId="27">
    <w:abstractNumId w:val="43"/>
  </w:num>
  <w:num w:numId="28">
    <w:abstractNumId w:val="30"/>
  </w:num>
  <w:num w:numId="29">
    <w:abstractNumId w:val="35"/>
  </w:num>
  <w:num w:numId="30">
    <w:abstractNumId w:val="7"/>
  </w:num>
  <w:num w:numId="31">
    <w:abstractNumId w:val="16"/>
  </w:num>
  <w:num w:numId="32">
    <w:abstractNumId w:val="14"/>
  </w:num>
  <w:num w:numId="33">
    <w:abstractNumId w:val="31"/>
  </w:num>
  <w:num w:numId="34">
    <w:abstractNumId w:val="32"/>
  </w:num>
  <w:num w:numId="35">
    <w:abstractNumId w:val="29"/>
  </w:num>
  <w:num w:numId="36">
    <w:abstractNumId w:val="20"/>
  </w:num>
  <w:num w:numId="37">
    <w:abstractNumId w:val="39"/>
  </w:num>
  <w:num w:numId="38">
    <w:abstractNumId w:val="0"/>
  </w:num>
  <w:num w:numId="39">
    <w:abstractNumId w:val="10"/>
  </w:num>
  <w:num w:numId="40">
    <w:abstractNumId w:val="5"/>
  </w:num>
  <w:num w:numId="41">
    <w:abstractNumId w:val="26"/>
  </w:num>
  <w:num w:numId="42">
    <w:abstractNumId w:val="3"/>
  </w:num>
  <w:num w:numId="43">
    <w:abstractNumId w:val="33"/>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64"/>
    <w:rsid w:val="000056DE"/>
    <w:rsid w:val="00022194"/>
    <w:rsid w:val="000402F7"/>
    <w:rsid w:val="00047B8D"/>
    <w:rsid w:val="00054C62"/>
    <w:rsid w:val="0009462F"/>
    <w:rsid w:val="000B4D85"/>
    <w:rsid w:val="000C3F3E"/>
    <w:rsid w:val="00190B8D"/>
    <w:rsid w:val="001A028E"/>
    <w:rsid w:val="001A68D1"/>
    <w:rsid w:val="001E6AE9"/>
    <w:rsid w:val="00223332"/>
    <w:rsid w:val="00224AE2"/>
    <w:rsid w:val="0023747C"/>
    <w:rsid w:val="0024451F"/>
    <w:rsid w:val="002538A3"/>
    <w:rsid w:val="00271EC4"/>
    <w:rsid w:val="002A386B"/>
    <w:rsid w:val="002B404C"/>
    <w:rsid w:val="002D10BB"/>
    <w:rsid w:val="003027A1"/>
    <w:rsid w:val="00324D1B"/>
    <w:rsid w:val="003D5624"/>
    <w:rsid w:val="003E1CBD"/>
    <w:rsid w:val="00406F96"/>
    <w:rsid w:val="00417456"/>
    <w:rsid w:val="004362B4"/>
    <w:rsid w:val="004D7D10"/>
    <w:rsid w:val="0050430C"/>
    <w:rsid w:val="00572064"/>
    <w:rsid w:val="005A6E87"/>
    <w:rsid w:val="005E7113"/>
    <w:rsid w:val="006410B6"/>
    <w:rsid w:val="006458D8"/>
    <w:rsid w:val="006628FF"/>
    <w:rsid w:val="00680653"/>
    <w:rsid w:val="006C44D6"/>
    <w:rsid w:val="006C69C2"/>
    <w:rsid w:val="006E1814"/>
    <w:rsid w:val="006E657A"/>
    <w:rsid w:val="006F732E"/>
    <w:rsid w:val="007121F8"/>
    <w:rsid w:val="00714897"/>
    <w:rsid w:val="00730EF7"/>
    <w:rsid w:val="00741349"/>
    <w:rsid w:val="00773303"/>
    <w:rsid w:val="00784E13"/>
    <w:rsid w:val="007D31C2"/>
    <w:rsid w:val="0080365C"/>
    <w:rsid w:val="00821DCC"/>
    <w:rsid w:val="0082312A"/>
    <w:rsid w:val="00824930"/>
    <w:rsid w:val="00825C04"/>
    <w:rsid w:val="0083478D"/>
    <w:rsid w:val="00882DE8"/>
    <w:rsid w:val="008B085A"/>
    <w:rsid w:val="008C3ECA"/>
    <w:rsid w:val="008D7011"/>
    <w:rsid w:val="008E167B"/>
    <w:rsid w:val="00922292"/>
    <w:rsid w:val="00924F67"/>
    <w:rsid w:val="0094355E"/>
    <w:rsid w:val="00955607"/>
    <w:rsid w:val="0096236A"/>
    <w:rsid w:val="00971197"/>
    <w:rsid w:val="009F0353"/>
    <w:rsid w:val="009F6E1C"/>
    <w:rsid w:val="00A0354A"/>
    <w:rsid w:val="00A44DCF"/>
    <w:rsid w:val="00A841CE"/>
    <w:rsid w:val="00A962BC"/>
    <w:rsid w:val="00AB14C5"/>
    <w:rsid w:val="00B06BE8"/>
    <w:rsid w:val="00B17854"/>
    <w:rsid w:val="00B32F26"/>
    <w:rsid w:val="00B60A93"/>
    <w:rsid w:val="00BB6C6C"/>
    <w:rsid w:val="00BC1374"/>
    <w:rsid w:val="00BC4F57"/>
    <w:rsid w:val="00C91751"/>
    <w:rsid w:val="00CA16DD"/>
    <w:rsid w:val="00CA2B63"/>
    <w:rsid w:val="00CB0160"/>
    <w:rsid w:val="00CB17C6"/>
    <w:rsid w:val="00CC1D81"/>
    <w:rsid w:val="00CF0B73"/>
    <w:rsid w:val="00D371CD"/>
    <w:rsid w:val="00D5597F"/>
    <w:rsid w:val="00D75724"/>
    <w:rsid w:val="00DA0FE7"/>
    <w:rsid w:val="00DA2AFB"/>
    <w:rsid w:val="00DA44EF"/>
    <w:rsid w:val="00DC09DC"/>
    <w:rsid w:val="00DC5D83"/>
    <w:rsid w:val="00DF68A9"/>
    <w:rsid w:val="00E10B25"/>
    <w:rsid w:val="00E828FB"/>
    <w:rsid w:val="00E952C1"/>
    <w:rsid w:val="00EB68BF"/>
    <w:rsid w:val="00EE34B3"/>
    <w:rsid w:val="00EE6EF8"/>
    <w:rsid w:val="00F12026"/>
    <w:rsid w:val="00F12331"/>
    <w:rsid w:val="00F62BD7"/>
    <w:rsid w:val="00F64332"/>
    <w:rsid w:val="00FA7F49"/>
    <w:rsid w:val="00FA7F6B"/>
    <w:rsid w:val="00FC0F52"/>
    <w:rsid w:val="00FD3A21"/>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791791"/>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ECA"/>
  </w:style>
  <w:style w:type="paragraph" w:styleId="Heading1">
    <w:name w:val="heading 1"/>
    <w:basedOn w:val="Normal"/>
    <w:next w:val="Normal"/>
    <w:link w:val="Heading1Char"/>
    <w:qFormat/>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Title">
    <w:name w:val="Title"/>
    <w:basedOn w:val="Normal"/>
    <w:link w:val="TitleChar"/>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lang w:eastAsia="en-GB"/>
    </w:rPr>
  </w:style>
  <w:style w:type="paragraph" w:styleId="BodyText">
    <w:name w:val="Body Text"/>
    <w:basedOn w:val="Normal"/>
    <w:link w:val="BodyTextChar"/>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NoSpacing">
    <w:name w:val="No Spacing"/>
    <w:uiPriority w:val="1"/>
    <w:qFormat/>
    <w:pPr>
      <w:spacing w:after="0" w:line="240" w:lineRule="auto"/>
    </w:pPr>
    <w:rPr>
      <w:rFonts w:asciiTheme="minorHAnsi" w:hAnsiTheme="minorHAnsi"/>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table" w:customStyle="1" w:styleId="TableGrid1">
    <w:name w:val="Table Grid1"/>
    <w:basedOn w:val="TableNormal"/>
    <w:next w:val="TableGrid"/>
    <w:uiPriority w:val="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pPr>
      <w:spacing w:after="0" w:line="240" w:lineRule="auto"/>
      <w:jc w:val="center"/>
    </w:pPr>
    <w:rPr>
      <w:rFonts w:ascii="Arial" w:eastAsia="Times New Roman" w:hAnsi="Arial" w:cs="Times New Roman"/>
      <w:b/>
      <w:smallCaps/>
      <w:sz w:val="24"/>
      <w:szCs w:val="20"/>
      <w:lang w:eastAsia="en-GB"/>
    </w:rPr>
  </w:style>
  <w:style w:type="character" w:customStyle="1" w:styleId="SubtitleChar">
    <w:name w:val="Subtitle Char"/>
    <w:basedOn w:val="DefaultParagraphFont"/>
    <w:link w:val="Subtitle"/>
    <w:rPr>
      <w:rFonts w:ascii="Arial" w:eastAsia="Times New Roman" w:hAnsi="Arial" w:cs="Times New Roman"/>
      <w:b/>
      <w:smallCaps/>
      <w:sz w:val="24"/>
      <w:szCs w:val="20"/>
      <w:lang w:eastAsia="en-GB"/>
    </w:rPr>
  </w:style>
  <w:style w:type="character" w:customStyle="1" w:styleId="apple-style-span">
    <w:name w:val="apple-style-span"/>
    <w:basedOn w:val="DefaultParagraphFont"/>
    <w:rsid w:val="00417456"/>
    <w:rPr>
      <w:rFonts w:cs="Times New Roman"/>
    </w:rPr>
  </w:style>
  <w:style w:type="character" w:styleId="UnresolvedMention">
    <w:name w:val="Unresolved Mention"/>
    <w:basedOn w:val="DefaultParagraphFont"/>
    <w:uiPriority w:val="99"/>
    <w:semiHidden/>
    <w:unhideWhenUsed/>
    <w:rsid w:val="00680653"/>
    <w:rPr>
      <w:color w:val="605E5C"/>
      <w:shd w:val="clear" w:color="auto" w:fill="E1DFDD"/>
    </w:rPr>
  </w:style>
  <w:style w:type="character" w:styleId="CommentReference">
    <w:name w:val="annotation reference"/>
    <w:basedOn w:val="DefaultParagraphFont"/>
    <w:uiPriority w:val="99"/>
    <w:semiHidden/>
    <w:unhideWhenUsed/>
    <w:rsid w:val="00922292"/>
    <w:rPr>
      <w:sz w:val="16"/>
      <w:szCs w:val="16"/>
    </w:rPr>
  </w:style>
  <w:style w:type="paragraph" w:styleId="CommentText">
    <w:name w:val="annotation text"/>
    <w:basedOn w:val="Normal"/>
    <w:link w:val="CommentTextChar"/>
    <w:uiPriority w:val="99"/>
    <w:semiHidden/>
    <w:unhideWhenUsed/>
    <w:rsid w:val="00922292"/>
    <w:pPr>
      <w:spacing w:line="240" w:lineRule="auto"/>
    </w:pPr>
    <w:rPr>
      <w:sz w:val="20"/>
      <w:szCs w:val="20"/>
    </w:rPr>
  </w:style>
  <w:style w:type="character" w:customStyle="1" w:styleId="CommentTextChar">
    <w:name w:val="Comment Text Char"/>
    <w:basedOn w:val="DefaultParagraphFont"/>
    <w:link w:val="CommentText"/>
    <w:uiPriority w:val="99"/>
    <w:semiHidden/>
    <w:rsid w:val="00922292"/>
    <w:rPr>
      <w:sz w:val="20"/>
      <w:szCs w:val="20"/>
    </w:rPr>
  </w:style>
  <w:style w:type="paragraph" w:styleId="CommentSubject">
    <w:name w:val="annotation subject"/>
    <w:basedOn w:val="CommentText"/>
    <w:next w:val="CommentText"/>
    <w:link w:val="CommentSubjectChar"/>
    <w:uiPriority w:val="99"/>
    <w:semiHidden/>
    <w:unhideWhenUsed/>
    <w:rsid w:val="00922292"/>
    <w:rPr>
      <w:b/>
      <w:bCs/>
    </w:rPr>
  </w:style>
  <w:style w:type="character" w:customStyle="1" w:styleId="CommentSubjectChar">
    <w:name w:val="Comment Subject Char"/>
    <w:basedOn w:val="CommentTextChar"/>
    <w:link w:val="CommentSubject"/>
    <w:uiPriority w:val="99"/>
    <w:semiHidden/>
    <w:rsid w:val="00922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2257">
      <w:bodyDiv w:val="1"/>
      <w:marLeft w:val="0"/>
      <w:marRight w:val="0"/>
      <w:marTop w:val="0"/>
      <w:marBottom w:val="0"/>
      <w:divBdr>
        <w:top w:val="none" w:sz="0" w:space="0" w:color="auto"/>
        <w:left w:val="none" w:sz="0" w:space="0" w:color="auto"/>
        <w:bottom w:val="none" w:sz="0" w:space="0" w:color="auto"/>
        <w:right w:val="none" w:sz="0" w:space="0" w:color="auto"/>
      </w:divBdr>
    </w:div>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423038092">
      <w:bodyDiv w:val="1"/>
      <w:marLeft w:val="0"/>
      <w:marRight w:val="0"/>
      <w:marTop w:val="0"/>
      <w:marBottom w:val="0"/>
      <w:divBdr>
        <w:top w:val="none" w:sz="0" w:space="0" w:color="auto"/>
        <w:left w:val="none" w:sz="0" w:space="0" w:color="auto"/>
        <w:bottom w:val="none" w:sz="0" w:space="0" w:color="auto"/>
        <w:right w:val="none" w:sz="0" w:space="0" w:color="auto"/>
      </w:divBdr>
    </w:div>
    <w:div w:id="814489923">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30037680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hebishopfrasertrus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hebishopfrasertrus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rgbClr val="0070C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EBD3-96BA-464C-9EA5-21FC0A7B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5</cp:revision>
  <cp:lastPrinted>2022-03-14T14:37:00Z</cp:lastPrinted>
  <dcterms:created xsi:type="dcterms:W3CDTF">2023-01-09T12:23:00Z</dcterms:created>
  <dcterms:modified xsi:type="dcterms:W3CDTF">2023-03-31T10:59:00Z</dcterms:modified>
</cp:coreProperties>
</file>