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602D" w14:textId="77777777" w:rsidR="00EE3B37" w:rsidRDefault="00D52F1D">
      <w:pPr>
        <w:pBdr>
          <w:top w:val="nil"/>
          <w:left w:val="nil"/>
          <w:bottom w:val="nil"/>
          <w:right w:val="nil"/>
          <w:between w:val="nil"/>
        </w:pBdr>
        <w:spacing w:after="0" w:line="240" w:lineRule="auto"/>
        <w:ind w:left="-709" w:right="-165"/>
        <w:jc w:val="both"/>
        <w:rPr>
          <w:rFonts w:ascii="Arial" w:eastAsia="Arial" w:hAnsi="Arial" w:cs="Arial"/>
          <w:i/>
          <w:color w:val="000000"/>
        </w:rPr>
      </w:pPr>
      <w:r>
        <w:rPr>
          <w:noProof/>
          <w:color w:val="000000"/>
        </w:rPr>
        <w:drawing>
          <wp:inline distT="0" distB="0" distL="0" distR="0" wp14:anchorId="6B3B104C" wp14:editId="53ED30F7">
            <wp:extent cx="3556899" cy="848697"/>
            <wp:effectExtent l="0" t="0" r="0" b="0"/>
            <wp:docPr id="269" name="image2.jpg" descr="dean trust believe achieve succeed (2)"/>
            <wp:cNvGraphicFramePr/>
            <a:graphic xmlns:a="http://schemas.openxmlformats.org/drawingml/2006/main">
              <a:graphicData uri="http://schemas.openxmlformats.org/drawingml/2006/picture">
                <pic:pic xmlns:pic="http://schemas.openxmlformats.org/drawingml/2006/picture">
                  <pic:nvPicPr>
                    <pic:cNvPr id="0" name="image2.jpg" descr="dean trust believe achieve succeed (2)"/>
                    <pic:cNvPicPr preferRelativeResize="0"/>
                  </pic:nvPicPr>
                  <pic:blipFill>
                    <a:blip r:embed="rId8"/>
                    <a:srcRect/>
                    <a:stretch>
                      <a:fillRect/>
                    </a:stretch>
                  </pic:blipFill>
                  <pic:spPr>
                    <a:xfrm>
                      <a:off x="0" y="0"/>
                      <a:ext cx="3556899" cy="848697"/>
                    </a:xfrm>
                    <a:prstGeom prst="rect">
                      <a:avLst/>
                    </a:prstGeom>
                    <a:ln/>
                  </pic:spPr>
                </pic:pic>
              </a:graphicData>
            </a:graphic>
          </wp:inline>
        </w:drawing>
      </w:r>
    </w:p>
    <w:p w14:paraId="39E073EB" w14:textId="77777777" w:rsidR="00EE3B37" w:rsidRDefault="00D52F1D">
      <w:pPr>
        <w:pBdr>
          <w:top w:val="nil"/>
          <w:left w:val="nil"/>
          <w:bottom w:val="nil"/>
          <w:right w:val="nil"/>
          <w:between w:val="nil"/>
        </w:pBdr>
        <w:spacing w:after="0" w:line="240" w:lineRule="auto"/>
        <w:ind w:left="567" w:right="-165"/>
        <w:jc w:val="both"/>
        <w:rPr>
          <w:rFonts w:ascii="Candara" w:eastAsia="Candara" w:hAnsi="Candara" w:cs="Candara"/>
          <w:color w:val="A6A6A6"/>
        </w:rPr>
      </w:pPr>
      <w:r>
        <w:rPr>
          <w:rFonts w:ascii="Candara" w:eastAsia="Candara" w:hAnsi="Candara" w:cs="Candara"/>
          <w:color w:val="A6A6A6"/>
        </w:rPr>
        <w:t xml:space="preserve">Chief Executive: Mr </w:t>
      </w:r>
      <w:proofErr w:type="spellStart"/>
      <w:r>
        <w:rPr>
          <w:rFonts w:ascii="Candara" w:eastAsia="Candara" w:hAnsi="Candara" w:cs="Candara"/>
          <w:color w:val="A6A6A6"/>
        </w:rPr>
        <w:t>Tarun</w:t>
      </w:r>
      <w:proofErr w:type="spellEnd"/>
      <w:r>
        <w:rPr>
          <w:rFonts w:ascii="Candara" w:eastAsia="Candara" w:hAnsi="Candara" w:cs="Candara"/>
          <w:color w:val="A6A6A6"/>
        </w:rPr>
        <w:t xml:space="preserve"> </w:t>
      </w:r>
      <w:proofErr w:type="spellStart"/>
      <w:r>
        <w:rPr>
          <w:rFonts w:ascii="Candara" w:eastAsia="Candara" w:hAnsi="Candara" w:cs="Candara"/>
          <w:color w:val="A6A6A6"/>
        </w:rPr>
        <w:t>Kapur</w:t>
      </w:r>
      <w:proofErr w:type="spellEnd"/>
      <w:r>
        <w:rPr>
          <w:rFonts w:ascii="Candara" w:eastAsia="Candara" w:hAnsi="Candara" w:cs="Candara"/>
          <w:color w:val="A6A6A6"/>
        </w:rPr>
        <w:t xml:space="preserve"> </w:t>
      </w:r>
      <w:r>
        <w:rPr>
          <w:rFonts w:ascii="Candara" w:eastAsia="Candara" w:hAnsi="Candara" w:cs="Candara"/>
          <w:color w:val="A6A6A6"/>
          <w:sz w:val="20"/>
          <w:szCs w:val="20"/>
        </w:rPr>
        <w:t>CBE</w:t>
      </w:r>
    </w:p>
    <w:p w14:paraId="72CBC27A" w14:textId="57F24514" w:rsidR="00EE3B37" w:rsidRDefault="0057388E">
      <w:pPr>
        <w:pBdr>
          <w:top w:val="nil"/>
          <w:left w:val="nil"/>
          <w:bottom w:val="nil"/>
          <w:right w:val="nil"/>
          <w:between w:val="nil"/>
        </w:pBdr>
        <w:spacing w:after="0" w:line="240" w:lineRule="auto"/>
        <w:ind w:left="567" w:right="-165"/>
        <w:jc w:val="both"/>
        <w:rPr>
          <w:rFonts w:ascii="Candara" w:eastAsia="Candara" w:hAnsi="Candara" w:cs="Candara"/>
          <w:color w:val="A6A6A6"/>
        </w:rPr>
      </w:pPr>
      <w:r>
        <w:rPr>
          <w:rFonts w:ascii="Candara" w:eastAsia="Candara" w:hAnsi="Candara" w:cs="Candara"/>
          <w:color w:val="A6A6A6"/>
        </w:rPr>
        <w:t>Head of School</w:t>
      </w:r>
      <w:r w:rsidR="00D52F1D">
        <w:rPr>
          <w:rFonts w:ascii="Candara" w:eastAsia="Candara" w:hAnsi="Candara" w:cs="Candara"/>
          <w:color w:val="A6A6A6"/>
        </w:rPr>
        <w:t>: M</w:t>
      </w:r>
      <w:r>
        <w:rPr>
          <w:rFonts w:ascii="Candara" w:eastAsia="Candara" w:hAnsi="Candara" w:cs="Candara"/>
          <w:color w:val="A6A6A6"/>
        </w:rPr>
        <w:t>iss Lucy Cropper</w:t>
      </w:r>
    </w:p>
    <w:p w14:paraId="0DF0C6CC" w14:textId="77777777" w:rsidR="00EE3B37" w:rsidRDefault="00EE3B37">
      <w:pPr>
        <w:pBdr>
          <w:top w:val="nil"/>
          <w:left w:val="nil"/>
          <w:bottom w:val="nil"/>
          <w:right w:val="nil"/>
          <w:between w:val="nil"/>
        </w:pBdr>
        <w:spacing w:after="0" w:line="240" w:lineRule="auto"/>
        <w:ind w:left="-567" w:right="-165"/>
        <w:jc w:val="both"/>
        <w:rPr>
          <w:rFonts w:ascii="Arial" w:eastAsia="Arial" w:hAnsi="Arial" w:cs="Arial"/>
          <w:color w:val="000000"/>
        </w:rPr>
      </w:pPr>
    </w:p>
    <w:p w14:paraId="690738FA" w14:textId="77777777" w:rsidR="00EE3B37" w:rsidRDefault="00EE3B37">
      <w:pPr>
        <w:pBdr>
          <w:top w:val="nil"/>
          <w:left w:val="nil"/>
          <w:bottom w:val="nil"/>
          <w:right w:val="nil"/>
          <w:between w:val="nil"/>
        </w:pBdr>
        <w:spacing w:after="0" w:line="240" w:lineRule="auto"/>
        <w:ind w:left="-567" w:right="-165"/>
        <w:jc w:val="both"/>
        <w:rPr>
          <w:rFonts w:ascii="Arial" w:eastAsia="Arial" w:hAnsi="Arial" w:cs="Arial"/>
          <w:color w:val="000000"/>
        </w:rPr>
      </w:pPr>
    </w:p>
    <w:p w14:paraId="5521C9DA" w14:textId="77777777" w:rsidR="00EE3B37" w:rsidRDefault="00EE3B37">
      <w:pPr>
        <w:pBdr>
          <w:top w:val="nil"/>
          <w:left w:val="nil"/>
          <w:bottom w:val="nil"/>
          <w:right w:val="nil"/>
          <w:between w:val="nil"/>
        </w:pBdr>
        <w:spacing w:after="0" w:line="240" w:lineRule="auto"/>
        <w:ind w:left="-567" w:right="-165"/>
        <w:jc w:val="both"/>
        <w:rPr>
          <w:rFonts w:ascii="Arial" w:eastAsia="Arial" w:hAnsi="Arial" w:cs="Arial"/>
          <w:color w:val="000000"/>
        </w:rPr>
      </w:pPr>
    </w:p>
    <w:p w14:paraId="0C4993C7" w14:textId="77777777" w:rsidR="00EE3B37" w:rsidRDefault="00D52F1D">
      <w:pPr>
        <w:pBdr>
          <w:top w:val="nil"/>
          <w:left w:val="nil"/>
          <w:bottom w:val="nil"/>
          <w:right w:val="nil"/>
          <w:between w:val="nil"/>
        </w:pBdr>
        <w:spacing w:after="0" w:line="240" w:lineRule="auto"/>
        <w:ind w:left="-567" w:right="140"/>
        <w:jc w:val="both"/>
        <w:rPr>
          <w:rFonts w:ascii="Arial" w:eastAsia="Arial" w:hAnsi="Arial" w:cs="Arial"/>
          <w:color w:val="000000"/>
        </w:rPr>
      </w:pPr>
      <w:r>
        <w:rPr>
          <w:rFonts w:ascii="Arial" w:eastAsia="Arial" w:hAnsi="Arial" w:cs="Arial"/>
          <w:color w:val="000000"/>
        </w:rPr>
        <w:t>Dear Applicant</w:t>
      </w:r>
    </w:p>
    <w:p w14:paraId="7DB6FC20" w14:textId="77777777" w:rsidR="00EE3B37" w:rsidRDefault="00EE3B37">
      <w:pPr>
        <w:pBdr>
          <w:top w:val="nil"/>
          <w:left w:val="nil"/>
          <w:bottom w:val="nil"/>
          <w:right w:val="nil"/>
          <w:between w:val="nil"/>
        </w:pBdr>
        <w:spacing w:after="0" w:line="240" w:lineRule="auto"/>
        <w:ind w:left="-567" w:right="140"/>
        <w:jc w:val="both"/>
        <w:rPr>
          <w:rFonts w:ascii="Arial" w:eastAsia="Arial" w:hAnsi="Arial" w:cs="Arial"/>
          <w:color w:val="000000"/>
        </w:rPr>
      </w:pPr>
    </w:p>
    <w:p w14:paraId="6FF358B9" w14:textId="77777777" w:rsidR="00EE3B37" w:rsidRDefault="00EE3B37">
      <w:pPr>
        <w:pBdr>
          <w:top w:val="nil"/>
          <w:left w:val="nil"/>
          <w:bottom w:val="nil"/>
          <w:right w:val="nil"/>
          <w:between w:val="nil"/>
        </w:pBdr>
        <w:spacing w:after="0" w:line="240" w:lineRule="auto"/>
        <w:ind w:left="-567" w:right="140"/>
        <w:jc w:val="both"/>
        <w:rPr>
          <w:rFonts w:ascii="Arial" w:eastAsia="Arial" w:hAnsi="Arial" w:cs="Arial"/>
          <w:color w:val="000000"/>
        </w:rPr>
      </w:pPr>
    </w:p>
    <w:p w14:paraId="3CEA81C9" w14:textId="77777777" w:rsidR="00195D53" w:rsidRDefault="00D52F1D">
      <w:pPr>
        <w:pBdr>
          <w:top w:val="nil"/>
          <w:left w:val="nil"/>
          <w:bottom w:val="nil"/>
          <w:right w:val="nil"/>
          <w:between w:val="nil"/>
        </w:pBdr>
        <w:spacing w:after="0" w:line="240" w:lineRule="auto"/>
        <w:ind w:left="-567" w:right="140"/>
        <w:jc w:val="both"/>
        <w:rPr>
          <w:rFonts w:ascii="Arial" w:eastAsia="Arial" w:hAnsi="Arial" w:cs="Arial"/>
          <w:b/>
          <w:color w:val="000000"/>
        </w:rPr>
      </w:pPr>
      <w:r>
        <w:rPr>
          <w:rFonts w:ascii="Arial" w:eastAsia="Arial" w:hAnsi="Arial" w:cs="Arial"/>
          <w:color w:val="000000"/>
        </w:rPr>
        <w:t xml:space="preserve">Thank you for your interest in the position of </w:t>
      </w:r>
      <w:r>
        <w:rPr>
          <w:rFonts w:ascii="Arial" w:eastAsia="Arial" w:hAnsi="Arial" w:cs="Arial"/>
          <w:b/>
          <w:color w:val="000000"/>
        </w:rPr>
        <w:t xml:space="preserve">Teacher of Maths </w:t>
      </w:r>
    </w:p>
    <w:p w14:paraId="659FB035" w14:textId="7D7CEF05" w:rsidR="00EE3B37" w:rsidRDefault="00D52F1D">
      <w:pPr>
        <w:pBdr>
          <w:top w:val="nil"/>
          <w:left w:val="nil"/>
          <w:bottom w:val="nil"/>
          <w:right w:val="nil"/>
          <w:between w:val="nil"/>
        </w:pBdr>
        <w:spacing w:after="0" w:line="240" w:lineRule="auto"/>
        <w:ind w:left="-567" w:right="140"/>
        <w:jc w:val="both"/>
        <w:rPr>
          <w:rFonts w:ascii="Arial" w:eastAsia="Arial" w:hAnsi="Arial" w:cs="Arial"/>
          <w:color w:val="000000"/>
        </w:rPr>
      </w:pPr>
      <w:r>
        <w:rPr>
          <w:rFonts w:ascii="Arial" w:eastAsia="Arial" w:hAnsi="Arial" w:cs="Arial"/>
          <w:color w:val="000000"/>
        </w:rPr>
        <w:t>Dean Trust Rose Bridge, Holt Street, Ince, Wigan, WN1 3HD.</w:t>
      </w:r>
    </w:p>
    <w:p w14:paraId="3A37DCF6" w14:textId="77777777" w:rsidR="00EE3B37" w:rsidRDefault="00EE3B37">
      <w:pPr>
        <w:pBdr>
          <w:top w:val="nil"/>
          <w:left w:val="nil"/>
          <w:bottom w:val="nil"/>
          <w:right w:val="nil"/>
          <w:between w:val="nil"/>
        </w:pBdr>
        <w:spacing w:after="0" w:line="240" w:lineRule="auto"/>
        <w:ind w:left="-567" w:right="140"/>
        <w:jc w:val="both"/>
        <w:rPr>
          <w:rFonts w:ascii="Arial" w:eastAsia="Arial" w:hAnsi="Arial" w:cs="Arial"/>
          <w:color w:val="000000"/>
        </w:rPr>
      </w:pPr>
    </w:p>
    <w:p w14:paraId="0C249EF0" w14:textId="77777777" w:rsidR="00EE3B37" w:rsidRDefault="00EE3B37">
      <w:pPr>
        <w:pBdr>
          <w:top w:val="nil"/>
          <w:left w:val="nil"/>
          <w:bottom w:val="nil"/>
          <w:right w:val="nil"/>
          <w:between w:val="nil"/>
        </w:pBdr>
        <w:spacing w:after="0" w:line="240" w:lineRule="auto"/>
        <w:ind w:left="-567" w:right="140"/>
        <w:jc w:val="both"/>
        <w:rPr>
          <w:rFonts w:ascii="Arial" w:eastAsia="Arial" w:hAnsi="Arial" w:cs="Arial"/>
          <w:color w:val="000000"/>
        </w:rPr>
      </w:pPr>
    </w:p>
    <w:p w14:paraId="73F2214B" w14:textId="5585B4C2" w:rsidR="00EE3B37" w:rsidRDefault="00D52F1D">
      <w:pPr>
        <w:pBdr>
          <w:top w:val="nil"/>
          <w:left w:val="nil"/>
          <w:bottom w:val="nil"/>
          <w:right w:val="nil"/>
          <w:between w:val="nil"/>
        </w:pBdr>
        <w:spacing w:after="0" w:line="240" w:lineRule="auto"/>
        <w:ind w:left="-567" w:right="140"/>
        <w:jc w:val="both"/>
        <w:rPr>
          <w:rFonts w:ascii="Arial" w:eastAsia="Arial" w:hAnsi="Arial" w:cs="Arial"/>
          <w:b/>
          <w:color w:val="000000"/>
        </w:rPr>
      </w:pPr>
      <w:r>
        <w:rPr>
          <w:rFonts w:ascii="Arial" w:eastAsia="Arial" w:hAnsi="Arial" w:cs="Arial"/>
          <w:b/>
          <w:color w:val="000000"/>
        </w:rPr>
        <w:t xml:space="preserve">Employment start date: </w:t>
      </w:r>
      <w:r w:rsidR="00195D53">
        <w:rPr>
          <w:rFonts w:ascii="Arial" w:eastAsia="Arial" w:hAnsi="Arial" w:cs="Arial"/>
          <w:b/>
          <w:color w:val="000000"/>
        </w:rPr>
        <w:t>1</w:t>
      </w:r>
      <w:r w:rsidR="00195D53" w:rsidRPr="00195D53">
        <w:rPr>
          <w:rFonts w:ascii="Arial" w:eastAsia="Arial" w:hAnsi="Arial" w:cs="Arial"/>
          <w:b/>
          <w:color w:val="000000"/>
          <w:vertAlign w:val="superscript"/>
        </w:rPr>
        <w:t>st</w:t>
      </w:r>
      <w:r w:rsidR="00195D53">
        <w:rPr>
          <w:rFonts w:ascii="Arial" w:eastAsia="Arial" w:hAnsi="Arial" w:cs="Arial"/>
          <w:b/>
          <w:color w:val="000000"/>
        </w:rPr>
        <w:t xml:space="preserve"> September 2023</w:t>
      </w:r>
    </w:p>
    <w:p w14:paraId="2AF43EB9" w14:textId="77777777" w:rsidR="00EE3B37" w:rsidRDefault="00D52F1D">
      <w:pPr>
        <w:pBdr>
          <w:top w:val="nil"/>
          <w:left w:val="nil"/>
          <w:bottom w:val="nil"/>
          <w:right w:val="nil"/>
          <w:between w:val="nil"/>
        </w:pBdr>
        <w:spacing w:after="0" w:line="240" w:lineRule="auto"/>
        <w:ind w:left="-567" w:right="140"/>
        <w:jc w:val="both"/>
        <w:rPr>
          <w:rFonts w:ascii="Arial" w:eastAsia="Arial" w:hAnsi="Arial" w:cs="Arial"/>
          <w:b/>
          <w:color w:val="000000"/>
        </w:rPr>
      </w:pPr>
      <w:r>
        <w:rPr>
          <w:rFonts w:ascii="Arial" w:eastAsia="Arial" w:hAnsi="Arial" w:cs="Arial"/>
          <w:color w:val="000000"/>
        </w:rPr>
        <w:t>If you would like to learn more about The Dean Trust, please visit thethedeantrust.co.uk.</w:t>
      </w:r>
    </w:p>
    <w:p w14:paraId="7716F813" w14:textId="77777777" w:rsidR="00EE3B37" w:rsidRDefault="00EE3B37">
      <w:pPr>
        <w:pBdr>
          <w:top w:val="nil"/>
          <w:left w:val="nil"/>
          <w:bottom w:val="nil"/>
          <w:right w:val="nil"/>
          <w:between w:val="nil"/>
        </w:pBdr>
        <w:spacing w:after="0" w:line="240" w:lineRule="auto"/>
        <w:ind w:right="140"/>
        <w:jc w:val="both"/>
        <w:rPr>
          <w:rFonts w:ascii="Arial" w:eastAsia="Arial" w:hAnsi="Arial" w:cs="Arial"/>
          <w:color w:val="000000"/>
        </w:rPr>
      </w:pPr>
    </w:p>
    <w:p w14:paraId="4737EBEF" w14:textId="77777777" w:rsidR="00EE3B37" w:rsidRDefault="00EE3B37">
      <w:pPr>
        <w:pBdr>
          <w:top w:val="nil"/>
          <w:left w:val="nil"/>
          <w:bottom w:val="nil"/>
          <w:right w:val="nil"/>
          <w:between w:val="nil"/>
        </w:pBdr>
        <w:spacing w:after="0" w:line="240" w:lineRule="auto"/>
        <w:ind w:left="-567" w:right="140"/>
        <w:jc w:val="both"/>
        <w:rPr>
          <w:rFonts w:ascii="Arial" w:eastAsia="Arial" w:hAnsi="Arial" w:cs="Arial"/>
          <w:color w:val="000000"/>
        </w:rPr>
      </w:pPr>
    </w:p>
    <w:p w14:paraId="4763138E" w14:textId="77777777" w:rsidR="00EE3B37" w:rsidRDefault="00D52F1D">
      <w:pPr>
        <w:pBdr>
          <w:top w:val="nil"/>
          <w:left w:val="nil"/>
          <w:bottom w:val="nil"/>
          <w:right w:val="nil"/>
          <w:between w:val="nil"/>
        </w:pBdr>
        <w:spacing w:after="0" w:line="240" w:lineRule="auto"/>
        <w:ind w:left="-567" w:right="140"/>
        <w:jc w:val="both"/>
        <w:rPr>
          <w:rFonts w:ascii="Arial" w:eastAsia="Arial" w:hAnsi="Arial" w:cs="Arial"/>
          <w:b/>
          <w:color w:val="000000"/>
        </w:rPr>
      </w:pPr>
      <w:r>
        <w:rPr>
          <w:rFonts w:ascii="Arial" w:eastAsia="Arial" w:hAnsi="Arial" w:cs="Arial"/>
          <w:b/>
          <w:color w:val="000000"/>
        </w:rPr>
        <w:t>Method of Application</w:t>
      </w:r>
    </w:p>
    <w:p w14:paraId="3D2096B0" w14:textId="77777777" w:rsidR="00EE3B37" w:rsidRDefault="00D52F1D" w:rsidP="00195D53">
      <w:pPr>
        <w:pBdr>
          <w:top w:val="nil"/>
          <w:left w:val="nil"/>
          <w:bottom w:val="nil"/>
          <w:right w:val="nil"/>
          <w:between w:val="nil"/>
        </w:pBdr>
        <w:spacing w:after="0" w:line="240" w:lineRule="auto"/>
        <w:ind w:left="-567" w:right="140"/>
        <w:jc w:val="both"/>
        <w:rPr>
          <w:rFonts w:ascii="Arial" w:eastAsia="Arial" w:hAnsi="Arial" w:cs="Arial"/>
          <w:color w:val="000000"/>
        </w:rPr>
      </w:pPr>
      <w:bookmarkStart w:id="0" w:name="_heading=h.gjdgxs" w:colFirst="0" w:colLast="0"/>
      <w:bookmarkEnd w:id="0"/>
      <w:r>
        <w:rPr>
          <w:rFonts w:ascii="Arial" w:eastAsia="Arial" w:hAnsi="Arial" w:cs="Arial"/>
          <w:color w:val="000000"/>
        </w:rPr>
        <w:t>For further information about the Trust and full job description/person specification including details of how to apply for any of our vacancies please visit our website;</w:t>
      </w:r>
    </w:p>
    <w:p w14:paraId="2641A532" w14:textId="77777777" w:rsidR="00EE3B37" w:rsidRDefault="00EE3B37">
      <w:pPr>
        <w:pBdr>
          <w:top w:val="nil"/>
          <w:left w:val="nil"/>
          <w:bottom w:val="nil"/>
          <w:right w:val="nil"/>
          <w:between w:val="nil"/>
        </w:pBdr>
        <w:spacing w:after="0" w:line="240" w:lineRule="auto"/>
        <w:ind w:left="-567" w:right="140"/>
        <w:jc w:val="both"/>
        <w:rPr>
          <w:rFonts w:ascii="Arial" w:eastAsia="Arial" w:hAnsi="Arial" w:cs="Arial"/>
          <w:color w:val="000000"/>
        </w:rPr>
      </w:pPr>
    </w:p>
    <w:p w14:paraId="3F6B3F0A" w14:textId="77777777" w:rsidR="00EE3B37" w:rsidRDefault="00031D8C">
      <w:pPr>
        <w:pBdr>
          <w:top w:val="nil"/>
          <w:left w:val="nil"/>
          <w:bottom w:val="nil"/>
          <w:right w:val="nil"/>
          <w:between w:val="nil"/>
        </w:pBdr>
        <w:spacing w:after="0" w:line="240" w:lineRule="auto"/>
        <w:ind w:left="-567" w:right="140"/>
        <w:jc w:val="both"/>
        <w:rPr>
          <w:rFonts w:ascii="Arial" w:eastAsia="Arial" w:hAnsi="Arial" w:cs="Arial"/>
          <w:b/>
          <w:color w:val="000000"/>
        </w:rPr>
      </w:pPr>
      <w:hyperlink r:id="rId9">
        <w:r w:rsidR="00D52F1D">
          <w:rPr>
            <w:rFonts w:ascii="Arial" w:eastAsia="Arial" w:hAnsi="Arial" w:cs="Arial"/>
            <w:b/>
            <w:color w:val="0000FF"/>
            <w:u w:val="single"/>
          </w:rPr>
          <w:t>www.thedeantrust.co.uk/recruitment</w:t>
        </w:r>
      </w:hyperlink>
    </w:p>
    <w:p w14:paraId="105E2E3D" w14:textId="77777777" w:rsidR="00EE3B37" w:rsidRDefault="00EE3B37">
      <w:pPr>
        <w:pBdr>
          <w:top w:val="nil"/>
          <w:left w:val="nil"/>
          <w:bottom w:val="nil"/>
          <w:right w:val="nil"/>
          <w:between w:val="nil"/>
        </w:pBdr>
        <w:spacing w:after="0" w:line="240" w:lineRule="auto"/>
        <w:ind w:left="-567" w:right="140"/>
        <w:jc w:val="both"/>
        <w:rPr>
          <w:rFonts w:ascii="Arial" w:eastAsia="Arial" w:hAnsi="Arial" w:cs="Arial"/>
          <w:color w:val="000000"/>
        </w:rPr>
      </w:pPr>
    </w:p>
    <w:p w14:paraId="08209834" w14:textId="77777777" w:rsidR="00EE3B37" w:rsidRDefault="00D52F1D">
      <w:pPr>
        <w:pBdr>
          <w:top w:val="nil"/>
          <w:left w:val="nil"/>
          <w:bottom w:val="nil"/>
          <w:right w:val="nil"/>
          <w:between w:val="nil"/>
        </w:pBdr>
        <w:spacing w:after="0" w:line="240" w:lineRule="auto"/>
        <w:ind w:left="-567" w:right="140"/>
        <w:jc w:val="both"/>
        <w:rPr>
          <w:rFonts w:ascii="Arial" w:eastAsia="Arial" w:hAnsi="Arial" w:cs="Arial"/>
          <w:b/>
          <w:color w:val="000000"/>
        </w:rPr>
      </w:pPr>
      <w:r>
        <w:rPr>
          <w:rFonts w:ascii="Arial" w:eastAsia="Arial" w:hAnsi="Arial" w:cs="Arial"/>
          <w:b/>
          <w:color w:val="000000"/>
        </w:rPr>
        <w:t>Closing Date</w:t>
      </w:r>
    </w:p>
    <w:p w14:paraId="657BC5A6" w14:textId="391726C9" w:rsidR="00EE3B37" w:rsidRDefault="00D52F1D">
      <w:pPr>
        <w:pBdr>
          <w:top w:val="nil"/>
          <w:left w:val="nil"/>
          <w:bottom w:val="nil"/>
          <w:right w:val="nil"/>
          <w:between w:val="nil"/>
        </w:pBdr>
        <w:spacing w:after="0" w:line="240" w:lineRule="auto"/>
        <w:ind w:left="-567" w:right="140"/>
        <w:jc w:val="both"/>
        <w:rPr>
          <w:rFonts w:ascii="Arial" w:eastAsia="Arial" w:hAnsi="Arial" w:cs="Arial"/>
          <w:b/>
          <w:color w:val="000000"/>
        </w:rPr>
      </w:pPr>
      <w:r>
        <w:rPr>
          <w:rFonts w:ascii="Arial" w:eastAsia="Arial" w:hAnsi="Arial" w:cs="Arial"/>
          <w:color w:val="000000"/>
        </w:rPr>
        <w:t>Applications received after the closing time of</w:t>
      </w:r>
      <w:r w:rsidR="00195D53">
        <w:rPr>
          <w:rFonts w:ascii="Arial" w:eastAsia="Arial" w:hAnsi="Arial" w:cs="Arial"/>
          <w:color w:val="000000"/>
        </w:rPr>
        <w:t xml:space="preserve"> </w:t>
      </w:r>
      <w:r w:rsidR="00C71947">
        <w:rPr>
          <w:rFonts w:ascii="Arial" w:eastAsia="Arial" w:hAnsi="Arial" w:cs="Arial"/>
          <w:color w:val="000000"/>
        </w:rPr>
        <w:t xml:space="preserve">Friday </w:t>
      </w:r>
      <w:r w:rsidR="000629A9">
        <w:rPr>
          <w:rFonts w:ascii="Arial" w:eastAsia="Arial" w:hAnsi="Arial" w:cs="Arial"/>
          <w:color w:val="000000"/>
        </w:rPr>
        <w:t>16</w:t>
      </w:r>
      <w:r w:rsidR="000629A9" w:rsidRPr="000629A9">
        <w:rPr>
          <w:rFonts w:ascii="Arial" w:eastAsia="Arial" w:hAnsi="Arial" w:cs="Arial"/>
          <w:color w:val="000000"/>
          <w:vertAlign w:val="superscript"/>
        </w:rPr>
        <w:t>th</w:t>
      </w:r>
      <w:r w:rsidR="000629A9">
        <w:rPr>
          <w:rFonts w:ascii="Arial" w:eastAsia="Arial" w:hAnsi="Arial" w:cs="Arial"/>
          <w:color w:val="000000"/>
        </w:rPr>
        <w:t xml:space="preserve"> June </w:t>
      </w:r>
      <w:r w:rsidR="00195D53">
        <w:rPr>
          <w:rFonts w:ascii="Arial" w:eastAsia="Arial" w:hAnsi="Arial" w:cs="Arial"/>
          <w:color w:val="000000"/>
        </w:rPr>
        <w:t>2023 at 9am</w:t>
      </w:r>
      <w:r>
        <w:rPr>
          <w:rFonts w:ascii="Arial" w:eastAsia="Arial" w:hAnsi="Arial" w:cs="Arial"/>
          <w:color w:val="000000"/>
        </w:rPr>
        <w:t xml:space="preserve">, will not be considered.  </w:t>
      </w:r>
    </w:p>
    <w:p w14:paraId="585A6B70" w14:textId="77777777" w:rsidR="00EE3B37" w:rsidRDefault="00EE3B37">
      <w:pPr>
        <w:pBdr>
          <w:top w:val="nil"/>
          <w:left w:val="nil"/>
          <w:bottom w:val="nil"/>
          <w:right w:val="nil"/>
          <w:between w:val="nil"/>
        </w:pBdr>
        <w:spacing w:after="0" w:line="240" w:lineRule="auto"/>
        <w:ind w:left="-567" w:right="140"/>
        <w:jc w:val="both"/>
        <w:rPr>
          <w:rFonts w:ascii="Arial" w:eastAsia="Arial" w:hAnsi="Arial" w:cs="Arial"/>
          <w:color w:val="000000"/>
        </w:rPr>
      </w:pPr>
    </w:p>
    <w:p w14:paraId="1FD88460" w14:textId="77777777" w:rsidR="00EE3B37" w:rsidRDefault="00D52F1D">
      <w:pPr>
        <w:pBdr>
          <w:top w:val="nil"/>
          <w:left w:val="nil"/>
          <w:bottom w:val="nil"/>
          <w:right w:val="nil"/>
          <w:between w:val="nil"/>
        </w:pBdr>
        <w:spacing w:after="0" w:line="240" w:lineRule="auto"/>
        <w:ind w:left="-567" w:right="140"/>
        <w:jc w:val="both"/>
        <w:rPr>
          <w:rFonts w:ascii="Arial" w:eastAsia="Arial" w:hAnsi="Arial" w:cs="Arial"/>
          <w:color w:val="000000"/>
        </w:rPr>
      </w:pPr>
      <w:r>
        <w:rPr>
          <w:rFonts w:ascii="Arial" w:eastAsia="Arial" w:hAnsi="Arial" w:cs="Arial"/>
          <w:color w:val="000000"/>
        </w:rPr>
        <w:t>The Dean Trust is committed to safeguarding and promoting the welfare of children and young people and expects all staff and volunteers to share in this commitment.</w:t>
      </w:r>
    </w:p>
    <w:p w14:paraId="505B24CD" w14:textId="77777777" w:rsidR="00EE3B37" w:rsidRDefault="00EE3B37">
      <w:pPr>
        <w:pBdr>
          <w:top w:val="nil"/>
          <w:left w:val="nil"/>
          <w:bottom w:val="nil"/>
          <w:right w:val="nil"/>
          <w:between w:val="nil"/>
        </w:pBdr>
        <w:spacing w:after="0" w:line="240" w:lineRule="auto"/>
        <w:ind w:left="-567" w:right="140"/>
        <w:jc w:val="both"/>
        <w:rPr>
          <w:rFonts w:ascii="Arial" w:eastAsia="Arial" w:hAnsi="Arial" w:cs="Arial"/>
          <w:color w:val="000000"/>
        </w:rPr>
      </w:pPr>
    </w:p>
    <w:p w14:paraId="539FA2B7" w14:textId="794A10DC" w:rsidR="00EE3B37" w:rsidRPr="00195D53" w:rsidRDefault="00D52F1D">
      <w:pPr>
        <w:pBdr>
          <w:top w:val="nil"/>
          <w:left w:val="nil"/>
          <w:bottom w:val="nil"/>
          <w:right w:val="nil"/>
          <w:between w:val="nil"/>
        </w:pBdr>
        <w:spacing w:after="0" w:line="240" w:lineRule="auto"/>
        <w:ind w:left="-567" w:right="140"/>
        <w:jc w:val="both"/>
        <w:rPr>
          <w:rFonts w:ascii="Arial" w:eastAsia="Arial" w:hAnsi="Arial" w:cs="Arial"/>
          <w:color w:val="000000"/>
        </w:rPr>
      </w:pPr>
      <w:r>
        <w:rPr>
          <w:rFonts w:ascii="Arial" w:eastAsia="Arial" w:hAnsi="Arial" w:cs="Arial"/>
          <w:color w:val="000000"/>
        </w:rPr>
        <w:t>If</w:t>
      </w:r>
      <w:r w:rsidR="00195D53">
        <w:rPr>
          <w:rFonts w:ascii="Arial" w:eastAsia="Arial" w:hAnsi="Arial" w:cs="Arial"/>
          <w:color w:val="000000"/>
        </w:rPr>
        <w:t xml:space="preserve"> </w:t>
      </w:r>
      <w:r w:rsidRPr="00195D53">
        <w:rPr>
          <w:rFonts w:ascii="Arial" w:eastAsia="Arial" w:hAnsi="Arial" w:cs="Arial"/>
          <w:color w:val="000000"/>
        </w:rPr>
        <w:t xml:space="preserve">you have any </w:t>
      </w:r>
      <w:proofErr w:type="gramStart"/>
      <w:r w:rsidRPr="00195D53">
        <w:rPr>
          <w:rFonts w:ascii="Arial" w:eastAsia="Arial" w:hAnsi="Arial" w:cs="Arial"/>
          <w:color w:val="000000"/>
        </w:rPr>
        <w:t>questions</w:t>
      </w:r>
      <w:proofErr w:type="gramEnd"/>
      <w:r w:rsidRPr="00195D53">
        <w:rPr>
          <w:rFonts w:ascii="Arial" w:eastAsia="Arial" w:hAnsi="Arial" w:cs="Arial"/>
          <w:color w:val="000000"/>
        </w:rPr>
        <w:t xml:space="preserve"> please contact us on 01942 510 712 or email </w:t>
      </w:r>
      <w:hyperlink r:id="rId10" w:history="1">
        <w:r w:rsidR="00195D53" w:rsidRPr="00195D53">
          <w:rPr>
            <w:rStyle w:val="Hyperlink"/>
            <w:rFonts w:ascii="Arial" w:hAnsi="Arial" w:cs="Arial"/>
          </w:rPr>
          <w:t>riasheridan@deantrustrosebridge.co.uk</w:t>
        </w:r>
      </w:hyperlink>
      <w:r w:rsidR="00195D53" w:rsidRPr="00195D53">
        <w:rPr>
          <w:rFonts w:ascii="Arial" w:hAnsi="Arial" w:cs="Arial"/>
        </w:rPr>
        <w:t xml:space="preserve"> </w:t>
      </w:r>
      <w:r w:rsidRPr="00195D53">
        <w:rPr>
          <w:rFonts w:ascii="Arial" w:eastAsia="Arial" w:hAnsi="Arial" w:cs="Arial"/>
          <w:color w:val="000000"/>
        </w:rPr>
        <w:t>Thank you again for your interest in working for The Dean Trust.  We look forward to hearing from you.</w:t>
      </w:r>
    </w:p>
    <w:p w14:paraId="2E3222F2" w14:textId="77777777" w:rsidR="00EE3B37" w:rsidRDefault="00EE3B37">
      <w:pPr>
        <w:pBdr>
          <w:top w:val="nil"/>
          <w:left w:val="nil"/>
          <w:bottom w:val="nil"/>
          <w:right w:val="nil"/>
          <w:between w:val="nil"/>
        </w:pBdr>
        <w:spacing w:after="0" w:line="240" w:lineRule="auto"/>
        <w:ind w:left="-567" w:right="140"/>
        <w:jc w:val="both"/>
        <w:rPr>
          <w:rFonts w:ascii="Arial" w:eastAsia="Arial" w:hAnsi="Arial" w:cs="Arial"/>
          <w:color w:val="000000"/>
        </w:rPr>
      </w:pPr>
    </w:p>
    <w:p w14:paraId="547356EF" w14:textId="77777777" w:rsidR="00EE3B37" w:rsidRDefault="00EE3B37">
      <w:pPr>
        <w:pBdr>
          <w:top w:val="nil"/>
          <w:left w:val="nil"/>
          <w:bottom w:val="nil"/>
          <w:right w:val="nil"/>
          <w:between w:val="nil"/>
        </w:pBdr>
        <w:spacing w:after="0" w:line="240" w:lineRule="auto"/>
        <w:ind w:left="-567" w:right="140"/>
        <w:jc w:val="both"/>
        <w:rPr>
          <w:rFonts w:ascii="Arial" w:eastAsia="Arial" w:hAnsi="Arial" w:cs="Arial"/>
          <w:color w:val="000000"/>
        </w:rPr>
      </w:pPr>
    </w:p>
    <w:p w14:paraId="67DAF16E" w14:textId="77777777" w:rsidR="00EE3B37" w:rsidRDefault="00D52F1D">
      <w:pPr>
        <w:pBdr>
          <w:top w:val="nil"/>
          <w:left w:val="nil"/>
          <w:bottom w:val="nil"/>
          <w:right w:val="nil"/>
          <w:between w:val="nil"/>
        </w:pBdr>
        <w:spacing w:after="0" w:line="240" w:lineRule="auto"/>
        <w:ind w:left="-567" w:right="140"/>
        <w:jc w:val="both"/>
        <w:rPr>
          <w:rFonts w:ascii="Arial" w:eastAsia="Arial" w:hAnsi="Arial" w:cs="Arial"/>
          <w:b/>
          <w:color w:val="000000"/>
        </w:rPr>
      </w:pPr>
      <w:r>
        <w:rPr>
          <w:rFonts w:ascii="Arial" w:eastAsia="Arial" w:hAnsi="Arial" w:cs="Arial"/>
          <w:b/>
          <w:color w:val="000000"/>
        </w:rPr>
        <w:t>The Human Resources Department</w:t>
      </w:r>
    </w:p>
    <w:p w14:paraId="556CE44C" w14:textId="77777777" w:rsidR="00EE3B37" w:rsidRDefault="00EE3B37">
      <w:pPr>
        <w:pBdr>
          <w:top w:val="nil"/>
          <w:left w:val="nil"/>
          <w:bottom w:val="single" w:sz="6" w:space="31" w:color="000000"/>
          <w:right w:val="nil"/>
          <w:between w:val="nil"/>
        </w:pBdr>
        <w:spacing w:after="0" w:line="240" w:lineRule="auto"/>
        <w:ind w:left="-567" w:right="-165"/>
        <w:jc w:val="both"/>
        <w:rPr>
          <w:rFonts w:ascii="Arial" w:eastAsia="Arial" w:hAnsi="Arial" w:cs="Arial"/>
          <w:b/>
          <w:color w:val="000000"/>
        </w:rPr>
      </w:pPr>
    </w:p>
    <w:p w14:paraId="4D7F218F" w14:textId="77777777" w:rsidR="00EE3B37" w:rsidRDefault="00EE3B37">
      <w:pPr>
        <w:pBdr>
          <w:top w:val="nil"/>
          <w:left w:val="nil"/>
          <w:bottom w:val="single" w:sz="6" w:space="31" w:color="000000"/>
          <w:right w:val="nil"/>
          <w:between w:val="nil"/>
        </w:pBdr>
        <w:spacing w:after="0" w:line="240" w:lineRule="auto"/>
        <w:ind w:left="-567" w:right="-165"/>
        <w:jc w:val="both"/>
        <w:rPr>
          <w:rFonts w:ascii="Arial" w:eastAsia="Arial" w:hAnsi="Arial" w:cs="Arial"/>
          <w:b/>
          <w:color w:val="000000"/>
        </w:rPr>
      </w:pPr>
    </w:p>
    <w:p w14:paraId="21373EA5" w14:textId="77777777" w:rsidR="00EE3B37" w:rsidRDefault="00D52F1D">
      <w:pPr>
        <w:pBdr>
          <w:top w:val="nil"/>
          <w:left w:val="nil"/>
          <w:bottom w:val="single" w:sz="6" w:space="31" w:color="000000"/>
          <w:right w:val="nil"/>
          <w:between w:val="nil"/>
        </w:pBdr>
        <w:spacing w:after="0" w:line="240" w:lineRule="auto"/>
        <w:ind w:left="-567" w:right="-165"/>
        <w:jc w:val="both"/>
        <w:rPr>
          <w:rFonts w:ascii="Arial" w:eastAsia="Arial" w:hAnsi="Arial" w:cs="Arial"/>
          <w:b/>
          <w:color w:val="000000"/>
        </w:rPr>
      </w:pPr>
      <w:r>
        <w:rPr>
          <w:rFonts w:ascii="Arial" w:eastAsia="Arial" w:hAnsi="Arial" w:cs="Arial"/>
          <w:b/>
          <w:color w:val="000000"/>
        </w:rPr>
        <w:tab/>
      </w:r>
      <w:r>
        <w:rPr>
          <w:rFonts w:ascii="Arial" w:eastAsia="Arial" w:hAnsi="Arial" w:cs="Arial"/>
          <w:b/>
          <w:color w:val="000000"/>
        </w:rPr>
        <w:tab/>
      </w:r>
    </w:p>
    <w:p w14:paraId="5F6B15A8" w14:textId="77777777" w:rsidR="00EE3B37" w:rsidRDefault="00EE3B37">
      <w:pPr>
        <w:pBdr>
          <w:top w:val="nil"/>
          <w:left w:val="nil"/>
          <w:bottom w:val="single" w:sz="6" w:space="31" w:color="000000"/>
          <w:right w:val="nil"/>
          <w:between w:val="nil"/>
        </w:pBdr>
        <w:spacing w:after="0" w:line="240" w:lineRule="auto"/>
        <w:ind w:left="-567" w:right="-165"/>
        <w:jc w:val="both"/>
        <w:rPr>
          <w:rFonts w:ascii="Arial" w:eastAsia="Arial" w:hAnsi="Arial" w:cs="Arial"/>
          <w:b/>
          <w:color w:val="000000"/>
        </w:rPr>
      </w:pPr>
    </w:p>
    <w:p w14:paraId="2A2AC671" w14:textId="77777777" w:rsidR="00EE3B37" w:rsidRDefault="00EE3B37">
      <w:pPr>
        <w:pBdr>
          <w:top w:val="nil"/>
          <w:left w:val="nil"/>
          <w:bottom w:val="single" w:sz="6" w:space="31" w:color="000000"/>
          <w:right w:val="nil"/>
          <w:between w:val="nil"/>
        </w:pBdr>
        <w:spacing w:after="0" w:line="240" w:lineRule="auto"/>
        <w:ind w:left="-567" w:right="-165"/>
        <w:jc w:val="both"/>
        <w:rPr>
          <w:rFonts w:ascii="Arial" w:eastAsia="Arial" w:hAnsi="Arial" w:cs="Arial"/>
          <w:b/>
          <w:color w:val="000000"/>
        </w:rPr>
      </w:pPr>
    </w:p>
    <w:p w14:paraId="460BB2EB" w14:textId="77777777" w:rsidR="00EE3B37" w:rsidRDefault="00D52F1D">
      <w:pPr>
        <w:pBdr>
          <w:top w:val="nil"/>
          <w:left w:val="nil"/>
          <w:bottom w:val="single" w:sz="6" w:space="31" w:color="000000"/>
          <w:right w:val="nil"/>
          <w:between w:val="nil"/>
        </w:pBdr>
        <w:spacing w:after="0" w:line="240" w:lineRule="auto"/>
        <w:ind w:left="-567" w:right="-165"/>
        <w:jc w:val="both"/>
        <w:rPr>
          <w:rFonts w:ascii="Arial" w:eastAsia="Arial" w:hAnsi="Arial" w:cs="Arial"/>
          <w:b/>
          <w:color w:val="000000"/>
        </w:rPr>
      </w:pPr>
      <w:r>
        <w:rPr>
          <w:noProof/>
          <w:color w:val="000000"/>
        </w:rPr>
        <w:drawing>
          <wp:anchor distT="0" distB="0" distL="0" distR="0" simplePos="0" relativeHeight="251658240" behindDoc="1" locked="0" layoutInCell="1" hidden="0" allowOverlap="1" wp14:anchorId="4D7C54C3" wp14:editId="35CC9F4C">
            <wp:simplePos x="0" y="0"/>
            <wp:positionH relativeFrom="page">
              <wp:posOffset>4443730</wp:posOffset>
            </wp:positionH>
            <wp:positionV relativeFrom="page">
              <wp:posOffset>8057515</wp:posOffset>
            </wp:positionV>
            <wp:extent cx="2994025" cy="495300"/>
            <wp:effectExtent l="0" t="0" r="0" b="0"/>
            <wp:wrapNone/>
            <wp:docPr id="27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l="60378" t="83232" b="11515"/>
                    <a:stretch>
                      <a:fillRect/>
                    </a:stretch>
                  </pic:blipFill>
                  <pic:spPr>
                    <a:xfrm>
                      <a:off x="0" y="0"/>
                      <a:ext cx="2994025" cy="495300"/>
                    </a:xfrm>
                    <a:prstGeom prst="rect">
                      <a:avLst/>
                    </a:prstGeom>
                    <a:ln/>
                  </pic:spPr>
                </pic:pic>
              </a:graphicData>
            </a:graphic>
          </wp:anchor>
        </w:drawing>
      </w:r>
    </w:p>
    <w:tbl>
      <w:tblPr>
        <w:tblStyle w:val="a"/>
        <w:tblW w:w="10173"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6062"/>
        <w:gridCol w:w="4111"/>
      </w:tblGrid>
      <w:tr w:rsidR="00EE3B37" w14:paraId="2BCA4D07" w14:textId="77777777">
        <w:trPr>
          <w:trHeight w:val="1095"/>
        </w:trPr>
        <w:tc>
          <w:tcPr>
            <w:tcW w:w="6062" w:type="dxa"/>
          </w:tcPr>
          <w:p w14:paraId="49DBC15B" w14:textId="77777777" w:rsidR="00EE3B37" w:rsidRDefault="00D52F1D">
            <w:pPr>
              <w:pBdr>
                <w:top w:val="nil"/>
                <w:left w:val="nil"/>
                <w:bottom w:val="nil"/>
                <w:right w:val="nil"/>
                <w:between w:val="nil"/>
              </w:pBdr>
              <w:ind w:right="-165"/>
              <w:jc w:val="both"/>
              <w:rPr>
                <w:rFonts w:ascii="Cambria" w:eastAsia="Cambria" w:hAnsi="Cambria" w:cs="Cambria"/>
                <w:color w:val="A6A6A6"/>
                <w:sz w:val="10"/>
                <w:szCs w:val="10"/>
              </w:rPr>
            </w:pPr>
            <w:r>
              <w:rPr>
                <w:rFonts w:ascii="Arial" w:eastAsia="Arial" w:hAnsi="Arial" w:cs="Arial"/>
                <w:b/>
                <w:color w:val="000000"/>
              </w:rPr>
              <w:tab/>
            </w:r>
          </w:p>
          <w:p w14:paraId="0E958DB0" w14:textId="77777777" w:rsidR="00EE3B37" w:rsidRDefault="00D52F1D">
            <w:pPr>
              <w:pBdr>
                <w:top w:val="nil"/>
                <w:left w:val="nil"/>
                <w:bottom w:val="nil"/>
                <w:right w:val="nil"/>
                <w:between w:val="nil"/>
              </w:pBdr>
              <w:ind w:right="-165"/>
              <w:jc w:val="both"/>
              <w:rPr>
                <w:color w:val="A6A6A6"/>
              </w:rPr>
            </w:pPr>
            <w:r>
              <w:rPr>
                <w:color w:val="A6A6A6"/>
              </w:rPr>
              <w:t>Holt Street, Ince, Wigan, WN1 3HD</w:t>
            </w:r>
          </w:p>
          <w:p w14:paraId="1A69534F" w14:textId="77777777" w:rsidR="00EE3B37" w:rsidRDefault="00D52F1D">
            <w:pPr>
              <w:pBdr>
                <w:top w:val="nil"/>
                <w:left w:val="nil"/>
                <w:bottom w:val="nil"/>
                <w:right w:val="nil"/>
                <w:between w:val="nil"/>
              </w:pBdr>
              <w:ind w:left="283" w:right="-165" w:hanging="283"/>
              <w:jc w:val="both"/>
              <w:rPr>
                <w:color w:val="A6A6A6"/>
              </w:rPr>
            </w:pPr>
            <w:r>
              <w:rPr>
                <w:color w:val="A6A6A6"/>
              </w:rPr>
              <w:t>t:     0161 973 1179</w:t>
            </w:r>
          </w:p>
          <w:p w14:paraId="55ADC448" w14:textId="77777777" w:rsidR="00EE3B37" w:rsidRDefault="00D52F1D">
            <w:pPr>
              <w:pBdr>
                <w:top w:val="nil"/>
                <w:left w:val="nil"/>
                <w:bottom w:val="nil"/>
                <w:right w:val="nil"/>
                <w:between w:val="nil"/>
              </w:pBdr>
              <w:ind w:left="283" w:right="-165" w:hanging="283"/>
              <w:jc w:val="both"/>
              <w:rPr>
                <w:color w:val="A6A6A6"/>
              </w:rPr>
            </w:pPr>
            <w:r>
              <w:rPr>
                <w:color w:val="A6A6A6"/>
              </w:rPr>
              <w:t xml:space="preserve">e:    office@deantrustrosebridge.co.uk </w:t>
            </w:r>
          </w:p>
          <w:p w14:paraId="064FDC0C" w14:textId="77777777" w:rsidR="00EE3B37" w:rsidRDefault="00D52F1D">
            <w:pPr>
              <w:pBdr>
                <w:top w:val="nil"/>
                <w:left w:val="nil"/>
                <w:bottom w:val="nil"/>
                <w:right w:val="nil"/>
                <w:between w:val="nil"/>
              </w:pBdr>
              <w:ind w:left="283" w:right="-165" w:hanging="283"/>
              <w:jc w:val="both"/>
              <w:rPr>
                <w:color w:val="A6A6A6"/>
              </w:rPr>
            </w:pPr>
            <w:r>
              <w:rPr>
                <w:color w:val="A6A6A6"/>
              </w:rPr>
              <w:t>w:   www.deantrustrosebridge.co.uk</w:t>
            </w:r>
          </w:p>
          <w:p w14:paraId="40B95C53" w14:textId="77777777" w:rsidR="00EE3B37" w:rsidRDefault="00EE3B37">
            <w:pPr>
              <w:pBdr>
                <w:top w:val="nil"/>
                <w:left w:val="nil"/>
                <w:bottom w:val="nil"/>
                <w:right w:val="nil"/>
                <w:between w:val="nil"/>
              </w:pBdr>
              <w:ind w:right="-165"/>
              <w:jc w:val="both"/>
              <w:rPr>
                <w:color w:val="A6A6A6"/>
                <w:sz w:val="18"/>
                <w:szCs w:val="18"/>
              </w:rPr>
            </w:pPr>
          </w:p>
          <w:p w14:paraId="2217BD30" w14:textId="77777777" w:rsidR="00EE3B37" w:rsidRDefault="00D52F1D">
            <w:pPr>
              <w:pBdr>
                <w:top w:val="nil"/>
                <w:left w:val="nil"/>
                <w:bottom w:val="nil"/>
                <w:right w:val="nil"/>
                <w:between w:val="nil"/>
              </w:pBdr>
              <w:ind w:right="-165"/>
              <w:jc w:val="both"/>
              <w:rPr>
                <w:color w:val="A6A6A6"/>
                <w:sz w:val="18"/>
                <w:szCs w:val="18"/>
              </w:rPr>
            </w:pPr>
            <w:r>
              <w:rPr>
                <w:color w:val="A6A6A6"/>
                <w:sz w:val="18"/>
                <w:szCs w:val="18"/>
              </w:rPr>
              <w:t>Registered in England 8027943 VAT Registration 195 3889 46</w:t>
            </w:r>
          </w:p>
          <w:p w14:paraId="03C19689" w14:textId="77777777" w:rsidR="00EE3B37" w:rsidRDefault="00D52F1D">
            <w:pPr>
              <w:pBdr>
                <w:top w:val="nil"/>
                <w:left w:val="nil"/>
                <w:bottom w:val="nil"/>
                <w:right w:val="nil"/>
                <w:between w:val="nil"/>
              </w:pBdr>
              <w:ind w:right="-165"/>
              <w:jc w:val="both"/>
              <w:rPr>
                <w:color w:val="000000"/>
              </w:rPr>
            </w:pPr>
            <w:r>
              <w:rPr>
                <w:color w:val="A6A6A6"/>
                <w:sz w:val="18"/>
                <w:szCs w:val="18"/>
              </w:rPr>
              <w:t>The Dean Trust is a company limited by guarantee.</w:t>
            </w:r>
          </w:p>
        </w:tc>
        <w:tc>
          <w:tcPr>
            <w:tcW w:w="4111" w:type="dxa"/>
          </w:tcPr>
          <w:p w14:paraId="34B8ACCF" w14:textId="77777777" w:rsidR="00EE3B37" w:rsidRDefault="00EE3B37">
            <w:pPr>
              <w:pBdr>
                <w:top w:val="nil"/>
                <w:left w:val="nil"/>
                <w:bottom w:val="nil"/>
                <w:right w:val="nil"/>
                <w:between w:val="nil"/>
              </w:pBdr>
              <w:ind w:right="-165"/>
              <w:jc w:val="both"/>
              <w:rPr>
                <w:b/>
                <w:color w:val="000000"/>
              </w:rPr>
            </w:pPr>
          </w:p>
        </w:tc>
      </w:tr>
    </w:tbl>
    <w:p w14:paraId="0AF9D87E" w14:textId="77777777" w:rsidR="00EE3B37" w:rsidRDefault="00EE3B37">
      <w:pPr>
        <w:ind w:left="-709" w:right="-449"/>
        <w:jc w:val="both"/>
        <w:rPr>
          <w:rFonts w:ascii="Arial" w:eastAsia="Arial" w:hAnsi="Arial" w:cs="Arial"/>
          <w:sz w:val="20"/>
          <w:szCs w:val="20"/>
        </w:rPr>
      </w:pPr>
    </w:p>
    <w:p w14:paraId="2DF3102C" w14:textId="77777777" w:rsidR="00EE3B37" w:rsidRDefault="00D52F1D">
      <w:pPr>
        <w:jc w:val="both"/>
        <w:rPr>
          <w:rFonts w:ascii="Arial" w:eastAsia="Arial" w:hAnsi="Arial" w:cs="Arial"/>
        </w:rPr>
      </w:pPr>
      <w:r>
        <w:rPr>
          <w:rFonts w:ascii="Arial" w:eastAsia="Arial" w:hAnsi="Arial" w:cs="Arial"/>
          <w:noProof/>
        </w:rPr>
        <w:lastRenderedPageBreak/>
        <mc:AlternateContent>
          <mc:Choice Requires="wpg">
            <w:drawing>
              <wp:inline distT="0" distB="0" distL="0" distR="0" wp14:anchorId="0607F404" wp14:editId="7A28E2EA">
                <wp:extent cx="5343525" cy="790575"/>
                <wp:effectExtent l="0" t="0" r="0" b="0"/>
                <wp:docPr id="268" name="Group 268"/>
                <wp:cNvGraphicFramePr/>
                <a:graphic xmlns:a="http://schemas.openxmlformats.org/drawingml/2006/main">
                  <a:graphicData uri="http://schemas.microsoft.com/office/word/2010/wordprocessingGroup">
                    <wpg:wgp>
                      <wpg:cNvGrpSpPr/>
                      <wpg:grpSpPr>
                        <a:xfrm>
                          <a:off x="0" y="0"/>
                          <a:ext cx="5343525" cy="790575"/>
                          <a:chOff x="0" y="0"/>
                          <a:chExt cx="5356225" cy="790575"/>
                        </a:xfrm>
                      </wpg:grpSpPr>
                      <wpg:grpSp>
                        <wpg:cNvPr id="1" name="Group 1"/>
                        <wpg:cNvGrpSpPr/>
                        <wpg:grpSpPr>
                          <a:xfrm>
                            <a:off x="-820604" y="-141378"/>
                            <a:ext cx="6164129" cy="1073332"/>
                            <a:chOff x="-820604" y="-141378"/>
                            <a:chExt cx="6164129" cy="1073332"/>
                          </a:xfrm>
                        </wpg:grpSpPr>
                        <wps:wsp>
                          <wps:cNvPr id="2" name="Rectangle 2"/>
                          <wps:cNvSpPr/>
                          <wps:spPr>
                            <a:xfrm>
                              <a:off x="0" y="0"/>
                              <a:ext cx="5343525" cy="790575"/>
                            </a:xfrm>
                            <a:prstGeom prst="rect">
                              <a:avLst/>
                            </a:prstGeom>
                            <a:noFill/>
                            <a:ln>
                              <a:noFill/>
                            </a:ln>
                          </wps:spPr>
                          <wps:txbx>
                            <w:txbxContent>
                              <w:p w14:paraId="34EBF515" w14:textId="77777777" w:rsidR="00EE3B37" w:rsidRDefault="00EE3B37">
                                <w:pPr>
                                  <w:spacing w:after="0" w:line="240" w:lineRule="auto"/>
                                  <w:textDirection w:val="btLr"/>
                                </w:pPr>
                              </w:p>
                            </w:txbxContent>
                          </wps:txbx>
                          <wps:bodyPr spcFirstLastPara="1" wrap="square" lIns="91425" tIns="91425" rIns="91425" bIns="91425" anchor="ctr" anchorCtr="0">
                            <a:noAutofit/>
                          </wps:bodyPr>
                        </wps:wsp>
                        <wps:wsp>
                          <wps:cNvPr id="3" name="Block Arc 3"/>
                          <wps:cNvSpPr/>
                          <wps:spPr>
                            <a:xfrm>
                              <a:off x="-820604" y="-141378"/>
                              <a:ext cx="1073332" cy="1073332"/>
                            </a:xfrm>
                            <a:prstGeom prst="blockArc">
                              <a:avLst>
                                <a:gd name="adj1" fmla="val 18900000"/>
                                <a:gd name="adj2" fmla="val 2700000"/>
                                <a:gd name="adj3" fmla="val 1224"/>
                              </a:avLst>
                            </a:prstGeom>
                            <a:noFill/>
                            <a:ln w="25400" cap="flat" cmpd="sng">
                              <a:solidFill>
                                <a:srgbClr val="C7716F"/>
                              </a:solidFill>
                              <a:prstDash val="solid"/>
                              <a:round/>
                              <a:headEnd type="none" w="sm" len="sm"/>
                              <a:tailEnd type="none" w="sm" len="sm"/>
                            </a:ln>
                          </wps:spPr>
                          <wps:txbx>
                            <w:txbxContent>
                              <w:p w14:paraId="59D06594" w14:textId="77777777" w:rsidR="00EE3B37" w:rsidRDefault="00EE3B37">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243907" y="200161"/>
                              <a:ext cx="5099617" cy="390252"/>
                            </a:xfrm>
                            <a:prstGeom prst="rect">
                              <a:avLst/>
                            </a:prstGeom>
                            <a:solidFill>
                              <a:srgbClr val="8C3735"/>
                            </a:solidFill>
                            <a:ln w="25400" cap="flat" cmpd="sng">
                              <a:solidFill>
                                <a:schemeClr val="lt1"/>
                              </a:solidFill>
                              <a:prstDash val="solid"/>
                              <a:round/>
                              <a:headEnd type="none" w="sm" len="sm"/>
                              <a:tailEnd type="none" w="sm" len="sm"/>
                            </a:ln>
                          </wps:spPr>
                          <wps:txbx>
                            <w:txbxContent>
                              <w:p w14:paraId="652617D2" w14:textId="77777777" w:rsidR="00EE3B37" w:rsidRDefault="00EE3B37">
                                <w:pPr>
                                  <w:spacing w:after="0" w:line="240" w:lineRule="auto"/>
                                  <w:textDirection w:val="btLr"/>
                                </w:pPr>
                              </w:p>
                            </w:txbxContent>
                          </wps:txbx>
                          <wps:bodyPr spcFirstLastPara="1" wrap="square" lIns="91425" tIns="91425" rIns="91425" bIns="91425" anchor="ctr" anchorCtr="0">
                            <a:noAutofit/>
                          </wps:bodyPr>
                        </wps:wsp>
                        <wps:wsp>
                          <wps:cNvPr id="5" name="Text Box 5"/>
                          <wps:cNvSpPr txBox="1"/>
                          <wps:spPr>
                            <a:xfrm>
                              <a:off x="243907" y="200161"/>
                              <a:ext cx="5099617" cy="390252"/>
                            </a:xfrm>
                            <a:prstGeom prst="rect">
                              <a:avLst/>
                            </a:prstGeom>
                            <a:noFill/>
                            <a:ln>
                              <a:noFill/>
                            </a:ln>
                          </wps:spPr>
                          <wps:txbx>
                            <w:txbxContent>
                              <w:p w14:paraId="465961B0" w14:textId="77777777" w:rsidR="00EE3B37" w:rsidRDefault="00D52F1D">
                                <w:pPr>
                                  <w:spacing w:after="0" w:line="215" w:lineRule="auto"/>
                                  <w:textDirection w:val="btLr"/>
                                </w:pPr>
                                <w:r>
                                  <w:rPr>
                                    <w:color w:val="000000"/>
                                    <w:sz w:val="40"/>
                                  </w:rPr>
                                  <w:t>Job Description</w:t>
                                </w:r>
                              </w:p>
                            </w:txbxContent>
                          </wps:txbx>
                          <wps:bodyPr spcFirstLastPara="1" wrap="square" lIns="313750" tIns="50800" rIns="50800" bIns="50800" anchor="ctr" anchorCtr="0">
                            <a:noAutofit/>
                          </wps:bodyPr>
                        </wps:wsp>
                        <wps:wsp>
                          <wps:cNvPr id="6" name="Oval 6"/>
                          <wps:cNvSpPr/>
                          <wps:spPr>
                            <a:xfrm>
                              <a:off x="0" y="151379"/>
                              <a:ext cx="487815" cy="487815"/>
                            </a:xfrm>
                            <a:prstGeom prst="ellipse">
                              <a:avLst/>
                            </a:prstGeom>
                            <a:solidFill>
                              <a:schemeClr val="lt1"/>
                            </a:solidFill>
                            <a:ln w="25400" cap="flat" cmpd="sng">
                              <a:solidFill>
                                <a:srgbClr val="8C3735"/>
                              </a:solidFill>
                              <a:prstDash val="solid"/>
                              <a:round/>
                              <a:headEnd type="none" w="sm" len="sm"/>
                              <a:tailEnd type="none" w="sm" len="sm"/>
                            </a:ln>
                          </wps:spPr>
                          <wps:txbx>
                            <w:txbxContent>
                              <w:p w14:paraId="62B04D2B" w14:textId="77777777" w:rsidR="00EE3B37" w:rsidRDefault="00EE3B37">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0607F404" id="Group 268" o:spid="_x0000_s1026" style="width:420.75pt;height:62.25pt;mso-position-horizontal-relative:char;mso-position-vertical-relative:line" coordsize="53562,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">
                <v:group id="Group 1" o:spid="_x0000_s1027" style="position:absolute;left:-8206;top:-1413;width:61641;height:10732" coordorigin="-8206,-1413" coordsize="61641,1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53435;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4EBF515" w14:textId="77777777" w:rsidR="00EE3B37" w:rsidRDefault="00EE3B37">
                          <w:pPr>
                            <w:spacing w:after="0" w:line="240" w:lineRule="auto"/>
                            <w:textDirection w:val="btLr"/>
                          </w:pPr>
                        </w:p>
                      </w:txbxContent>
                    </v:textbox>
                  </v:rect>
                  <v:shape id="Block Arc 3" o:spid="_x0000_s1029" style="position:absolute;left:-8206;top:-1413;width:10733;height:10732;visibility:visible;mso-wrap-style:square;v-text-anchor:middle" coordsize="1073332,10733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" adj="-11796480,,5400" path="m916146,157186v209581,209581,209581,549379,,758960l906856,906856v204450,-204450,204450,-535930,,-740380l916146,157186xe" filled="f" strokecolor="#c7716f" strokeweight="2pt">
                    <v:stroke startarrowwidth="narrow" startarrowlength="short" endarrowwidth="narrow" endarrowlength="short" joinstyle="round"/>
                    <v:formulas/>
                    <v:path arrowok="t" o:connecttype="custom" o:connectlocs="916146,157186;916146,916146;906856,906856;906856,166476;916146,157186" o:connectangles="0,0,0,0,0" textboxrect="0,0,1073332,1073332"/>
                    <v:textbox inset="2.53958mm,2.53958mm,2.53958mm,2.53958mm">
                      <w:txbxContent>
                        <w:p w14:paraId="59D06594" w14:textId="77777777" w:rsidR="00EE3B37" w:rsidRDefault="00EE3B37">
                          <w:pPr>
                            <w:spacing w:after="0" w:line="240" w:lineRule="auto"/>
                            <w:textDirection w:val="btLr"/>
                          </w:pPr>
                        </w:p>
                      </w:txbxContent>
                    </v:textbox>
                  </v:shape>
                  <v:rect id="Rectangle 4" o:spid="_x0000_s1030" style="position:absolute;left:2439;top:2001;width:50996;height:3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" fillcolor="#8c3735" strokecolor="white [3201]" strokeweight="2pt">
                    <v:stroke startarrowwidth="narrow" startarrowlength="short" endarrowwidth="narrow" endarrowlength="short" joinstyle="round"/>
                    <v:textbox inset="2.53958mm,2.53958mm,2.53958mm,2.53958mm">
                      <w:txbxContent>
                        <w:p w14:paraId="652617D2" w14:textId="77777777" w:rsidR="00EE3B37" w:rsidRDefault="00EE3B37">
                          <w:pPr>
                            <w:spacing w:after="0" w:line="240" w:lineRule="auto"/>
                            <w:textDirection w:val="btLr"/>
                          </w:pPr>
                        </w:p>
                      </w:txbxContent>
                    </v:textbox>
                  </v:rect>
                  <v:shapetype id="_x0000_t202" coordsize="21600,21600" o:spt="202" path="m,l,21600r21600,l21600,xe">
                    <v:stroke joinstyle="miter"/>
                    <v:path gradientshapeok="t" o:connecttype="rect"/>
                  </v:shapetype>
                  <v:shape id="Text Box 5" o:spid="_x0000_s1031" type="#_x0000_t202" style="position:absolute;left:2439;top:2001;width:50996;height:3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" filled="f" stroked="f">
                    <v:textbox inset="8.71528mm,4pt,4pt,4pt">
                      <w:txbxContent>
                        <w:p w14:paraId="465961B0" w14:textId="77777777" w:rsidR="00EE3B37" w:rsidRDefault="00D52F1D">
                          <w:pPr>
                            <w:spacing w:after="0" w:line="215" w:lineRule="auto"/>
                            <w:textDirection w:val="btLr"/>
                          </w:pPr>
                          <w:r>
                            <w:rPr>
                              <w:color w:val="000000"/>
                              <w:sz w:val="40"/>
                            </w:rPr>
                            <w:t>Job Description</w:t>
                          </w:r>
                        </w:p>
                      </w:txbxContent>
                    </v:textbox>
                  </v:shape>
                  <v:oval id="Oval 6" o:spid="_x0000_s1032" style="position:absolute;top:1513;width:4878;height:4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" fillcolor="white [3201]" strokecolor="#8c3735" strokeweight="2pt">
                    <v:stroke startarrowwidth="narrow" startarrowlength="short" endarrowwidth="narrow" endarrowlength="short"/>
                    <v:textbox inset="2.53958mm,2.53958mm,2.53958mm,2.53958mm">
                      <w:txbxContent>
                        <w:p w14:paraId="62B04D2B" w14:textId="77777777" w:rsidR="00EE3B37" w:rsidRDefault="00EE3B37">
                          <w:pPr>
                            <w:spacing w:after="0" w:line="240" w:lineRule="auto"/>
                            <w:textDirection w:val="btLr"/>
                          </w:pPr>
                        </w:p>
                      </w:txbxContent>
                    </v:textbox>
                  </v:oval>
                </v:group>
                <w10:anchorlock/>
              </v:group>
            </w:pict>
          </mc:Fallback>
        </mc:AlternateContent>
      </w:r>
    </w:p>
    <w:p w14:paraId="60C03CE0" w14:textId="77777777" w:rsidR="00EE3B37" w:rsidRDefault="00D52F1D">
      <w:pPr>
        <w:ind w:left="-567" w:right="-285"/>
        <w:jc w:val="both"/>
        <w:rPr>
          <w:rFonts w:ascii="Arial" w:eastAsia="Arial" w:hAnsi="Arial" w:cs="Arial"/>
          <w:sz w:val="18"/>
          <w:szCs w:val="18"/>
        </w:rPr>
      </w:pPr>
      <w:r>
        <w:rPr>
          <w:rFonts w:ascii="Arial" w:eastAsia="Arial" w:hAnsi="Arial" w:cs="Arial"/>
          <w:sz w:val="18"/>
          <w:szCs w:val="18"/>
        </w:rPr>
        <w:t xml:space="preserve">The information contained below is to help staff understand and appreciate the work content of their post and the role they are to play in the operation.  However, it should be noted that whilst every effort has been made to outline all the duties and responsibilities of the post, a document such as this does not permit every item to be specified in detail.  Broad headings may therefore have been </w:t>
      </w:r>
      <w:proofErr w:type="gramStart"/>
      <w:r>
        <w:rPr>
          <w:rFonts w:ascii="Arial" w:eastAsia="Arial" w:hAnsi="Arial" w:cs="Arial"/>
          <w:sz w:val="18"/>
          <w:szCs w:val="18"/>
        </w:rPr>
        <w:t>used,</w:t>
      </w:r>
      <w:proofErr w:type="gramEnd"/>
      <w:r>
        <w:rPr>
          <w:rFonts w:ascii="Arial" w:eastAsia="Arial" w:hAnsi="Arial" w:cs="Arial"/>
          <w:sz w:val="18"/>
          <w:szCs w:val="18"/>
        </w:rPr>
        <w:t xml:space="preserve"> in which case all the usual associated duties are included in this job description.</w:t>
      </w:r>
    </w:p>
    <w:tbl>
      <w:tblPr>
        <w:tblStyle w:val="a0"/>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8221"/>
      </w:tblGrid>
      <w:tr w:rsidR="00EE3B37" w14:paraId="2E2E6A9B" w14:textId="77777777">
        <w:tc>
          <w:tcPr>
            <w:tcW w:w="2411" w:type="dxa"/>
            <w:vAlign w:val="center"/>
          </w:tcPr>
          <w:p w14:paraId="49EC55DC" w14:textId="77777777" w:rsidR="00EE3B37" w:rsidRDefault="00D52F1D">
            <w:pPr>
              <w:pBdr>
                <w:top w:val="nil"/>
                <w:left w:val="nil"/>
                <w:bottom w:val="nil"/>
                <w:right w:val="nil"/>
                <w:between w:val="nil"/>
              </w:pBdr>
              <w:ind w:right="-307"/>
              <w:jc w:val="both"/>
              <w:rPr>
                <w:rFonts w:ascii="Arial" w:eastAsia="Arial" w:hAnsi="Arial" w:cs="Arial"/>
                <w:b/>
                <w:color w:val="000000"/>
              </w:rPr>
            </w:pPr>
            <w:r>
              <w:rPr>
                <w:rFonts w:ascii="Arial" w:eastAsia="Arial" w:hAnsi="Arial" w:cs="Arial"/>
                <w:b/>
                <w:color w:val="000000"/>
              </w:rPr>
              <w:t>Job title</w:t>
            </w:r>
          </w:p>
        </w:tc>
        <w:tc>
          <w:tcPr>
            <w:tcW w:w="8221" w:type="dxa"/>
            <w:vAlign w:val="center"/>
          </w:tcPr>
          <w:p w14:paraId="0AA6B5C3" w14:textId="77777777" w:rsidR="00EE3B37" w:rsidRDefault="00EE3B37">
            <w:pPr>
              <w:pBdr>
                <w:top w:val="nil"/>
                <w:left w:val="nil"/>
                <w:bottom w:val="nil"/>
                <w:right w:val="nil"/>
                <w:between w:val="nil"/>
              </w:pBdr>
              <w:ind w:right="34"/>
              <w:rPr>
                <w:rFonts w:ascii="Arial" w:eastAsia="Arial" w:hAnsi="Arial" w:cs="Arial"/>
                <w:b/>
                <w:color w:val="000000"/>
              </w:rPr>
            </w:pPr>
          </w:p>
          <w:p w14:paraId="3897AF57" w14:textId="32B24E89" w:rsidR="00EE3B37" w:rsidRDefault="00D52F1D">
            <w:pPr>
              <w:pBdr>
                <w:top w:val="nil"/>
                <w:left w:val="nil"/>
                <w:bottom w:val="nil"/>
                <w:right w:val="nil"/>
                <w:between w:val="nil"/>
              </w:pBdr>
              <w:ind w:right="34"/>
              <w:rPr>
                <w:rFonts w:ascii="Arial" w:eastAsia="Arial" w:hAnsi="Arial" w:cs="Arial"/>
                <w:b/>
                <w:color w:val="000000"/>
              </w:rPr>
            </w:pPr>
            <w:r>
              <w:rPr>
                <w:rFonts w:ascii="Arial" w:eastAsia="Arial" w:hAnsi="Arial" w:cs="Arial"/>
                <w:b/>
                <w:color w:val="000000"/>
              </w:rPr>
              <w:t>Teacher of Maths</w:t>
            </w:r>
          </w:p>
        </w:tc>
      </w:tr>
      <w:tr w:rsidR="00EE3B37" w14:paraId="25E5F39E" w14:textId="77777777">
        <w:tc>
          <w:tcPr>
            <w:tcW w:w="2411" w:type="dxa"/>
            <w:vAlign w:val="center"/>
          </w:tcPr>
          <w:p w14:paraId="45BC9985" w14:textId="77777777" w:rsidR="00EE3B37" w:rsidRDefault="00D52F1D">
            <w:pPr>
              <w:pBdr>
                <w:top w:val="nil"/>
                <w:left w:val="nil"/>
                <w:bottom w:val="nil"/>
                <w:right w:val="nil"/>
                <w:between w:val="nil"/>
              </w:pBdr>
              <w:ind w:right="-307"/>
              <w:jc w:val="both"/>
              <w:rPr>
                <w:rFonts w:ascii="Arial" w:eastAsia="Arial" w:hAnsi="Arial" w:cs="Arial"/>
                <w:b/>
                <w:color w:val="000000"/>
              </w:rPr>
            </w:pPr>
            <w:r>
              <w:rPr>
                <w:rFonts w:ascii="Arial" w:eastAsia="Arial" w:hAnsi="Arial" w:cs="Arial"/>
                <w:b/>
                <w:color w:val="000000"/>
              </w:rPr>
              <w:t>Reporting to</w:t>
            </w:r>
          </w:p>
        </w:tc>
        <w:tc>
          <w:tcPr>
            <w:tcW w:w="8221" w:type="dxa"/>
          </w:tcPr>
          <w:p w14:paraId="6F5A5BA8" w14:textId="77777777" w:rsidR="00EE3B37" w:rsidRDefault="00EE3B37">
            <w:pPr>
              <w:pBdr>
                <w:top w:val="nil"/>
                <w:left w:val="nil"/>
                <w:bottom w:val="nil"/>
                <w:right w:val="nil"/>
                <w:between w:val="nil"/>
              </w:pBdr>
              <w:ind w:right="34"/>
              <w:jc w:val="both"/>
              <w:rPr>
                <w:rFonts w:ascii="Arial" w:eastAsia="Arial" w:hAnsi="Arial" w:cs="Arial"/>
                <w:b/>
                <w:color w:val="000000"/>
              </w:rPr>
            </w:pPr>
          </w:p>
          <w:p w14:paraId="787B1BC9" w14:textId="77777777" w:rsidR="00EE3B37" w:rsidRDefault="00D52F1D">
            <w:pPr>
              <w:pBdr>
                <w:top w:val="nil"/>
                <w:left w:val="nil"/>
                <w:bottom w:val="nil"/>
                <w:right w:val="nil"/>
                <w:between w:val="nil"/>
              </w:pBdr>
              <w:ind w:right="34"/>
              <w:jc w:val="both"/>
              <w:rPr>
                <w:rFonts w:ascii="Arial" w:eastAsia="Arial" w:hAnsi="Arial" w:cs="Arial"/>
                <w:b/>
                <w:color w:val="000000"/>
              </w:rPr>
            </w:pPr>
            <w:r>
              <w:rPr>
                <w:rFonts w:ascii="Arial" w:eastAsia="Arial" w:hAnsi="Arial" w:cs="Arial"/>
                <w:b/>
                <w:color w:val="000000"/>
              </w:rPr>
              <w:t xml:space="preserve">Head of Faculty </w:t>
            </w:r>
          </w:p>
        </w:tc>
      </w:tr>
      <w:tr w:rsidR="00EE3B37" w14:paraId="18BF7CB5" w14:textId="77777777">
        <w:tc>
          <w:tcPr>
            <w:tcW w:w="2411" w:type="dxa"/>
            <w:vAlign w:val="center"/>
          </w:tcPr>
          <w:p w14:paraId="01BFC925" w14:textId="77777777" w:rsidR="00EE3B37" w:rsidRDefault="00D52F1D">
            <w:pPr>
              <w:pBdr>
                <w:top w:val="nil"/>
                <w:left w:val="nil"/>
                <w:bottom w:val="nil"/>
                <w:right w:val="nil"/>
                <w:between w:val="nil"/>
              </w:pBdr>
              <w:ind w:right="-307"/>
              <w:jc w:val="both"/>
              <w:rPr>
                <w:rFonts w:ascii="Arial" w:eastAsia="Arial" w:hAnsi="Arial" w:cs="Arial"/>
                <w:b/>
                <w:color w:val="000000"/>
              </w:rPr>
            </w:pPr>
            <w:r>
              <w:rPr>
                <w:rFonts w:ascii="Arial" w:eastAsia="Arial" w:hAnsi="Arial" w:cs="Arial"/>
                <w:b/>
                <w:color w:val="000000"/>
              </w:rPr>
              <w:t>Main purpose of job</w:t>
            </w:r>
          </w:p>
        </w:tc>
        <w:tc>
          <w:tcPr>
            <w:tcW w:w="8221" w:type="dxa"/>
          </w:tcPr>
          <w:p w14:paraId="359454A1" w14:textId="77777777" w:rsidR="00EE3B37" w:rsidRDefault="00EE3B37">
            <w:pPr>
              <w:pBdr>
                <w:top w:val="nil"/>
                <w:left w:val="nil"/>
                <w:bottom w:val="nil"/>
                <w:right w:val="nil"/>
                <w:between w:val="nil"/>
              </w:pBdr>
              <w:ind w:right="34"/>
              <w:rPr>
                <w:rFonts w:ascii="Arial" w:eastAsia="Arial" w:hAnsi="Arial" w:cs="Arial"/>
                <w:color w:val="000000"/>
              </w:rPr>
            </w:pPr>
          </w:p>
          <w:p w14:paraId="167F6335" w14:textId="77777777" w:rsidR="00EE3B37" w:rsidRDefault="00D52F1D">
            <w:pPr>
              <w:pBdr>
                <w:top w:val="nil"/>
                <w:left w:val="nil"/>
                <w:bottom w:val="nil"/>
                <w:right w:val="nil"/>
                <w:between w:val="nil"/>
              </w:pBdr>
              <w:ind w:right="34"/>
              <w:jc w:val="both"/>
              <w:rPr>
                <w:rFonts w:ascii="Arial" w:eastAsia="Arial" w:hAnsi="Arial" w:cs="Arial"/>
                <w:color w:val="000000"/>
              </w:rPr>
            </w:pPr>
            <w:r>
              <w:rPr>
                <w:rFonts w:ascii="Arial" w:eastAsia="Arial" w:hAnsi="Arial" w:cs="Arial"/>
                <w:color w:val="000000"/>
              </w:rPr>
              <w:t>The post holder will be expected to teach Maths across the full age and ability range</w:t>
            </w:r>
          </w:p>
          <w:p w14:paraId="300DB402" w14:textId="77777777" w:rsidR="00EE3B37" w:rsidRDefault="00D52F1D">
            <w:pPr>
              <w:pBdr>
                <w:top w:val="nil"/>
                <w:left w:val="nil"/>
                <w:bottom w:val="nil"/>
                <w:right w:val="nil"/>
                <w:between w:val="nil"/>
              </w:pBdr>
              <w:ind w:right="34"/>
              <w:jc w:val="both"/>
              <w:rPr>
                <w:rFonts w:ascii="Arial" w:eastAsia="Arial" w:hAnsi="Arial" w:cs="Arial"/>
                <w:color w:val="000000"/>
              </w:rPr>
            </w:pPr>
            <w:r>
              <w:rPr>
                <w:rFonts w:ascii="Arial" w:eastAsia="Arial" w:hAnsi="Arial" w:cs="Arial"/>
                <w:color w:val="000000"/>
              </w:rPr>
              <w:t xml:space="preserve"> </w:t>
            </w:r>
          </w:p>
        </w:tc>
      </w:tr>
      <w:tr w:rsidR="00EE3B37" w14:paraId="158942EC" w14:textId="77777777">
        <w:tc>
          <w:tcPr>
            <w:tcW w:w="10632" w:type="dxa"/>
            <w:gridSpan w:val="2"/>
            <w:shd w:val="clear" w:color="auto" w:fill="D9D9D9"/>
            <w:vAlign w:val="center"/>
          </w:tcPr>
          <w:p w14:paraId="051FE647" w14:textId="77777777" w:rsidR="00EE3B37" w:rsidRDefault="00EE3B37">
            <w:pPr>
              <w:pBdr>
                <w:top w:val="nil"/>
                <w:left w:val="nil"/>
                <w:bottom w:val="nil"/>
                <w:right w:val="nil"/>
                <w:between w:val="nil"/>
              </w:pBdr>
              <w:ind w:right="34"/>
              <w:jc w:val="both"/>
              <w:rPr>
                <w:rFonts w:ascii="Arial" w:eastAsia="Arial" w:hAnsi="Arial" w:cs="Arial"/>
                <w:b/>
                <w:color w:val="000000"/>
              </w:rPr>
            </w:pPr>
          </w:p>
          <w:p w14:paraId="33D1DFF3" w14:textId="77777777" w:rsidR="00EE3B37" w:rsidRDefault="00D52F1D">
            <w:pPr>
              <w:pBdr>
                <w:top w:val="nil"/>
                <w:left w:val="nil"/>
                <w:bottom w:val="nil"/>
                <w:right w:val="nil"/>
                <w:between w:val="nil"/>
              </w:pBdr>
              <w:ind w:right="34"/>
              <w:jc w:val="both"/>
              <w:rPr>
                <w:rFonts w:ascii="Arial" w:eastAsia="Arial" w:hAnsi="Arial" w:cs="Arial"/>
                <w:b/>
                <w:color w:val="000000"/>
              </w:rPr>
            </w:pPr>
            <w:r>
              <w:rPr>
                <w:rFonts w:ascii="Arial" w:eastAsia="Arial" w:hAnsi="Arial" w:cs="Arial"/>
                <w:b/>
                <w:color w:val="000000"/>
              </w:rPr>
              <w:t>Key responsibilities:</w:t>
            </w:r>
          </w:p>
        </w:tc>
      </w:tr>
      <w:tr w:rsidR="00EE3B37" w14:paraId="51CA237D" w14:textId="77777777">
        <w:tc>
          <w:tcPr>
            <w:tcW w:w="10632" w:type="dxa"/>
            <w:gridSpan w:val="2"/>
            <w:shd w:val="clear" w:color="auto" w:fill="auto"/>
          </w:tcPr>
          <w:p w14:paraId="4DD922D0" w14:textId="77777777" w:rsidR="00EE3B37" w:rsidRDefault="00D52F1D">
            <w:pPr>
              <w:numPr>
                <w:ilvl w:val="0"/>
                <w:numId w:val="1"/>
              </w:numPr>
              <w:pBdr>
                <w:top w:val="nil"/>
                <w:left w:val="nil"/>
                <w:bottom w:val="nil"/>
                <w:right w:val="nil"/>
                <w:between w:val="nil"/>
              </w:pBdr>
              <w:ind w:left="346" w:right="34"/>
              <w:jc w:val="both"/>
              <w:rPr>
                <w:rFonts w:ascii="Arial" w:eastAsia="Arial" w:hAnsi="Arial" w:cs="Arial"/>
                <w:color w:val="000000"/>
              </w:rPr>
            </w:pPr>
            <w:r>
              <w:rPr>
                <w:rFonts w:ascii="Arial" w:eastAsia="Arial" w:hAnsi="Arial" w:cs="Arial"/>
                <w:color w:val="000000"/>
              </w:rPr>
              <w:t>To plan their teaching to achieve maximum progression in pupils’ learning</w:t>
            </w:r>
          </w:p>
          <w:p w14:paraId="1E195F8E" w14:textId="77777777" w:rsidR="00EE3B37" w:rsidRDefault="00EE3B37">
            <w:pPr>
              <w:pBdr>
                <w:top w:val="nil"/>
                <w:left w:val="nil"/>
                <w:bottom w:val="nil"/>
                <w:right w:val="nil"/>
                <w:between w:val="nil"/>
              </w:pBdr>
              <w:ind w:left="346" w:right="34" w:hanging="284"/>
              <w:jc w:val="both"/>
              <w:rPr>
                <w:rFonts w:ascii="Arial" w:eastAsia="Arial" w:hAnsi="Arial" w:cs="Arial"/>
                <w:color w:val="000000"/>
              </w:rPr>
            </w:pPr>
          </w:p>
          <w:p w14:paraId="4E7383D5" w14:textId="77777777" w:rsidR="00EE3B37" w:rsidRDefault="00D52F1D">
            <w:pPr>
              <w:numPr>
                <w:ilvl w:val="0"/>
                <w:numId w:val="1"/>
              </w:numPr>
              <w:pBdr>
                <w:top w:val="nil"/>
                <w:left w:val="nil"/>
                <w:bottom w:val="nil"/>
                <w:right w:val="nil"/>
                <w:between w:val="nil"/>
              </w:pBdr>
              <w:ind w:left="346" w:right="34"/>
              <w:jc w:val="both"/>
              <w:rPr>
                <w:rFonts w:ascii="Arial" w:eastAsia="Arial" w:hAnsi="Arial" w:cs="Arial"/>
                <w:color w:val="000000"/>
              </w:rPr>
            </w:pPr>
            <w:r>
              <w:rPr>
                <w:rFonts w:ascii="Arial" w:eastAsia="Arial" w:hAnsi="Arial" w:cs="Arial"/>
                <w:color w:val="000000"/>
              </w:rPr>
              <w:t>To set high expectations for pupils’ behaviour, establishing and maintaining a good standard of discipline through well focused teaching and through the development of positive and productive relationships</w:t>
            </w:r>
          </w:p>
          <w:p w14:paraId="40955387" w14:textId="77777777" w:rsidR="00EE3B37" w:rsidRDefault="00EE3B37">
            <w:pPr>
              <w:pBdr>
                <w:top w:val="nil"/>
                <w:left w:val="nil"/>
                <w:bottom w:val="nil"/>
                <w:right w:val="nil"/>
                <w:between w:val="nil"/>
              </w:pBdr>
              <w:spacing w:after="200" w:line="276" w:lineRule="auto"/>
              <w:ind w:left="346" w:hanging="284"/>
              <w:rPr>
                <w:rFonts w:ascii="Arial" w:eastAsia="Arial" w:hAnsi="Arial" w:cs="Arial"/>
                <w:color w:val="000000"/>
              </w:rPr>
            </w:pPr>
          </w:p>
          <w:p w14:paraId="3BB23105" w14:textId="77777777" w:rsidR="00EE3B37" w:rsidRDefault="00D52F1D">
            <w:pPr>
              <w:numPr>
                <w:ilvl w:val="0"/>
                <w:numId w:val="1"/>
              </w:numPr>
              <w:pBdr>
                <w:top w:val="nil"/>
                <w:left w:val="nil"/>
                <w:bottom w:val="nil"/>
                <w:right w:val="nil"/>
                <w:between w:val="nil"/>
              </w:pBdr>
              <w:ind w:left="346" w:right="34"/>
              <w:jc w:val="both"/>
              <w:rPr>
                <w:rFonts w:ascii="Arial" w:eastAsia="Arial" w:hAnsi="Arial" w:cs="Arial"/>
                <w:color w:val="000000"/>
              </w:rPr>
            </w:pPr>
            <w:r>
              <w:rPr>
                <w:rFonts w:ascii="Arial" w:eastAsia="Arial" w:hAnsi="Arial" w:cs="Arial"/>
                <w:color w:val="000000"/>
              </w:rPr>
              <w:t>To use a variety of teaching methods, including ICT, which sustain the momentum of pupils’ work and keep all pupils engaged</w:t>
            </w:r>
          </w:p>
          <w:p w14:paraId="3E0F5187" w14:textId="77777777" w:rsidR="00EE3B37" w:rsidRDefault="00EE3B37">
            <w:pPr>
              <w:pBdr>
                <w:top w:val="nil"/>
                <w:left w:val="nil"/>
                <w:bottom w:val="nil"/>
                <w:right w:val="nil"/>
                <w:between w:val="nil"/>
              </w:pBdr>
              <w:spacing w:after="200" w:line="276" w:lineRule="auto"/>
              <w:ind w:left="346" w:hanging="284"/>
              <w:rPr>
                <w:rFonts w:ascii="Arial" w:eastAsia="Arial" w:hAnsi="Arial" w:cs="Arial"/>
                <w:color w:val="000000"/>
              </w:rPr>
            </w:pPr>
          </w:p>
          <w:p w14:paraId="6CB7712C" w14:textId="77777777" w:rsidR="00EE3B37" w:rsidRDefault="00D52F1D">
            <w:pPr>
              <w:numPr>
                <w:ilvl w:val="0"/>
                <w:numId w:val="1"/>
              </w:numPr>
              <w:pBdr>
                <w:top w:val="nil"/>
                <w:left w:val="nil"/>
                <w:bottom w:val="nil"/>
                <w:right w:val="nil"/>
                <w:between w:val="nil"/>
              </w:pBdr>
              <w:ind w:left="346" w:right="34"/>
              <w:jc w:val="both"/>
              <w:rPr>
                <w:rFonts w:ascii="Arial" w:eastAsia="Arial" w:hAnsi="Arial" w:cs="Arial"/>
                <w:color w:val="000000"/>
              </w:rPr>
            </w:pPr>
            <w:r>
              <w:rPr>
                <w:rFonts w:ascii="Arial" w:eastAsia="Arial" w:hAnsi="Arial" w:cs="Arial"/>
                <w:color w:val="000000"/>
              </w:rPr>
              <w:t>To make effective use of assessment information to inform planning and maximise learner progress</w:t>
            </w:r>
          </w:p>
          <w:p w14:paraId="547D899D" w14:textId="77777777" w:rsidR="00EE3B37" w:rsidRDefault="00EE3B37">
            <w:pPr>
              <w:pBdr>
                <w:top w:val="nil"/>
                <w:left w:val="nil"/>
                <w:bottom w:val="nil"/>
                <w:right w:val="nil"/>
                <w:between w:val="nil"/>
              </w:pBdr>
              <w:spacing w:after="200" w:line="276" w:lineRule="auto"/>
              <w:ind w:left="346" w:hanging="284"/>
              <w:rPr>
                <w:rFonts w:ascii="Arial" w:eastAsia="Arial" w:hAnsi="Arial" w:cs="Arial"/>
                <w:color w:val="000000"/>
              </w:rPr>
            </w:pPr>
          </w:p>
          <w:p w14:paraId="6F1523C6" w14:textId="77777777" w:rsidR="00EE3B37" w:rsidRDefault="00D52F1D">
            <w:pPr>
              <w:numPr>
                <w:ilvl w:val="0"/>
                <w:numId w:val="1"/>
              </w:numPr>
              <w:pBdr>
                <w:top w:val="nil"/>
                <w:left w:val="nil"/>
                <w:bottom w:val="nil"/>
                <w:right w:val="nil"/>
                <w:between w:val="nil"/>
              </w:pBdr>
              <w:ind w:left="346" w:right="34"/>
              <w:jc w:val="both"/>
              <w:rPr>
                <w:rFonts w:ascii="Arial" w:eastAsia="Arial" w:hAnsi="Arial" w:cs="Arial"/>
                <w:color w:val="000000"/>
              </w:rPr>
            </w:pPr>
            <w:r>
              <w:rPr>
                <w:rFonts w:ascii="Arial" w:eastAsia="Arial" w:hAnsi="Arial" w:cs="Arial"/>
                <w:color w:val="000000"/>
              </w:rPr>
              <w:t>To mark and monitor pupils’ classwork and homework (keeping accurate records), providing constructive oral and written feedback and setting appropriate targets to maximise pupils’ progress</w:t>
            </w:r>
          </w:p>
          <w:p w14:paraId="190A57AC" w14:textId="77777777" w:rsidR="00EE3B37" w:rsidRDefault="00EE3B37">
            <w:pPr>
              <w:pBdr>
                <w:top w:val="nil"/>
                <w:left w:val="nil"/>
                <w:bottom w:val="nil"/>
                <w:right w:val="nil"/>
                <w:between w:val="nil"/>
              </w:pBdr>
              <w:spacing w:after="200" w:line="276" w:lineRule="auto"/>
              <w:ind w:left="346" w:hanging="284"/>
              <w:rPr>
                <w:rFonts w:ascii="Arial" w:eastAsia="Arial" w:hAnsi="Arial" w:cs="Arial"/>
                <w:color w:val="000000"/>
              </w:rPr>
            </w:pPr>
          </w:p>
          <w:p w14:paraId="3CD214F6" w14:textId="77777777" w:rsidR="00EE3B37" w:rsidRDefault="00D52F1D">
            <w:pPr>
              <w:numPr>
                <w:ilvl w:val="0"/>
                <w:numId w:val="1"/>
              </w:numPr>
              <w:pBdr>
                <w:top w:val="nil"/>
                <w:left w:val="nil"/>
                <w:bottom w:val="nil"/>
                <w:right w:val="nil"/>
                <w:between w:val="nil"/>
              </w:pBdr>
              <w:ind w:left="346" w:right="34"/>
              <w:jc w:val="both"/>
              <w:rPr>
                <w:rFonts w:ascii="Arial" w:eastAsia="Arial" w:hAnsi="Arial" w:cs="Arial"/>
                <w:color w:val="000000"/>
              </w:rPr>
            </w:pPr>
            <w:r>
              <w:rPr>
                <w:rFonts w:ascii="Arial" w:eastAsia="Arial" w:hAnsi="Arial" w:cs="Arial"/>
                <w:color w:val="000000"/>
              </w:rPr>
              <w:t>To develop, evaluate and update schemes of work across all Key Stages</w:t>
            </w:r>
          </w:p>
          <w:p w14:paraId="627AF30A" w14:textId="77777777" w:rsidR="00EE3B37" w:rsidRDefault="00EE3B37">
            <w:pPr>
              <w:pBdr>
                <w:top w:val="nil"/>
                <w:left w:val="nil"/>
                <w:bottom w:val="nil"/>
                <w:right w:val="nil"/>
                <w:between w:val="nil"/>
              </w:pBdr>
              <w:spacing w:after="200" w:line="276" w:lineRule="auto"/>
              <w:ind w:left="346" w:hanging="284"/>
              <w:rPr>
                <w:rFonts w:ascii="Arial" w:eastAsia="Arial" w:hAnsi="Arial" w:cs="Arial"/>
                <w:color w:val="000000"/>
              </w:rPr>
            </w:pPr>
          </w:p>
          <w:p w14:paraId="21CAA006" w14:textId="77777777" w:rsidR="00EE3B37" w:rsidRDefault="00D52F1D">
            <w:pPr>
              <w:numPr>
                <w:ilvl w:val="0"/>
                <w:numId w:val="1"/>
              </w:numPr>
              <w:pBdr>
                <w:top w:val="nil"/>
                <w:left w:val="nil"/>
                <w:bottom w:val="nil"/>
                <w:right w:val="nil"/>
                <w:between w:val="nil"/>
              </w:pBdr>
              <w:ind w:left="346" w:right="34"/>
              <w:jc w:val="both"/>
              <w:rPr>
                <w:rFonts w:ascii="Arial" w:eastAsia="Arial" w:hAnsi="Arial" w:cs="Arial"/>
                <w:color w:val="000000"/>
              </w:rPr>
            </w:pPr>
            <w:r>
              <w:rPr>
                <w:rFonts w:ascii="Arial" w:eastAsia="Arial" w:hAnsi="Arial" w:cs="Arial"/>
                <w:color w:val="000000"/>
              </w:rPr>
              <w:t>To be familiar with the statutory assessment and reporting requirements and know how to prepare and present information reports to parents</w:t>
            </w:r>
          </w:p>
          <w:p w14:paraId="7569D467" w14:textId="77777777" w:rsidR="00EE3B37" w:rsidRDefault="00EE3B37">
            <w:pPr>
              <w:pBdr>
                <w:top w:val="nil"/>
                <w:left w:val="nil"/>
                <w:bottom w:val="nil"/>
                <w:right w:val="nil"/>
                <w:between w:val="nil"/>
              </w:pBdr>
              <w:spacing w:after="200" w:line="276" w:lineRule="auto"/>
              <w:ind w:left="346" w:hanging="284"/>
              <w:rPr>
                <w:rFonts w:ascii="Arial" w:eastAsia="Arial" w:hAnsi="Arial" w:cs="Arial"/>
                <w:color w:val="000000"/>
              </w:rPr>
            </w:pPr>
          </w:p>
          <w:p w14:paraId="78066588" w14:textId="77777777" w:rsidR="00EE3B37" w:rsidRDefault="00D52F1D">
            <w:pPr>
              <w:numPr>
                <w:ilvl w:val="0"/>
                <w:numId w:val="1"/>
              </w:numPr>
              <w:pBdr>
                <w:top w:val="nil"/>
                <w:left w:val="nil"/>
                <w:bottom w:val="nil"/>
                <w:right w:val="nil"/>
                <w:between w:val="nil"/>
              </w:pBdr>
              <w:ind w:left="346" w:right="34"/>
              <w:jc w:val="both"/>
              <w:rPr>
                <w:rFonts w:ascii="Arial" w:eastAsia="Arial" w:hAnsi="Arial" w:cs="Arial"/>
                <w:color w:val="000000"/>
              </w:rPr>
            </w:pPr>
            <w:r>
              <w:rPr>
                <w:rFonts w:ascii="Arial" w:eastAsia="Arial" w:hAnsi="Arial" w:cs="Arial"/>
                <w:color w:val="000000"/>
              </w:rPr>
              <w:t>To be familiar with the Code of Practice on the identification and assessment of Special Educational Needs and as part of their responsibilities implement and keep records of Individual Education Plans for pupils when required</w:t>
            </w:r>
          </w:p>
          <w:p w14:paraId="287204D3" w14:textId="77777777" w:rsidR="00EE3B37" w:rsidRDefault="00EE3B37">
            <w:pPr>
              <w:pBdr>
                <w:top w:val="nil"/>
                <w:left w:val="nil"/>
                <w:bottom w:val="nil"/>
                <w:right w:val="nil"/>
                <w:between w:val="nil"/>
              </w:pBdr>
              <w:spacing w:after="200" w:line="276" w:lineRule="auto"/>
              <w:ind w:left="346" w:hanging="284"/>
              <w:rPr>
                <w:rFonts w:ascii="Arial" w:eastAsia="Arial" w:hAnsi="Arial" w:cs="Arial"/>
                <w:color w:val="000000"/>
              </w:rPr>
            </w:pPr>
          </w:p>
          <w:p w14:paraId="392FD437" w14:textId="77777777" w:rsidR="00EE3B37" w:rsidRDefault="00D52F1D">
            <w:pPr>
              <w:numPr>
                <w:ilvl w:val="0"/>
                <w:numId w:val="1"/>
              </w:numPr>
              <w:pBdr>
                <w:top w:val="nil"/>
                <w:left w:val="nil"/>
                <w:bottom w:val="nil"/>
                <w:right w:val="nil"/>
                <w:between w:val="nil"/>
              </w:pBdr>
              <w:ind w:left="346" w:right="34"/>
              <w:jc w:val="both"/>
              <w:rPr>
                <w:rFonts w:ascii="Arial" w:eastAsia="Arial" w:hAnsi="Arial" w:cs="Arial"/>
                <w:color w:val="000000"/>
              </w:rPr>
            </w:pPr>
            <w:r>
              <w:rPr>
                <w:rFonts w:ascii="Arial" w:eastAsia="Arial" w:hAnsi="Arial" w:cs="Arial"/>
                <w:color w:val="000000"/>
              </w:rPr>
              <w:t>To evaluate their own teaching critically and to use this to improve their effectiveness</w:t>
            </w:r>
          </w:p>
          <w:p w14:paraId="7AED1958" w14:textId="77777777" w:rsidR="00EE3B37" w:rsidRDefault="00EE3B37">
            <w:pPr>
              <w:pBdr>
                <w:top w:val="nil"/>
                <w:left w:val="nil"/>
                <w:bottom w:val="nil"/>
                <w:right w:val="nil"/>
                <w:between w:val="nil"/>
              </w:pBdr>
              <w:spacing w:after="200" w:line="276" w:lineRule="auto"/>
              <w:ind w:left="346" w:hanging="284"/>
              <w:rPr>
                <w:rFonts w:ascii="Arial" w:eastAsia="Arial" w:hAnsi="Arial" w:cs="Arial"/>
                <w:color w:val="000000"/>
              </w:rPr>
            </w:pPr>
          </w:p>
          <w:p w14:paraId="74F23D3A" w14:textId="77777777" w:rsidR="00EE3B37" w:rsidRDefault="00D52F1D">
            <w:pPr>
              <w:numPr>
                <w:ilvl w:val="0"/>
                <w:numId w:val="1"/>
              </w:numPr>
              <w:pBdr>
                <w:top w:val="nil"/>
                <w:left w:val="nil"/>
                <w:bottom w:val="nil"/>
                <w:right w:val="nil"/>
                <w:between w:val="nil"/>
              </w:pBdr>
              <w:ind w:left="346" w:right="34"/>
              <w:jc w:val="both"/>
              <w:rPr>
                <w:rFonts w:ascii="Arial" w:eastAsia="Arial" w:hAnsi="Arial" w:cs="Arial"/>
                <w:color w:val="000000"/>
              </w:rPr>
            </w:pPr>
            <w:r>
              <w:rPr>
                <w:rFonts w:ascii="Arial" w:eastAsia="Arial" w:hAnsi="Arial" w:cs="Arial"/>
                <w:color w:val="000000"/>
              </w:rPr>
              <w:t>To attend and contribute fully to meetings and progress evenings as required</w:t>
            </w:r>
          </w:p>
          <w:p w14:paraId="0C23C871" w14:textId="77777777" w:rsidR="00EE3B37" w:rsidRDefault="00EE3B37">
            <w:pPr>
              <w:pBdr>
                <w:top w:val="nil"/>
                <w:left w:val="nil"/>
                <w:bottom w:val="nil"/>
                <w:right w:val="nil"/>
                <w:between w:val="nil"/>
              </w:pBdr>
              <w:spacing w:after="200" w:line="276" w:lineRule="auto"/>
              <w:ind w:left="346" w:hanging="284"/>
              <w:rPr>
                <w:rFonts w:ascii="Arial" w:eastAsia="Arial" w:hAnsi="Arial" w:cs="Arial"/>
                <w:color w:val="000000"/>
              </w:rPr>
            </w:pPr>
          </w:p>
          <w:p w14:paraId="53CD5FF5" w14:textId="77777777" w:rsidR="00EE3B37" w:rsidRDefault="00D52F1D">
            <w:pPr>
              <w:numPr>
                <w:ilvl w:val="0"/>
                <w:numId w:val="1"/>
              </w:numPr>
              <w:pBdr>
                <w:top w:val="nil"/>
                <w:left w:val="nil"/>
                <w:bottom w:val="nil"/>
                <w:right w:val="nil"/>
                <w:between w:val="nil"/>
              </w:pBdr>
              <w:ind w:left="346" w:right="34"/>
              <w:jc w:val="both"/>
              <w:rPr>
                <w:rFonts w:ascii="Arial" w:eastAsia="Arial" w:hAnsi="Arial" w:cs="Arial"/>
                <w:color w:val="000000"/>
              </w:rPr>
            </w:pPr>
            <w:r>
              <w:rPr>
                <w:rFonts w:ascii="Arial" w:eastAsia="Arial" w:hAnsi="Arial" w:cs="Arial"/>
                <w:color w:val="000000"/>
              </w:rPr>
              <w:t>To contribute to activities identified in the Faculty Improvement Plan</w:t>
            </w:r>
          </w:p>
          <w:p w14:paraId="08E709BB" w14:textId="77777777" w:rsidR="00EE3B37" w:rsidRDefault="00EE3B37">
            <w:pPr>
              <w:pBdr>
                <w:top w:val="nil"/>
                <w:left w:val="nil"/>
                <w:bottom w:val="nil"/>
                <w:right w:val="nil"/>
                <w:between w:val="nil"/>
              </w:pBdr>
              <w:spacing w:after="200" w:line="276" w:lineRule="auto"/>
              <w:ind w:left="346" w:hanging="284"/>
              <w:rPr>
                <w:rFonts w:ascii="Arial" w:eastAsia="Arial" w:hAnsi="Arial" w:cs="Arial"/>
                <w:color w:val="000000"/>
              </w:rPr>
            </w:pPr>
          </w:p>
          <w:p w14:paraId="226D089A" w14:textId="77777777" w:rsidR="00EE3B37" w:rsidRDefault="00D52F1D">
            <w:pPr>
              <w:numPr>
                <w:ilvl w:val="0"/>
                <w:numId w:val="1"/>
              </w:numPr>
              <w:pBdr>
                <w:top w:val="nil"/>
                <w:left w:val="nil"/>
                <w:bottom w:val="nil"/>
                <w:right w:val="nil"/>
                <w:between w:val="nil"/>
              </w:pBdr>
              <w:ind w:left="346" w:right="34"/>
              <w:jc w:val="both"/>
              <w:rPr>
                <w:rFonts w:ascii="Arial" w:eastAsia="Arial" w:hAnsi="Arial" w:cs="Arial"/>
                <w:color w:val="000000"/>
              </w:rPr>
            </w:pPr>
            <w:r>
              <w:rPr>
                <w:rFonts w:ascii="Arial" w:eastAsia="Arial" w:hAnsi="Arial" w:cs="Arial"/>
                <w:color w:val="000000"/>
              </w:rPr>
              <w:t>To carry out the role and responsibilities of a form tutor</w:t>
            </w:r>
          </w:p>
          <w:p w14:paraId="4BEFC23A" w14:textId="77777777" w:rsidR="00EE3B37" w:rsidRDefault="00EE3B37">
            <w:pPr>
              <w:pBdr>
                <w:top w:val="nil"/>
                <w:left w:val="nil"/>
                <w:bottom w:val="nil"/>
                <w:right w:val="nil"/>
                <w:between w:val="nil"/>
              </w:pBdr>
              <w:spacing w:after="200" w:line="276" w:lineRule="auto"/>
              <w:ind w:left="346" w:hanging="284"/>
              <w:rPr>
                <w:rFonts w:ascii="Arial" w:eastAsia="Arial" w:hAnsi="Arial" w:cs="Arial"/>
                <w:color w:val="000000"/>
              </w:rPr>
            </w:pPr>
          </w:p>
          <w:p w14:paraId="47FB1372" w14:textId="77777777" w:rsidR="00EE3B37" w:rsidRDefault="00D52F1D">
            <w:pPr>
              <w:numPr>
                <w:ilvl w:val="0"/>
                <w:numId w:val="1"/>
              </w:numPr>
              <w:pBdr>
                <w:top w:val="nil"/>
                <w:left w:val="nil"/>
                <w:bottom w:val="nil"/>
                <w:right w:val="nil"/>
                <w:between w:val="nil"/>
              </w:pBdr>
              <w:ind w:left="346" w:right="34"/>
              <w:jc w:val="both"/>
              <w:rPr>
                <w:rFonts w:ascii="Arial" w:eastAsia="Arial" w:hAnsi="Arial" w:cs="Arial"/>
                <w:color w:val="000000"/>
              </w:rPr>
            </w:pPr>
            <w:r>
              <w:rPr>
                <w:rFonts w:ascii="Arial" w:eastAsia="Arial" w:hAnsi="Arial" w:cs="Arial"/>
                <w:color w:val="000000"/>
              </w:rPr>
              <w:t>To contribute to the planning and delivery of wider curricular activities</w:t>
            </w:r>
          </w:p>
          <w:p w14:paraId="0625D73B" w14:textId="77777777" w:rsidR="00EE3B37" w:rsidRDefault="00EE3B37">
            <w:pPr>
              <w:pBdr>
                <w:top w:val="nil"/>
                <w:left w:val="nil"/>
                <w:bottom w:val="nil"/>
                <w:right w:val="nil"/>
                <w:between w:val="nil"/>
              </w:pBdr>
              <w:spacing w:after="200" w:line="276" w:lineRule="auto"/>
              <w:ind w:left="720"/>
              <w:rPr>
                <w:rFonts w:ascii="Arial" w:eastAsia="Arial" w:hAnsi="Arial" w:cs="Arial"/>
                <w:color w:val="000000"/>
              </w:rPr>
            </w:pPr>
          </w:p>
          <w:p w14:paraId="74BEAB9A" w14:textId="77777777" w:rsidR="00EE3B37" w:rsidRDefault="00EE3B37">
            <w:pPr>
              <w:pBdr>
                <w:top w:val="nil"/>
                <w:left w:val="nil"/>
                <w:bottom w:val="nil"/>
                <w:right w:val="nil"/>
                <w:between w:val="nil"/>
              </w:pBdr>
              <w:ind w:left="346" w:right="34"/>
              <w:jc w:val="both"/>
              <w:rPr>
                <w:rFonts w:ascii="Arial" w:eastAsia="Arial" w:hAnsi="Arial" w:cs="Arial"/>
                <w:color w:val="000000"/>
              </w:rPr>
            </w:pPr>
          </w:p>
        </w:tc>
      </w:tr>
    </w:tbl>
    <w:p w14:paraId="52C045A8" w14:textId="77777777" w:rsidR="00EE3B37" w:rsidRDefault="00D52F1D">
      <w:pPr>
        <w:pBdr>
          <w:top w:val="nil"/>
          <w:left w:val="nil"/>
          <w:bottom w:val="nil"/>
          <w:right w:val="nil"/>
          <w:between w:val="nil"/>
        </w:pBdr>
        <w:spacing w:after="0" w:line="240" w:lineRule="auto"/>
        <w:rPr>
          <w:color w:val="000000"/>
        </w:rPr>
      </w:pPr>
      <w:r>
        <w:rPr>
          <w:color w:val="000000"/>
        </w:rPr>
        <w:lastRenderedPageBreak/>
        <w:tab/>
      </w:r>
    </w:p>
    <w:p w14:paraId="353D104E" w14:textId="77777777" w:rsidR="00EE3B37" w:rsidRDefault="00EE3B37">
      <w:pPr>
        <w:pBdr>
          <w:top w:val="nil"/>
          <w:left w:val="nil"/>
          <w:bottom w:val="nil"/>
          <w:right w:val="nil"/>
          <w:between w:val="nil"/>
        </w:pBdr>
        <w:spacing w:after="0" w:line="240" w:lineRule="auto"/>
        <w:rPr>
          <w:color w:val="000000"/>
        </w:rPr>
      </w:pPr>
    </w:p>
    <w:p w14:paraId="02A744C0" w14:textId="77777777" w:rsidR="00EE3B37" w:rsidRDefault="00EE3B37">
      <w:pPr>
        <w:pBdr>
          <w:top w:val="nil"/>
          <w:left w:val="nil"/>
          <w:bottom w:val="nil"/>
          <w:right w:val="nil"/>
          <w:between w:val="nil"/>
        </w:pBdr>
        <w:spacing w:after="0" w:line="240" w:lineRule="auto"/>
        <w:rPr>
          <w:color w:val="000000"/>
        </w:rPr>
      </w:pPr>
    </w:p>
    <w:p w14:paraId="66052701" w14:textId="77777777" w:rsidR="00EE3B37" w:rsidRDefault="00EE3B37">
      <w:pPr>
        <w:pBdr>
          <w:top w:val="nil"/>
          <w:left w:val="nil"/>
          <w:bottom w:val="nil"/>
          <w:right w:val="nil"/>
          <w:between w:val="nil"/>
        </w:pBdr>
        <w:spacing w:after="0" w:line="240" w:lineRule="auto"/>
        <w:rPr>
          <w:color w:val="000000"/>
        </w:rPr>
      </w:pPr>
    </w:p>
    <w:p w14:paraId="6EB6467A" w14:textId="77777777" w:rsidR="00EE3B37" w:rsidRDefault="00EE3B37">
      <w:pPr>
        <w:pBdr>
          <w:top w:val="nil"/>
          <w:left w:val="nil"/>
          <w:bottom w:val="nil"/>
          <w:right w:val="nil"/>
          <w:between w:val="nil"/>
        </w:pBdr>
        <w:spacing w:after="0" w:line="240" w:lineRule="auto"/>
        <w:rPr>
          <w:color w:val="000000"/>
        </w:rPr>
      </w:pPr>
    </w:p>
    <w:p w14:paraId="61BAA37D" w14:textId="77777777" w:rsidR="00EE3B37" w:rsidRDefault="00EE3B37">
      <w:pPr>
        <w:pBdr>
          <w:top w:val="nil"/>
          <w:left w:val="nil"/>
          <w:bottom w:val="nil"/>
          <w:right w:val="nil"/>
          <w:between w:val="nil"/>
        </w:pBdr>
        <w:spacing w:after="0" w:line="240" w:lineRule="auto"/>
        <w:rPr>
          <w:color w:val="000000"/>
        </w:rPr>
      </w:pPr>
    </w:p>
    <w:tbl>
      <w:tblPr>
        <w:tblStyle w:val="a1"/>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2"/>
      </w:tblGrid>
      <w:tr w:rsidR="00EE3B37" w14:paraId="7E6C529A" w14:textId="77777777">
        <w:tc>
          <w:tcPr>
            <w:tcW w:w="10632" w:type="dxa"/>
            <w:shd w:val="clear" w:color="auto" w:fill="D9D9D9"/>
            <w:vAlign w:val="center"/>
          </w:tcPr>
          <w:p w14:paraId="501EE546" w14:textId="77777777" w:rsidR="00EE3B37" w:rsidRDefault="00EE3B37">
            <w:pPr>
              <w:pBdr>
                <w:top w:val="nil"/>
                <w:left w:val="nil"/>
                <w:bottom w:val="nil"/>
                <w:right w:val="nil"/>
                <w:between w:val="nil"/>
              </w:pBdr>
              <w:rPr>
                <w:color w:val="000000"/>
              </w:rPr>
            </w:pPr>
          </w:p>
          <w:p w14:paraId="4C4E99BA" w14:textId="77777777" w:rsidR="00EE3B37" w:rsidRDefault="00D52F1D">
            <w:pPr>
              <w:pBdr>
                <w:top w:val="nil"/>
                <w:left w:val="nil"/>
                <w:bottom w:val="nil"/>
                <w:right w:val="nil"/>
                <w:between w:val="nil"/>
              </w:pBdr>
              <w:rPr>
                <w:rFonts w:ascii="Arial" w:eastAsia="Arial" w:hAnsi="Arial" w:cs="Arial"/>
                <w:b/>
                <w:color w:val="000000"/>
              </w:rPr>
            </w:pPr>
            <w:r>
              <w:rPr>
                <w:rFonts w:ascii="Arial" w:eastAsia="Arial" w:hAnsi="Arial" w:cs="Arial"/>
                <w:b/>
                <w:color w:val="000000"/>
              </w:rPr>
              <w:t>All employees have the responsibility to:</w:t>
            </w:r>
          </w:p>
        </w:tc>
      </w:tr>
      <w:tr w:rsidR="00EE3B37" w14:paraId="7D3EC63E" w14:textId="77777777">
        <w:tc>
          <w:tcPr>
            <w:tcW w:w="10632" w:type="dxa"/>
            <w:vAlign w:val="center"/>
          </w:tcPr>
          <w:p w14:paraId="1CA9DC94" w14:textId="77777777" w:rsidR="00EE3B37" w:rsidRDefault="00D52F1D">
            <w:pPr>
              <w:numPr>
                <w:ilvl w:val="0"/>
                <w:numId w:val="6"/>
              </w:numPr>
              <w:pBdr>
                <w:top w:val="nil"/>
                <w:left w:val="nil"/>
                <w:bottom w:val="nil"/>
                <w:right w:val="nil"/>
                <w:between w:val="nil"/>
              </w:pBdr>
              <w:ind w:left="346" w:right="34" w:hanging="346"/>
              <w:jc w:val="both"/>
              <w:rPr>
                <w:rFonts w:ascii="Arial" w:eastAsia="Arial" w:hAnsi="Arial" w:cs="Arial"/>
                <w:color w:val="000000"/>
              </w:rPr>
            </w:pPr>
            <w:r>
              <w:rPr>
                <w:rFonts w:ascii="Arial" w:eastAsia="Arial" w:hAnsi="Arial" w:cs="Arial"/>
                <w:color w:val="000000"/>
              </w:rPr>
              <w:t xml:space="preserve">Ensure any documentation produced is to a high standard and is in line with the brand style </w:t>
            </w:r>
          </w:p>
          <w:p w14:paraId="3B7FCC58" w14:textId="77777777" w:rsidR="00EE3B37" w:rsidRDefault="00D52F1D">
            <w:pPr>
              <w:numPr>
                <w:ilvl w:val="0"/>
                <w:numId w:val="6"/>
              </w:numPr>
              <w:pBdr>
                <w:top w:val="nil"/>
                <w:left w:val="nil"/>
                <w:bottom w:val="nil"/>
                <w:right w:val="nil"/>
                <w:between w:val="nil"/>
              </w:pBdr>
              <w:spacing w:line="276" w:lineRule="auto"/>
              <w:ind w:left="346" w:right="34" w:hanging="346"/>
              <w:jc w:val="both"/>
              <w:rPr>
                <w:rFonts w:ascii="Arial" w:eastAsia="Arial" w:hAnsi="Arial" w:cs="Arial"/>
                <w:color w:val="000000"/>
              </w:rPr>
            </w:pPr>
            <w:r>
              <w:rPr>
                <w:rFonts w:ascii="Arial" w:eastAsia="Arial" w:hAnsi="Arial" w:cs="Arial"/>
                <w:color w:val="000000"/>
              </w:rPr>
              <w:t>Be aware and comply with all policies and procedures relating to safeguarding, child protection, health, safety and security, confidentiality and data protection, reporting all concerns to the appropriate person</w:t>
            </w:r>
          </w:p>
          <w:p w14:paraId="30CF16C0" w14:textId="77777777" w:rsidR="00EE3B37" w:rsidRDefault="00D52F1D">
            <w:pPr>
              <w:numPr>
                <w:ilvl w:val="0"/>
                <w:numId w:val="6"/>
              </w:numPr>
              <w:pBdr>
                <w:top w:val="nil"/>
                <w:left w:val="nil"/>
                <w:bottom w:val="nil"/>
                <w:right w:val="nil"/>
                <w:between w:val="nil"/>
              </w:pBdr>
              <w:spacing w:line="276" w:lineRule="auto"/>
              <w:ind w:left="346" w:right="34" w:hanging="346"/>
              <w:jc w:val="both"/>
              <w:rPr>
                <w:rFonts w:ascii="Arial" w:eastAsia="Arial" w:hAnsi="Arial" w:cs="Arial"/>
                <w:color w:val="000000"/>
              </w:rPr>
            </w:pPr>
            <w:r>
              <w:rPr>
                <w:rFonts w:ascii="Arial" w:eastAsia="Arial" w:hAnsi="Arial" w:cs="Arial"/>
                <w:color w:val="000000"/>
              </w:rPr>
              <w:t>Participate in training and other learning activities as required</w:t>
            </w:r>
          </w:p>
          <w:p w14:paraId="13A881DE" w14:textId="77777777" w:rsidR="00EE3B37" w:rsidRDefault="00D52F1D">
            <w:pPr>
              <w:numPr>
                <w:ilvl w:val="0"/>
                <w:numId w:val="6"/>
              </w:numPr>
              <w:pBdr>
                <w:top w:val="nil"/>
                <w:left w:val="nil"/>
                <w:bottom w:val="nil"/>
                <w:right w:val="nil"/>
                <w:between w:val="nil"/>
              </w:pBdr>
              <w:spacing w:line="276" w:lineRule="auto"/>
              <w:ind w:left="346" w:right="34" w:hanging="346"/>
              <w:jc w:val="both"/>
              <w:rPr>
                <w:rFonts w:ascii="Arial" w:eastAsia="Arial" w:hAnsi="Arial" w:cs="Arial"/>
                <w:color w:val="000000"/>
              </w:rPr>
            </w:pPr>
            <w:r>
              <w:rPr>
                <w:rFonts w:ascii="Arial" w:eastAsia="Arial" w:hAnsi="Arial" w:cs="Arial"/>
                <w:color w:val="000000"/>
              </w:rPr>
              <w:t>Participate in the school/academy Performance Management process</w:t>
            </w:r>
          </w:p>
          <w:p w14:paraId="428AEB61" w14:textId="77777777" w:rsidR="00EE3B37" w:rsidRDefault="00D52F1D">
            <w:pPr>
              <w:numPr>
                <w:ilvl w:val="0"/>
                <w:numId w:val="6"/>
              </w:numPr>
              <w:pBdr>
                <w:top w:val="nil"/>
                <w:left w:val="nil"/>
                <w:bottom w:val="nil"/>
                <w:right w:val="nil"/>
                <w:between w:val="nil"/>
              </w:pBdr>
              <w:spacing w:line="276" w:lineRule="auto"/>
              <w:ind w:left="346" w:right="34" w:hanging="346"/>
              <w:jc w:val="both"/>
              <w:rPr>
                <w:rFonts w:ascii="Arial" w:eastAsia="Arial" w:hAnsi="Arial" w:cs="Arial"/>
                <w:color w:val="000000"/>
              </w:rPr>
            </w:pPr>
            <w:r>
              <w:rPr>
                <w:rFonts w:ascii="Arial" w:eastAsia="Arial" w:hAnsi="Arial" w:cs="Arial"/>
                <w:color w:val="000000"/>
              </w:rPr>
              <w:t>Provide appropriate guidance and supervision and assist in the training and development of staff as appropriate</w:t>
            </w:r>
          </w:p>
          <w:p w14:paraId="6674B7E3" w14:textId="77777777" w:rsidR="00EE3B37" w:rsidRDefault="00D52F1D">
            <w:pPr>
              <w:numPr>
                <w:ilvl w:val="0"/>
                <w:numId w:val="6"/>
              </w:numPr>
              <w:pBdr>
                <w:top w:val="nil"/>
                <w:left w:val="nil"/>
                <w:bottom w:val="nil"/>
                <w:right w:val="nil"/>
                <w:between w:val="nil"/>
              </w:pBdr>
              <w:spacing w:line="276" w:lineRule="auto"/>
              <w:ind w:left="346" w:right="34" w:hanging="346"/>
              <w:jc w:val="both"/>
              <w:rPr>
                <w:rFonts w:ascii="Arial" w:eastAsia="Arial" w:hAnsi="Arial" w:cs="Arial"/>
                <w:color w:val="000000"/>
              </w:rPr>
            </w:pPr>
            <w:r>
              <w:rPr>
                <w:rFonts w:ascii="Arial" w:eastAsia="Arial" w:hAnsi="Arial" w:cs="Arial"/>
                <w:color w:val="000000"/>
              </w:rPr>
              <w:t>To promote the area of responsibility within the school/academy and beyond</w:t>
            </w:r>
          </w:p>
          <w:p w14:paraId="26BF5C87" w14:textId="77777777" w:rsidR="00EE3B37" w:rsidRDefault="00D52F1D">
            <w:pPr>
              <w:numPr>
                <w:ilvl w:val="0"/>
                <w:numId w:val="6"/>
              </w:numPr>
              <w:pBdr>
                <w:top w:val="nil"/>
                <w:left w:val="nil"/>
                <w:bottom w:val="nil"/>
                <w:right w:val="nil"/>
                <w:between w:val="nil"/>
              </w:pBdr>
              <w:spacing w:line="276" w:lineRule="auto"/>
              <w:ind w:left="346" w:right="34" w:hanging="346"/>
              <w:jc w:val="both"/>
              <w:rPr>
                <w:rFonts w:ascii="Arial" w:eastAsia="Arial" w:hAnsi="Arial" w:cs="Arial"/>
                <w:color w:val="000000"/>
              </w:rPr>
            </w:pPr>
            <w:r>
              <w:rPr>
                <w:rFonts w:ascii="Arial" w:eastAsia="Arial" w:hAnsi="Arial" w:cs="Arial"/>
                <w:color w:val="000000"/>
              </w:rPr>
              <w:t>To represent the school/academy at events as appropriate</w:t>
            </w:r>
          </w:p>
          <w:p w14:paraId="164D7173" w14:textId="77777777" w:rsidR="00EE3B37" w:rsidRDefault="00D52F1D">
            <w:pPr>
              <w:numPr>
                <w:ilvl w:val="0"/>
                <w:numId w:val="6"/>
              </w:numPr>
              <w:pBdr>
                <w:top w:val="nil"/>
                <w:left w:val="nil"/>
                <w:bottom w:val="nil"/>
                <w:right w:val="nil"/>
                <w:between w:val="nil"/>
              </w:pBdr>
              <w:spacing w:line="276" w:lineRule="auto"/>
              <w:ind w:left="346" w:right="34" w:hanging="346"/>
              <w:jc w:val="both"/>
              <w:rPr>
                <w:rFonts w:ascii="Arial" w:eastAsia="Arial" w:hAnsi="Arial" w:cs="Arial"/>
                <w:color w:val="000000"/>
              </w:rPr>
            </w:pPr>
            <w:r>
              <w:rPr>
                <w:rFonts w:ascii="Arial" w:eastAsia="Arial" w:hAnsi="Arial" w:cs="Arial"/>
                <w:color w:val="000000"/>
              </w:rPr>
              <w:t>To support and promote the school/academy ethos</w:t>
            </w:r>
          </w:p>
          <w:p w14:paraId="34060A6A" w14:textId="77777777" w:rsidR="00EE3B37" w:rsidRDefault="00D52F1D">
            <w:pPr>
              <w:numPr>
                <w:ilvl w:val="0"/>
                <w:numId w:val="6"/>
              </w:numPr>
              <w:pBdr>
                <w:top w:val="nil"/>
                <w:left w:val="nil"/>
                <w:bottom w:val="nil"/>
                <w:right w:val="nil"/>
                <w:between w:val="nil"/>
              </w:pBdr>
              <w:spacing w:line="276" w:lineRule="auto"/>
              <w:ind w:left="346" w:right="34" w:hanging="346"/>
              <w:jc w:val="both"/>
              <w:rPr>
                <w:rFonts w:ascii="Arial" w:eastAsia="Arial" w:hAnsi="Arial" w:cs="Arial"/>
                <w:color w:val="000000"/>
              </w:rPr>
            </w:pPr>
            <w:r>
              <w:rPr>
                <w:rFonts w:ascii="Arial" w:eastAsia="Arial" w:hAnsi="Arial" w:cs="Arial"/>
                <w:color w:val="000000"/>
              </w:rPr>
              <w:t>To undertake any other duties and responsibilities as required that are covered by the general scope of the post</w:t>
            </w:r>
          </w:p>
          <w:p w14:paraId="66CA62D7" w14:textId="77777777" w:rsidR="00EE3B37" w:rsidRDefault="00D52F1D">
            <w:pPr>
              <w:numPr>
                <w:ilvl w:val="0"/>
                <w:numId w:val="6"/>
              </w:numPr>
              <w:pBdr>
                <w:top w:val="nil"/>
                <w:left w:val="nil"/>
                <w:bottom w:val="nil"/>
                <w:right w:val="nil"/>
                <w:between w:val="nil"/>
              </w:pBdr>
              <w:spacing w:after="200" w:line="276" w:lineRule="auto"/>
              <w:ind w:left="346" w:right="34" w:hanging="346"/>
              <w:jc w:val="both"/>
              <w:rPr>
                <w:rFonts w:ascii="Arial" w:eastAsia="Arial" w:hAnsi="Arial" w:cs="Arial"/>
                <w:color w:val="000000"/>
              </w:rPr>
            </w:pPr>
            <w:r>
              <w:rPr>
                <w:rFonts w:ascii="Arial" w:eastAsia="Arial" w:hAnsi="Arial" w:cs="Arial"/>
                <w:color w:val="000000"/>
              </w:rPr>
              <w:t>To undertake any other reasonable duties at the request of the Executive Headteacher and Head of School</w:t>
            </w:r>
          </w:p>
        </w:tc>
      </w:tr>
    </w:tbl>
    <w:p w14:paraId="6C482731" w14:textId="77777777" w:rsidR="00EE3B37" w:rsidRDefault="00EE3B37">
      <w:pPr>
        <w:ind w:left="-709" w:right="-449"/>
        <w:jc w:val="both"/>
        <w:rPr>
          <w:rFonts w:ascii="Arial" w:eastAsia="Arial" w:hAnsi="Arial" w:cs="Arial"/>
          <w:sz w:val="20"/>
          <w:szCs w:val="20"/>
        </w:rPr>
      </w:pPr>
    </w:p>
    <w:p w14:paraId="27146795" w14:textId="77777777" w:rsidR="00EE3B37" w:rsidRDefault="00D52F1D">
      <w:pPr>
        <w:ind w:left="-567"/>
        <w:jc w:val="both"/>
        <w:rPr>
          <w:rFonts w:ascii="Arial" w:eastAsia="Arial" w:hAnsi="Arial" w:cs="Arial"/>
          <w:sz w:val="18"/>
          <w:szCs w:val="18"/>
        </w:rPr>
      </w:pPr>
      <w:r>
        <w:rPr>
          <w:rFonts w:ascii="Arial" w:eastAsia="Arial" w:hAnsi="Arial" w:cs="Arial"/>
          <w:sz w:val="18"/>
          <w:szCs w:val="18"/>
        </w:rPr>
        <w:t>All post holders must comply with The Dean Trust professional standards for leaders and managers. The job description will be reviewed as necessary as part of the Performance Management process and is subject to modification and amendment at any time after consultation with the post holder</w:t>
      </w:r>
    </w:p>
    <w:p w14:paraId="54D67E71" w14:textId="77777777" w:rsidR="00EE3B37" w:rsidRDefault="00EE3B37">
      <w:pPr>
        <w:ind w:left="-709"/>
        <w:jc w:val="both"/>
        <w:rPr>
          <w:rFonts w:ascii="Arial" w:eastAsia="Arial" w:hAnsi="Arial" w:cs="Arial"/>
          <w:sz w:val="20"/>
          <w:szCs w:val="20"/>
        </w:rPr>
      </w:pPr>
    </w:p>
    <w:p w14:paraId="43BDA18C" w14:textId="77777777" w:rsidR="00EE3B37" w:rsidRDefault="00D52F1D">
      <w:pPr>
        <w:rPr>
          <w:rFonts w:ascii="Arial" w:eastAsia="Arial" w:hAnsi="Arial" w:cs="Arial"/>
        </w:rPr>
      </w:pPr>
      <w:r>
        <w:br w:type="page"/>
      </w:r>
      <w:r>
        <w:rPr>
          <w:rFonts w:ascii="Arial" w:eastAsia="Arial" w:hAnsi="Arial" w:cs="Arial"/>
          <w:noProof/>
        </w:rPr>
        <w:lastRenderedPageBreak/>
        <mc:AlternateContent>
          <mc:Choice Requires="wpg">
            <w:drawing>
              <wp:inline distT="0" distB="0" distL="0" distR="0" wp14:anchorId="0D962452" wp14:editId="53FC1443">
                <wp:extent cx="5343525" cy="790575"/>
                <wp:effectExtent l="0" t="0" r="0" b="0"/>
                <wp:docPr id="267" name="Group 267"/>
                <wp:cNvGraphicFramePr/>
                <a:graphic xmlns:a="http://schemas.openxmlformats.org/drawingml/2006/main">
                  <a:graphicData uri="http://schemas.microsoft.com/office/word/2010/wordprocessingGroup">
                    <wpg:wgp>
                      <wpg:cNvGrpSpPr/>
                      <wpg:grpSpPr>
                        <a:xfrm>
                          <a:off x="0" y="0"/>
                          <a:ext cx="5343525" cy="790575"/>
                          <a:chOff x="0" y="0"/>
                          <a:chExt cx="5356225" cy="790575"/>
                        </a:xfrm>
                      </wpg:grpSpPr>
                      <wpg:grpSp>
                        <wpg:cNvPr id="7" name="Group 7"/>
                        <wpg:cNvGrpSpPr/>
                        <wpg:grpSpPr>
                          <a:xfrm>
                            <a:off x="-820604" y="-141378"/>
                            <a:ext cx="6164129" cy="1073332"/>
                            <a:chOff x="-820604" y="-141378"/>
                            <a:chExt cx="6164129" cy="1073332"/>
                          </a:xfrm>
                        </wpg:grpSpPr>
                        <wps:wsp>
                          <wps:cNvPr id="8" name="Rectangle 8"/>
                          <wps:cNvSpPr/>
                          <wps:spPr>
                            <a:xfrm>
                              <a:off x="0" y="0"/>
                              <a:ext cx="5343525" cy="790575"/>
                            </a:xfrm>
                            <a:prstGeom prst="rect">
                              <a:avLst/>
                            </a:prstGeom>
                            <a:noFill/>
                            <a:ln>
                              <a:noFill/>
                            </a:ln>
                          </wps:spPr>
                          <wps:txbx>
                            <w:txbxContent>
                              <w:p w14:paraId="69C9CF08" w14:textId="77777777" w:rsidR="00EE3B37" w:rsidRDefault="00EE3B37">
                                <w:pPr>
                                  <w:spacing w:after="0" w:line="240" w:lineRule="auto"/>
                                  <w:textDirection w:val="btLr"/>
                                </w:pPr>
                              </w:p>
                            </w:txbxContent>
                          </wps:txbx>
                          <wps:bodyPr spcFirstLastPara="1" wrap="square" lIns="91425" tIns="91425" rIns="91425" bIns="91425" anchor="ctr" anchorCtr="0">
                            <a:noAutofit/>
                          </wps:bodyPr>
                        </wps:wsp>
                        <wps:wsp>
                          <wps:cNvPr id="9" name="Block Arc 9"/>
                          <wps:cNvSpPr/>
                          <wps:spPr>
                            <a:xfrm>
                              <a:off x="-820604" y="-141378"/>
                              <a:ext cx="1073332" cy="1073332"/>
                            </a:xfrm>
                            <a:prstGeom prst="blockArc">
                              <a:avLst>
                                <a:gd name="adj1" fmla="val 18900000"/>
                                <a:gd name="adj2" fmla="val 2700000"/>
                                <a:gd name="adj3" fmla="val 1224"/>
                              </a:avLst>
                            </a:prstGeom>
                            <a:noFill/>
                            <a:ln w="25400" cap="flat" cmpd="sng">
                              <a:solidFill>
                                <a:srgbClr val="C7716F"/>
                              </a:solidFill>
                              <a:prstDash val="solid"/>
                              <a:round/>
                              <a:headEnd type="none" w="sm" len="sm"/>
                              <a:tailEnd type="none" w="sm" len="sm"/>
                            </a:ln>
                          </wps:spPr>
                          <wps:txbx>
                            <w:txbxContent>
                              <w:p w14:paraId="08209CB6" w14:textId="77777777" w:rsidR="00EE3B37" w:rsidRDefault="00EE3B37">
                                <w:pPr>
                                  <w:spacing w:after="0" w:line="240" w:lineRule="auto"/>
                                  <w:textDirection w:val="btLr"/>
                                </w:pPr>
                              </w:p>
                            </w:txbxContent>
                          </wps:txbx>
                          <wps:bodyPr spcFirstLastPara="1" wrap="square" lIns="91425" tIns="91425" rIns="91425" bIns="91425" anchor="ctr" anchorCtr="0">
                            <a:noAutofit/>
                          </wps:bodyPr>
                        </wps:wsp>
                        <wps:wsp>
                          <wps:cNvPr id="10" name="Rectangle 10"/>
                          <wps:cNvSpPr/>
                          <wps:spPr>
                            <a:xfrm>
                              <a:off x="243907" y="200161"/>
                              <a:ext cx="5099617" cy="390252"/>
                            </a:xfrm>
                            <a:prstGeom prst="rect">
                              <a:avLst/>
                            </a:prstGeom>
                            <a:solidFill>
                              <a:srgbClr val="8C3735"/>
                            </a:solidFill>
                            <a:ln w="25400" cap="flat" cmpd="sng">
                              <a:solidFill>
                                <a:schemeClr val="lt1"/>
                              </a:solidFill>
                              <a:prstDash val="solid"/>
                              <a:round/>
                              <a:headEnd type="none" w="sm" len="sm"/>
                              <a:tailEnd type="none" w="sm" len="sm"/>
                            </a:ln>
                          </wps:spPr>
                          <wps:txbx>
                            <w:txbxContent>
                              <w:p w14:paraId="407C88DB" w14:textId="77777777" w:rsidR="00EE3B37" w:rsidRDefault="00EE3B37">
                                <w:pPr>
                                  <w:spacing w:after="0" w:line="240" w:lineRule="auto"/>
                                  <w:textDirection w:val="btLr"/>
                                </w:pPr>
                              </w:p>
                            </w:txbxContent>
                          </wps:txbx>
                          <wps:bodyPr spcFirstLastPara="1" wrap="square" lIns="91425" tIns="91425" rIns="91425" bIns="91425" anchor="ctr" anchorCtr="0">
                            <a:noAutofit/>
                          </wps:bodyPr>
                        </wps:wsp>
                        <wps:wsp>
                          <wps:cNvPr id="11" name="Text Box 11"/>
                          <wps:cNvSpPr txBox="1"/>
                          <wps:spPr>
                            <a:xfrm>
                              <a:off x="243907" y="200161"/>
                              <a:ext cx="5099617" cy="390252"/>
                            </a:xfrm>
                            <a:prstGeom prst="rect">
                              <a:avLst/>
                            </a:prstGeom>
                            <a:noFill/>
                            <a:ln>
                              <a:noFill/>
                            </a:ln>
                          </wps:spPr>
                          <wps:txbx>
                            <w:txbxContent>
                              <w:p w14:paraId="4D01B931" w14:textId="77777777" w:rsidR="00EE3B37" w:rsidRDefault="00D52F1D">
                                <w:pPr>
                                  <w:spacing w:after="0" w:line="215" w:lineRule="auto"/>
                                  <w:textDirection w:val="btLr"/>
                                </w:pPr>
                                <w:r>
                                  <w:rPr>
                                    <w:color w:val="000000"/>
                                    <w:sz w:val="40"/>
                                  </w:rPr>
                                  <w:t>Person Specification</w:t>
                                </w:r>
                              </w:p>
                            </w:txbxContent>
                          </wps:txbx>
                          <wps:bodyPr spcFirstLastPara="1" wrap="square" lIns="313750" tIns="50800" rIns="50800" bIns="50800" anchor="ctr" anchorCtr="0">
                            <a:noAutofit/>
                          </wps:bodyPr>
                        </wps:wsp>
                        <wps:wsp>
                          <wps:cNvPr id="12" name="Oval 12"/>
                          <wps:cNvSpPr/>
                          <wps:spPr>
                            <a:xfrm>
                              <a:off x="0" y="151379"/>
                              <a:ext cx="487815" cy="487815"/>
                            </a:xfrm>
                            <a:prstGeom prst="ellipse">
                              <a:avLst/>
                            </a:prstGeom>
                            <a:solidFill>
                              <a:schemeClr val="lt1"/>
                            </a:solidFill>
                            <a:ln w="25400" cap="flat" cmpd="sng">
                              <a:solidFill>
                                <a:srgbClr val="8C3735"/>
                              </a:solidFill>
                              <a:prstDash val="solid"/>
                              <a:round/>
                              <a:headEnd type="none" w="sm" len="sm"/>
                              <a:tailEnd type="none" w="sm" len="sm"/>
                            </a:ln>
                          </wps:spPr>
                          <wps:txbx>
                            <w:txbxContent>
                              <w:p w14:paraId="331AF9FA" w14:textId="77777777" w:rsidR="00EE3B37" w:rsidRDefault="00EE3B37">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0D962452" id="Group 267" o:spid="_x0000_s1033" style="width:420.75pt;height:62.25pt;mso-position-horizontal-relative:char;mso-position-vertical-relative:line" coordsize="53562,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">
                <v:group id="Group 7" o:spid="_x0000_s1034" style="position:absolute;left:-8206;top:-1413;width:61641;height:10732" coordorigin="-8206,-1413" coordsize="61641,1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5" style="position:absolute;width:53435;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69C9CF08" w14:textId="77777777" w:rsidR="00EE3B37" w:rsidRDefault="00EE3B37">
                          <w:pPr>
                            <w:spacing w:after="0" w:line="240" w:lineRule="auto"/>
                            <w:textDirection w:val="btLr"/>
                          </w:pPr>
                        </w:p>
                      </w:txbxContent>
                    </v:textbox>
                  </v:rect>
                  <v:shape id="Block Arc 9" o:spid="_x0000_s1036" style="position:absolute;left:-8206;top:-1413;width:10733;height:10732;visibility:visible;mso-wrap-style:square;v-text-anchor:middle" coordsize="1073332,10733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" adj="-11796480,,5400" path="m916146,157186v209581,209581,209581,549379,,758960l906856,906856v204450,-204450,204450,-535930,,-740380l916146,157186xe" filled="f" strokecolor="#c7716f" strokeweight="2pt">
                    <v:stroke startarrowwidth="narrow" startarrowlength="short" endarrowwidth="narrow" endarrowlength="short" joinstyle="round"/>
                    <v:formulas/>
                    <v:path arrowok="t" o:connecttype="custom" o:connectlocs="916146,157186;916146,916146;906856,906856;906856,166476;916146,157186" o:connectangles="0,0,0,0,0" textboxrect="0,0,1073332,1073332"/>
                    <v:textbox inset="2.53958mm,2.53958mm,2.53958mm,2.53958mm">
                      <w:txbxContent>
                        <w:p w14:paraId="08209CB6" w14:textId="77777777" w:rsidR="00EE3B37" w:rsidRDefault="00EE3B37">
                          <w:pPr>
                            <w:spacing w:after="0" w:line="240" w:lineRule="auto"/>
                            <w:textDirection w:val="btLr"/>
                          </w:pPr>
                        </w:p>
                      </w:txbxContent>
                    </v:textbox>
                  </v:shape>
                  <v:rect id="Rectangle 10" o:spid="_x0000_s1037" style="position:absolute;left:2439;top:2001;width:50996;height:3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" fillcolor="#8c3735" strokecolor="white [3201]" strokeweight="2pt">
                    <v:stroke startarrowwidth="narrow" startarrowlength="short" endarrowwidth="narrow" endarrowlength="short" joinstyle="round"/>
                    <v:textbox inset="2.53958mm,2.53958mm,2.53958mm,2.53958mm">
                      <w:txbxContent>
                        <w:p w14:paraId="407C88DB" w14:textId="77777777" w:rsidR="00EE3B37" w:rsidRDefault="00EE3B37">
                          <w:pPr>
                            <w:spacing w:after="0" w:line="240" w:lineRule="auto"/>
                            <w:textDirection w:val="btLr"/>
                          </w:pPr>
                        </w:p>
                      </w:txbxContent>
                    </v:textbox>
                  </v:rect>
                  <v:shape id="Text Box 11" o:spid="_x0000_s1038" type="#_x0000_t202" style="position:absolute;left:2439;top:2001;width:50996;height:3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" filled="f" stroked="f">
                    <v:textbox inset="8.71528mm,4pt,4pt,4pt">
                      <w:txbxContent>
                        <w:p w14:paraId="4D01B931" w14:textId="77777777" w:rsidR="00EE3B37" w:rsidRDefault="00D52F1D">
                          <w:pPr>
                            <w:spacing w:after="0" w:line="215" w:lineRule="auto"/>
                            <w:textDirection w:val="btLr"/>
                          </w:pPr>
                          <w:r>
                            <w:rPr>
                              <w:color w:val="000000"/>
                              <w:sz w:val="40"/>
                            </w:rPr>
                            <w:t>Person Specification</w:t>
                          </w:r>
                        </w:p>
                      </w:txbxContent>
                    </v:textbox>
                  </v:shape>
                  <v:oval id="Oval 12" o:spid="_x0000_s1039" style="position:absolute;top:1513;width:4878;height:4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" fillcolor="white [3201]" strokecolor="#8c3735" strokeweight="2pt">
                    <v:stroke startarrowwidth="narrow" startarrowlength="short" endarrowwidth="narrow" endarrowlength="short"/>
                    <v:textbox inset="2.53958mm,2.53958mm,2.53958mm,2.53958mm">
                      <w:txbxContent>
                        <w:p w14:paraId="331AF9FA" w14:textId="77777777" w:rsidR="00EE3B37" w:rsidRDefault="00EE3B37">
                          <w:pPr>
                            <w:spacing w:after="0" w:line="240" w:lineRule="auto"/>
                            <w:textDirection w:val="btLr"/>
                          </w:pPr>
                        </w:p>
                      </w:txbxContent>
                    </v:textbox>
                  </v:oval>
                </v:group>
                <w10:anchorlock/>
              </v:group>
            </w:pict>
          </mc:Fallback>
        </mc:AlternateContent>
      </w:r>
    </w:p>
    <w:tbl>
      <w:tblPr>
        <w:tblStyle w:val="a2"/>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8080"/>
      </w:tblGrid>
      <w:tr w:rsidR="00EE3B37" w14:paraId="421D3C41" w14:textId="77777777">
        <w:tc>
          <w:tcPr>
            <w:tcW w:w="2552" w:type="dxa"/>
            <w:tcBorders>
              <w:top w:val="single" w:sz="4" w:space="0" w:color="000000"/>
            </w:tcBorders>
            <w:vAlign w:val="center"/>
          </w:tcPr>
          <w:p w14:paraId="5CEB524C" w14:textId="77777777" w:rsidR="00EE3B37" w:rsidRDefault="00D52F1D">
            <w:pPr>
              <w:ind w:right="176"/>
              <w:rPr>
                <w:rFonts w:ascii="Arial" w:eastAsia="Arial" w:hAnsi="Arial" w:cs="Arial"/>
                <w:b/>
              </w:rPr>
            </w:pPr>
            <w:r>
              <w:rPr>
                <w:rFonts w:ascii="Arial" w:eastAsia="Arial" w:hAnsi="Arial" w:cs="Arial"/>
                <w:b/>
              </w:rPr>
              <w:t>Qualifications and training</w:t>
            </w:r>
          </w:p>
        </w:tc>
        <w:tc>
          <w:tcPr>
            <w:tcW w:w="8080" w:type="dxa"/>
            <w:tcBorders>
              <w:top w:val="single" w:sz="4" w:space="0" w:color="000000"/>
            </w:tcBorders>
          </w:tcPr>
          <w:p w14:paraId="4AC110AA" w14:textId="77777777" w:rsidR="00EE3B37" w:rsidRDefault="00D52F1D">
            <w:pPr>
              <w:ind w:right="34"/>
              <w:jc w:val="both"/>
              <w:rPr>
                <w:rFonts w:ascii="Arial" w:eastAsia="Arial" w:hAnsi="Arial" w:cs="Arial"/>
                <w:b/>
              </w:rPr>
            </w:pPr>
            <w:r>
              <w:rPr>
                <w:rFonts w:ascii="Arial" w:eastAsia="Arial" w:hAnsi="Arial" w:cs="Arial"/>
                <w:b/>
              </w:rPr>
              <w:t>Essential</w:t>
            </w:r>
          </w:p>
          <w:p w14:paraId="6BA9288A" w14:textId="77777777" w:rsidR="00EE3B37" w:rsidRDefault="00D52F1D">
            <w:pPr>
              <w:numPr>
                <w:ilvl w:val="0"/>
                <w:numId w:val="2"/>
              </w:numPr>
              <w:pBdr>
                <w:top w:val="nil"/>
                <w:left w:val="nil"/>
                <w:bottom w:val="nil"/>
                <w:right w:val="nil"/>
                <w:between w:val="nil"/>
              </w:pBdr>
              <w:spacing w:line="276" w:lineRule="auto"/>
              <w:ind w:right="34"/>
              <w:jc w:val="both"/>
              <w:rPr>
                <w:rFonts w:ascii="Arial" w:eastAsia="Arial" w:hAnsi="Arial" w:cs="Arial"/>
                <w:color w:val="000000"/>
              </w:rPr>
            </w:pPr>
            <w:r>
              <w:rPr>
                <w:rFonts w:ascii="Arial" w:eastAsia="Arial" w:hAnsi="Arial" w:cs="Arial"/>
                <w:color w:val="000000"/>
              </w:rPr>
              <w:t>Good Honours Degree</w:t>
            </w:r>
          </w:p>
          <w:p w14:paraId="53852DB8" w14:textId="77777777" w:rsidR="00EE3B37" w:rsidRDefault="00D52F1D">
            <w:pPr>
              <w:numPr>
                <w:ilvl w:val="0"/>
                <w:numId w:val="2"/>
              </w:numPr>
              <w:pBdr>
                <w:top w:val="nil"/>
                <w:left w:val="nil"/>
                <w:bottom w:val="nil"/>
                <w:right w:val="nil"/>
                <w:between w:val="nil"/>
              </w:pBdr>
              <w:spacing w:after="200" w:line="276" w:lineRule="auto"/>
              <w:ind w:right="34"/>
              <w:jc w:val="both"/>
              <w:rPr>
                <w:rFonts w:ascii="Arial" w:eastAsia="Arial" w:hAnsi="Arial" w:cs="Arial"/>
                <w:color w:val="000000"/>
              </w:rPr>
            </w:pPr>
            <w:r>
              <w:rPr>
                <w:rFonts w:ascii="Arial" w:eastAsia="Arial" w:hAnsi="Arial" w:cs="Arial"/>
                <w:color w:val="000000"/>
              </w:rPr>
              <w:t xml:space="preserve">Qualified Teacher Status </w:t>
            </w:r>
          </w:p>
          <w:p w14:paraId="3737C1CA" w14:textId="77777777" w:rsidR="00EE3B37" w:rsidRDefault="00EE3B37">
            <w:pPr>
              <w:ind w:right="34"/>
              <w:jc w:val="both"/>
              <w:rPr>
                <w:rFonts w:ascii="Arial" w:eastAsia="Arial" w:hAnsi="Arial" w:cs="Arial"/>
                <w:b/>
              </w:rPr>
            </w:pPr>
          </w:p>
          <w:p w14:paraId="711222F8" w14:textId="77777777" w:rsidR="00EE3B37" w:rsidRDefault="00D52F1D">
            <w:pPr>
              <w:ind w:right="34"/>
              <w:jc w:val="both"/>
              <w:rPr>
                <w:rFonts w:ascii="Arial" w:eastAsia="Arial" w:hAnsi="Arial" w:cs="Arial"/>
                <w:b/>
              </w:rPr>
            </w:pPr>
            <w:r>
              <w:rPr>
                <w:rFonts w:ascii="Arial" w:eastAsia="Arial" w:hAnsi="Arial" w:cs="Arial"/>
                <w:b/>
              </w:rPr>
              <w:t>Desirable</w:t>
            </w:r>
          </w:p>
          <w:p w14:paraId="5FD473F6" w14:textId="77777777" w:rsidR="00EE3B37" w:rsidRDefault="00D52F1D">
            <w:pPr>
              <w:numPr>
                <w:ilvl w:val="0"/>
                <w:numId w:val="3"/>
              </w:numPr>
              <w:pBdr>
                <w:top w:val="nil"/>
                <w:left w:val="nil"/>
                <w:bottom w:val="nil"/>
                <w:right w:val="nil"/>
                <w:between w:val="nil"/>
              </w:pBdr>
              <w:spacing w:after="200" w:line="276" w:lineRule="auto"/>
              <w:ind w:right="34"/>
              <w:jc w:val="both"/>
              <w:rPr>
                <w:rFonts w:ascii="Arial" w:eastAsia="Arial" w:hAnsi="Arial" w:cs="Arial"/>
                <w:color w:val="000000"/>
              </w:rPr>
            </w:pPr>
            <w:r>
              <w:rPr>
                <w:rFonts w:ascii="Arial" w:eastAsia="Arial" w:hAnsi="Arial" w:cs="Arial"/>
                <w:color w:val="000000"/>
              </w:rPr>
              <w:t xml:space="preserve">Second subject qualifications </w:t>
            </w:r>
          </w:p>
          <w:p w14:paraId="7471858C" w14:textId="77777777" w:rsidR="00EE3B37" w:rsidRDefault="00EE3B37">
            <w:pPr>
              <w:pBdr>
                <w:top w:val="nil"/>
                <w:left w:val="nil"/>
                <w:bottom w:val="nil"/>
                <w:right w:val="nil"/>
                <w:between w:val="nil"/>
              </w:pBdr>
              <w:rPr>
                <w:rFonts w:ascii="Arial" w:eastAsia="Arial" w:hAnsi="Arial" w:cs="Arial"/>
                <w:color w:val="000000"/>
              </w:rPr>
            </w:pPr>
          </w:p>
        </w:tc>
      </w:tr>
      <w:tr w:rsidR="00EE3B37" w14:paraId="474AB5B3" w14:textId="77777777">
        <w:tc>
          <w:tcPr>
            <w:tcW w:w="2552" w:type="dxa"/>
            <w:vAlign w:val="center"/>
          </w:tcPr>
          <w:p w14:paraId="769D4EC5" w14:textId="77777777" w:rsidR="00EE3B37" w:rsidRDefault="00D52F1D">
            <w:pPr>
              <w:ind w:right="176"/>
              <w:rPr>
                <w:rFonts w:ascii="Arial" w:eastAsia="Arial" w:hAnsi="Arial" w:cs="Arial"/>
                <w:b/>
              </w:rPr>
            </w:pPr>
            <w:r>
              <w:rPr>
                <w:rFonts w:ascii="Arial" w:eastAsia="Arial" w:hAnsi="Arial" w:cs="Arial"/>
                <w:b/>
              </w:rPr>
              <w:t>Experience</w:t>
            </w:r>
          </w:p>
        </w:tc>
        <w:tc>
          <w:tcPr>
            <w:tcW w:w="8080" w:type="dxa"/>
          </w:tcPr>
          <w:p w14:paraId="0BE3CE83" w14:textId="77777777" w:rsidR="00EE3B37" w:rsidRDefault="00D52F1D">
            <w:pPr>
              <w:ind w:right="34"/>
              <w:jc w:val="both"/>
              <w:rPr>
                <w:rFonts w:ascii="Arial" w:eastAsia="Arial" w:hAnsi="Arial" w:cs="Arial"/>
                <w:b/>
              </w:rPr>
            </w:pPr>
            <w:r>
              <w:rPr>
                <w:rFonts w:ascii="Arial" w:eastAsia="Arial" w:hAnsi="Arial" w:cs="Arial"/>
                <w:b/>
              </w:rPr>
              <w:t>Essential</w:t>
            </w:r>
          </w:p>
          <w:p w14:paraId="3D761D47" w14:textId="77777777" w:rsidR="00EE3B37" w:rsidRDefault="00D52F1D">
            <w:pPr>
              <w:numPr>
                <w:ilvl w:val="0"/>
                <w:numId w:val="3"/>
              </w:numPr>
              <w:pBdr>
                <w:top w:val="nil"/>
                <w:left w:val="nil"/>
                <w:bottom w:val="nil"/>
                <w:right w:val="nil"/>
                <w:between w:val="nil"/>
              </w:pBdr>
              <w:spacing w:after="200" w:line="276" w:lineRule="auto"/>
              <w:ind w:right="34"/>
              <w:jc w:val="both"/>
              <w:rPr>
                <w:rFonts w:ascii="Arial" w:eastAsia="Arial" w:hAnsi="Arial" w:cs="Arial"/>
                <w:b/>
                <w:color w:val="000000"/>
              </w:rPr>
            </w:pPr>
            <w:r>
              <w:rPr>
                <w:rFonts w:ascii="Arial" w:eastAsia="Arial" w:hAnsi="Arial" w:cs="Arial"/>
                <w:color w:val="000000"/>
              </w:rPr>
              <w:t>Enthusiastic and excellent classroom practitioner, to be able to teach Maths to GCSE standard</w:t>
            </w:r>
          </w:p>
          <w:p w14:paraId="774E14A4" w14:textId="77777777" w:rsidR="00EE3B37" w:rsidRDefault="00EE3B37">
            <w:pPr>
              <w:ind w:left="360" w:right="34"/>
              <w:jc w:val="both"/>
              <w:rPr>
                <w:rFonts w:ascii="Arial" w:eastAsia="Arial" w:hAnsi="Arial" w:cs="Arial"/>
                <w:b/>
              </w:rPr>
            </w:pPr>
          </w:p>
          <w:p w14:paraId="097ACE58" w14:textId="77777777" w:rsidR="00EE3B37" w:rsidRDefault="00EE3B37">
            <w:pPr>
              <w:pBdr>
                <w:top w:val="nil"/>
                <w:left w:val="nil"/>
                <w:bottom w:val="nil"/>
                <w:right w:val="nil"/>
                <w:between w:val="nil"/>
              </w:pBdr>
              <w:rPr>
                <w:rFonts w:ascii="Arial" w:eastAsia="Arial" w:hAnsi="Arial" w:cs="Arial"/>
                <w:color w:val="000000"/>
              </w:rPr>
            </w:pPr>
          </w:p>
        </w:tc>
      </w:tr>
      <w:tr w:rsidR="00EE3B37" w14:paraId="18AE4645" w14:textId="77777777">
        <w:tc>
          <w:tcPr>
            <w:tcW w:w="2552" w:type="dxa"/>
            <w:vAlign w:val="center"/>
          </w:tcPr>
          <w:p w14:paraId="1829628E" w14:textId="77777777" w:rsidR="00EE3B37" w:rsidRDefault="00D52F1D">
            <w:pPr>
              <w:ind w:right="176"/>
              <w:rPr>
                <w:rFonts w:ascii="Arial" w:eastAsia="Arial" w:hAnsi="Arial" w:cs="Arial"/>
                <w:b/>
              </w:rPr>
            </w:pPr>
            <w:r>
              <w:rPr>
                <w:rFonts w:ascii="Arial" w:eastAsia="Arial" w:hAnsi="Arial" w:cs="Arial"/>
                <w:b/>
              </w:rPr>
              <w:t>Knowledge</w:t>
            </w:r>
          </w:p>
        </w:tc>
        <w:tc>
          <w:tcPr>
            <w:tcW w:w="8080" w:type="dxa"/>
          </w:tcPr>
          <w:p w14:paraId="06B6A2DA" w14:textId="77777777" w:rsidR="00EE3B37" w:rsidRDefault="00D52F1D">
            <w:pPr>
              <w:ind w:right="34"/>
              <w:jc w:val="both"/>
              <w:rPr>
                <w:rFonts w:ascii="Arial" w:eastAsia="Arial" w:hAnsi="Arial" w:cs="Arial"/>
                <w:b/>
              </w:rPr>
            </w:pPr>
            <w:r>
              <w:rPr>
                <w:rFonts w:ascii="Arial" w:eastAsia="Arial" w:hAnsi="Arial" w:cs="Arial"/>
                <w:b/>
              </w:rPr>
              <w:t>Essential</w:t>
            </w:r>
          </w:p>
          <w:p w14:paraId="279240B1" w14:textId="77777777" w:rsidR="00EE3B37" w:rsidRDefault="00D52F1D">
            <w:pPr>
              <w:numPr>
                <w:ilvl w:val="0"/>
                <w:numId w:val="3"/>
              </w:numPr>
              <w:pBdr>
                <w:top w:val="nil"/>
                <w:left w:val="nil"/>
                <w:bottom w:val="nil"/>
                <w:right w:val="nil"/>
                <w:between w:val="nil"/>
              </w:pBdr>
              <w:spacing w:line="276" w:lineRule="auto"/>
              <w:ind w:right="34"/>
              <w:jc w:val="both"/>
              <w:rPr>
                <w:rFonts w:ascii="Arial" w:eastAsia="Arial" w:hAnsi="Arial" w:cs="Arial"/>
                <w:color w:val="000000"/>
              </w:rPr>
            </w:pPr>
            <w:r>
              <w:rPr>
                <w:rFonts w:ascii="Arial" w:eastAsia="Arial" w:hAnsi="Arial" w:cs="Arial"/>
                <w:color w:val="000000"/>
              </w:rPr>
              <w:t>Full working knowledge of the National Curriculum requirements for Maths</w:t>
            </w:r>
          </w:p>
          <w:p w14:paraId="30C88252" w14:textId="77777777" w:rsidR="00EE3B37" w:rsidRDefault="00D52F1D">
            <w:pPr>
              <w:numPr>
                <w:ilvl w:val="0"/>
                <w:numId w:val="3"/>
              </w:numPr>
              <w:pBdr>
                <w:top w:val="nil"/>
                <w:left w:val="nil"/>
                <w:bottom w:val="nil"/>
                <w:right w:val="nil"/>
                <w:between w:val="nil"/>
              </w:pBdr>
              <w:spacing w:line="276" w:lineRule="auto"/>
              <w:ind w:right="34"/>
              <w:jc w:val="both"/>
              <w:rPr>
                <w:rFonts w:ascii="Arial" w:eastAsia="Arial" w:hAnsi="Arial" w:cs="Arial"/>
                <w:color w:val="000000"/>
              </w:rPr>
            </w:pPr>
            <w:r>
              <w:rPr>
                <w:rFonts w:ascii="Arial" w:eastAsia="Arial" w:hAnsi="Arial" w:cs="Arial"/>
                <w:color w:val="000000"/>
              </w:rPr>
              <w:t>To be able to work as a member of a team</w:t>
            </w:r>
          </w:p>
          <w:p w14:paraId="173C4A39" w14:textId="77777777" w:rsidR="00EE3B37" w:rsidRDefault="00D52F1D">
            <w:pPr>
              <w:numPr>
                <w:ilvl w:val="0"/>
                <w:numId w:val="3"/>
              </w:numPr>
              <w:pBdr>
                <w:top w:val="nil"/>
                <w:left w:val="nil"/>
                <w:bottom w:val="nil"/>
                <w:right w:val="nil"/>
                <w:between w:val="nil"/>
              </w:pBdr>
              <w:spacing w:line="276" w:lineRule="auto"/>
              <w:ind w:right="34"/>
              <w:jc w:val="both"/>
              <w:rPr>
                <w:rFonts w:ascii="Arial" w:eastAsia="Arial" w:hAnsi="Arial" w:cs="Arial"/>
                <w:color w:val="000000"/>
              </w:rPr>
            </w:pPr>
            <w:r>
              <w:rPr>
                <w:rFonts w:ascii="Arial" w:eastAsia="Arial" w:hAnsi="Arial" w:cs="Arial"/>
                <w:color w:val="000000"/>
              </w:rPr>
              <w:t>To be committed to ensuring that every pupil is given the opportunity to achieve their potential and meet the high expectations set for them</w:t>
            </w:r>
          </w:p>
          <w:p w14:paraId="7EF83CA7" w14:textId="77777777" w:rsidR="00EE3B37" w:rsidRDefault="00D52F1D">
            <w:pPr>
              <w:numPr>
                <w:ilvl w:val="0"/>
                <w:numId w:val="3"/>
              </w:numPr>
              <w:pBdr>
                <w:top w:val="nil"/>
                <w:left w:val="nil"/>
                <w:bottom w:val="nil"/>
                <w:right w:val="nil"/>
                <w:between w:val="nil"/>
              </w:pBdr>
              <w:spacing w:line="276" w:lineRule="auto"/>
              <w:ind w:right="34"/>
              <w:jc w:val="both"/>
              <w:rPr>
                <w:rFonts w:ascii="Arial" w:eastAsia="Arial" w:hAnsi="Arial" w:cs="Arial"/>
                <w:color w:val="000000"/>
              </w:rPr>
            </w:pPr>
            <w:r>
              <w:rPr>
                <w:rFonts w:ascii="Arial" w:eastAsia="Arial" w:hAnsi="Arial" w:cs="Arial"/>
                <w:color w:val="000000"/>
              </w:rPr>
              <w:t xml:space="preserve">Take responsibility for their own professional development and to keep up to date with research and developments in both their subject and teaching methodology  </w:t>
            </w:r>
          </w:p>
          <w:p w14:paraId="143BCB9B" w14:textId="77777777" w:rsidR="00EE3B37" w:rsidRDefault="00EE3B37">
            <w:pPr>
              <w:pBdr>
                <w:top w:val="nil"/>
                <w:left w:val="nil"/>
                <w:bottom w:val="nil"/>
                <w:right w:val="nil"/>
                <w:between w:val="nil"/>
              </w:pBdr>
              <w:spacing w:after="200" w:line="276" w:lineRule="auto"/>
              <w:ind w:left="720" w:right="34"/>
              <w:jc w:val="both"/>
              <w:rPr>
                <w:rFonts w:ascii="Arial" w:eastAsia="Arial" w:hAnsi="Arial" w:cs="Arial"/>
                <w:color w:val="000000"/>
              </w:rPr>
            </w:pPr>
          </w:p>
          <w:p w14:paraId="54FEB361" w14:textId="77777777" w:rsidR="00EE3B37" w:rsidRDefault="00D52F1D">
            <w:pPr>
              <w:ind w:right="34"/>
              <w:jc w:val="both"/>
              <w:rPr>
                <w:rFonts w:ascii="Arial" w:eastAsia="Arial" w:hAnsi="Arial" w:cs="Arial"/>
                <w:b/>
              </w:rPr>
            </w:pPr>
            <w:r>
              <w:rPr>
                <w:rFonts w:ascii="Arial" w:eastAsia="Arial" w:hAnsi="Arial" w:cs="Arial"/>
                <w:b/>
              </w:rPr>
              <w:t>Desirable</w:t>
            </w:r>
          </w:p>
          <w:p w14:paraId="4A34614F" w14:textId="77777777" w:rsidR="00EE3B37" w:rsidRDefault="00D52F1D">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Commitment to providing subject enhancement opportunity through the extended curriculum </w:t>
            </w:r>
          </w:p>
          <w:p w14:paraId="56860211" w14:textId="77777777" w:rsidR="00EE3B37" w:rsidRDefault="00D52F1D">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Confidence in using ICT to aid pupils’ learning </w:t>
            </w:r>
          </w:p>
          <w:p w14:paraId="6E0A355E" w14:textId="77777777" w:rsidR="00EE3B37" w:rsidRDefault="00EE3B37">
            <w:pPr>
              <w:pBdr>
                <w:top w:val="nil"/>
                <w:left w:val="nil"/>
                <w:bottom w:val="nil"/>
                <w:right w:val="nil"/>
                <w:between w:val="nil"/>
              </w:pBdr>
              <w:ind w:left="720"/>
              <w:rPr>
                <w:rFonts w:ascii="Arial" w:eastAsia="Arial" w:hAnsi="Arial" w:cs="Arial"/>
                <w:color w:val="000000"/>
              </w:rPr>
            </w:pPr>
          </w:p>
        </w:tc>
      </w:tr>
      <w:tr w:rsidR="00EE3B37" w14:paraId="7ACD2CDB" w14:textId="77777777">
        <w:tc>
          <w:tcPr>
            <w:tcW w:w="2552" w:type="dxa"/>
            <w:vAlign w:val="center"/>
          </w:tcPr>
          <w:p w14:paraId="70CA86ED" w14:textId="77777777" w:rsidR="00EE3B37" w:rsidRDefault="00D52F1D">
            <w:pPr>
              <w:ind w:right="176"/>
              <w:rPr>
                <w:rFonts w:ascii="Arial" w:eastAsia="Arial" w:hAnsi="Arial" w:cs="Arial"/>
                <w:b/>
              </w:rPr>
            </w:pPr>
            <w:r>
              <w:rPr>
                <w:rFonts w:ascii="Arial" w:eastAsia="Arial" w:hAnsi="Arial" w:cs="Arial"/>
                <w:b/>
              </w:rPr>
              <w:t>Skills and abilities</w:t>
            </w:r>
          </w:p>
        </w:tc>
        <w:tc>
          <w:tcPr>
            <w:tcW w:w="8080" w:type="dxa"/>
          </w:tcPr>
          <w:p w14:paraId="24A72557" w14:textId="77777777" w:rsidR="00EE3B37" w:rsidRDefault="00D52F1D">
            <w:pPr>
              <w:ind w:right="34"/>
              <w:jc w:val="both"/>
              <w:rPr>
                <w:rFonts w:ascii="Arial" w:eastAsia="Arial" w:hAnsi="Arial" w:cs="Arial"/>
                <w:b/>
              </w:rPr>
            </w:pPr>
            <w:r>
              <w:rPr>
                <w:rFonts w:ascii="Arial" w:eastAsia="Arial" w:hAnsi="Arial" w:cs="Arial"/>
                <w:b/>
              </w:rPr>
              <w:t>Essential</w:t>
            </w:r>
          </w:p>
          <w:p w14:paraId="3B503C2B" w14:textId="77777777" w:rsidR="00EE3B37" w:rsidRDefault="00D52F1D">
            <w:pPr>
              <w:numPr>
                <w:ilvl w:val="0"/>
                <w:numId w:val="5"/>
              </w:numPr>
              <w:pBdr>
                <w:top w:val="nil"/>
                <w:left w:val="nil"/>
                <w:bottom w:val="nil"/>
                <w:right w:val="nil"/>
                <w:between w:val="nil"/>
              </w:pBdr>
              <w:spacing w:line="276" w:lineRule="auto"/>
              <w:ind w:right="34"/>
              <w:jc w:val="both"/>
              <w:rPr>
                <w:rFonts w:ascii="Arial" w:eastAsia="Arial" w:hAnsi="Arial" w:cs="Arial"/>
                <w:color w:val="000000"/>
              </w:rPr>
            </w:pPr>
            <w:r>
              <w:rPr>
                <w:rFonts w:ascii="Arial" w:eastAsia="Arial" w:hAnsi="Arial" w:cs="Arial"/>
                <w:color w:val="000000"/>
              </w:rPr>
              <w:t xml:space="preserve">To be able to work effectively with pupils, staff, parents and member of the community </w:t>
            </w:r>
          </w:p>
          <w:p w14:paraId="102114FE" w14:textId="77777777" w:rsidR="00EE3B37" w:rsidRDefault="00EE3B37">
            <w:pPr>
              <w:pBdr>
                <w:top w:val="nil"/>
                <w:left w:val="nil"/>
                <w:bottom w:val="nil"/>
                <w:right w:val="nil"/>
                <w:between w:val="nil"/>
              </w:pBdr>
              <w:spacing w:after="200" w:line="276" w:lineRule="auto"/>
              <w:ind w:left="720" w:right="34"/>
              <w:jc w:val="both"/>
              <w:rPr>
                <w:rFonts w:ascii="Arial" w:eastAsia="Arial" w:hAnsi="Arial" w:cs="Arial"/>
                <w:color w:val="000000"/>
              </w:rPr>
            </w:pPr>
          </w:p>
          <w:p w14:paraId="602EFFCE" w14:textId="77777777" w:rsidR="00EE3B37" w:rsidRDefault="00D52F1D">
            <w:pPr>
              <w:ind w:right="34"/>
              <w:jc w:val="both"/>
              <w:rPr>
                <w:rFonts w:ascii="Arial" w:eastAsia="Arial" w:hAnsi="Arial" w:cs="Arial"/>
                <w:b/>
              </w:rPr>
            </w:pPr>
            <w:r>
              <w:rPr>
                <w:rFonts w:ascii="Arial" w:eastAsia="Arial" w:hAnsi="Arial" w:cs="Arial"/>
                <w:b/>
              </w:rPr>
              <w:t>Desirable</w:t>
            </w:r>
          </w:p>
          <w:p w14:paraId="06187022" w14:textId="77777777" w:rsidR="00EE3B37" w:rsidRDefault="00D52F1D">
            <w:pPr>
              <w:numPr>
                <w:ilvl w:val="0"/>
                <w:numId w:val="5"/>
              </w:numPr>
              <w:pBdr>
                <w:top w:val="nil"/>
                <w:left w:val="nil"/>
                <w:bottom w:val="nil"/>
                <w:right w:val="nil"/>
                <w:between w:val="nil"/>
              </w:pBdr>
              <w:spacing w:after="200" w:line="276" w:lineRule="auto"/>
              <w:ind w:right="34"/>
              <w:jc w:val="both"/>
              <w:rPr>
                <w:rFonts w:ascii="Arial" w:eastAsia="Arial" w:hAnsi="Arial" w:cs="Arial"/>
                <w:color w:val="000000"/>
              </w:rPr>
            </w:pPr>
            <w:r>
              <w:rPr>
                <w:rFonts w:ascii="Arial" w:eastAsia="Arial" w:hAnsi="Arial" w:cs="Arial"/>
                <w:color w:val="000000"/>
              </w:rPr>
              <w:t xml:space="preserve">To be able to work with/develop our business partner links in enhancing provision for learning </w:t>
            </w:r>
          </w:p>
          <w:p w14:paraId="72928A36" w14:textId="77777777" w:rsidR="00EE3B37" w:rsidRDefault="00EE3B37">
            <w:pPr>
              <w:pBdr>
                <w:top w:val="nil"/>
                <w:left w:val="nil"/>
                <w:bottom w:val="nil"/>
                <w:right w:val="nil"/>
                <w:between w:val="nil"/>
              </w:pBdr>
              <w:rPr>
                <w:rFonts w:ascii="Arial" w:eastAsia="Arial" w:hAnsi="Arial" w:cs="Arial"/>
                <w:color w:val="000000"/>
              </w:rPr>
            </w:pPr>
          </w:p>
        </w:tc>
      </w:tr>
    </w:tbl>
    <w:p w14:paraId="2C3EB57C" w14:textId="77777777" w:rsidR="00EE3B37" w:rsidRDefault="00EE3B37">
      <w:pPr>
        <w:rPr>
          <w:rFonts w:ascii="Arial" w:eastAsia="Arial" w:hAnsi="Arial" w:cs="Arial"/>
        </w:rPr>
      </w:pPr>
    </w:p>
    <w:p w14:paraId="7CC52D7C" w14:textId="77777777" w:rsidR="00EE3B37" w:rsidRDefault="00EE3B37">
      <w:pPr>
        <w:rPr>
          <w:rFonts w:ascii="Arial" w:eastAsia="Arial" w:hAnsi="Arial" w:cs="Arial"/>
        </w:rPr>
      </w:pPr>
    </w:p>
    <w:p w14:paraId="336EED47" w14:textId="77777777" w:rsidR="00EE3B37" w:rsidRDefault="00EE3B37">
      <w:pPr>
        <w:rPr>
          <w:rFonts w:ascii="Arial" w:eastAsia="Arial" w:hAnsi="Arial" w:cs="Arial"/>
        </w:rPr>
      </w:pPr>
    </w:p>
    <w:p w14:paraId="419180C1" w14:textId="77777777" w:rsidR="00EE3B37" w:rsidRDefault="00EE3B37">
      <w:pPr>
        <w:rPr>
          <w:rFonts w:ascii="Arial" w:eastAsia="Arial" w:hAnsi="Arial" w:cs="Arial"/>
        </w:rPr>
      </w:pPr>
    </w:p>
    <w:p w14:paraId="06053C4A" w14:textId="77777777" w:rsidR="00EE3B37" w:rsidRDefault="00EE3B37">
      <w:pPr>
        <w:rPr>
          <w:rFonts w:ascii="Arial" w:eastAsia="Arial" w:hAnsi="Arial" w:cs="Arial"/>
        </w:rPr>
      </w:pPr>
    </w:p>
    <w:p w14:paraId="11E6A400" w14:textId="77777777" w:rsidR="00EE3B37" w:rsidRDefault="00EE3B37">
      <w:pPr>
        <w:rPr>
          <w:rFonts w:ascii="Arial" w:eastAsia="Arial" w:hAnsi="Arial" w:cs="Arial"/>
        </w:rPr>
      </w:pPr>
    </w:p>
    <w:p w14:paraId="582E418E" w14:textId="77777777" w:rsidR="00EE3B37" w:rsidRDefault="00EE3B37">
      <w:pPr>
        <w:rPr>
          <w:rFonts w:ascii="Arial" w:eastAsia="Arial" w:hAnsi="Arial" w:cs="Arial"/>
        </w:rPr>
      </w:pPr>
    </w:p>
    <w:p w14:paraId="0195CF37" w14:textId="77777777" w:rsidR="00EE3B37" w:rsidRDefault="00D52F1D">
      <w:pPr>
        <w:tabs>
          <w:tab w:val="left" w:pos="1740"/>
        </w:tabs>
        <w:rPr>
          <w:rFonts w:ascii="Arial" w:eastAsia="Arial" w:hAnsi="Arial" w:cs="Arial"/>
        </w:rPr>
      </w:pPr>
      <w:r>
        <w:rPr>
          <w:rFonts w:ascii="Arial" w:eastAsia="Arial" w:hAnsi="Arial" w:cs="Arial"/>
        </w:rPr>
        <w:tab/>
      </w:r>
    </w:p>
    <w:sectPr w:rsidR="00EE3B37">
      <w:footerReference w:type="default" r:id="rId12"/>
      <w:pgSz w:w="11906" w:h="16838"/>
      <w:pgMar w:top="340" w:right="992" w:bottom="851" w:left="1418" w:header="709" w:footer="4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B2B00" w14:textId="77777777" w:rsidR="00031D8C" w:rsidRDefault="00031D8C">
      <w:pPr>
        <w:spacing w:after="0" w:line="240" w:lineRule="auto"/>
      </w:pPr>
      <w:r>
        <w:separator/>
      </w:r>
    </w:p>
  </w:endnote>
  <w:endnote w:type="continuationSeparator" w:id="0">
    <w:p w14:paraId="1ACC963B" w14:textId="77777777" w:rsidR="00031D8C" w:rsidRDefault="00031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15E5" w14:textId="77777777" w:rsidR="00EE3B37" w:rsidRDefault="00D52F1D">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114A535A" wp14:editId="6B6C4DA7">
              <wp:simplePos x="0" y="0"/>
              <wp:positionH relativeFrom="column">
                <wp:posOffset>-888999</wp:posOffset>
              </wp:positionH>
              <wp:positionV relativeFrom="paragraph">
                <wp:posOffset>0</wp:posOffset>
              </wp:positionV>
              <wp:extent cx="7366635" cy="347345"/>
              <wp:effectExtent l="0" t="0" r="0" b="0"/>
              <wp:wrapTopAndBottom distT="0" distB="0"/>
              <wp:docPr id="266" name="Group 266"/>
              <wp:cNvGraphicFramePr/>
              <a:graphic xmlns:a="http://schemas.openxmlformats.org/drawingml/2006/main">
                <a:graphicData uri="http://schemas.microsoft.com/office/word/2010/wordprocessingGroup">
                  <wpg:wgp>
                    <wpg:cNvGrpSpPr/>
                    <wpg:grpSpPr>
                      <a:xfrm>
                        <a:off x="0" y="0"/>
                        <a:ext cx="7366635" cy="347345"/>
                        <a:chOff x="1657900" y="3601550"/>
                        <a:chExt cx="7376200" cy="875875"/>
                      </a:xfrm>
                    </wpg:grpSpPr>
                    <wpg:grpSp>
                      <wpg:cNvPr id="13" name="Group 13"/>
                      <wpg:cNvGrpSpPr/>
                      <wpg:grpSpPr>
                        <a:xfrm>
                          <a:off x="1662683" y="3606328"/>
                          <a:ext cx="7366635" cy="347345"/>
                          <a:chOff x="321" y="14850"/>
                          <a:chExt cx="11601" cy="547"/>
                        </a:xfrm>
                      </wpg:grpSpPr>
                      <wps:wsp>
                        <wps:cNvPr id="14" name="Rectangle 14"/>
                        <wps:cNvSpPr/>
                        <wps:spPr>
                          <a:xfrm>
                            <a:off x="321" y="14850"/>
                            <a:ext cx="11600" cy="525"/>
                          </a:xfrm>
                          <a:prstGeom prst="rect">
                            <a:avLst/>
                          </a:prstGeom>
                          <a:noFill/>
                          <a:ln>
                            <a:noFill/>
                          </a:ln>
                        </wps:spPr>
                        <wps:txbx>
                          <w:txbxContent>
                            <w:p w14:paraId="36125767" w14:textId="77777777" w:rsidR="00EE3B37" w:rsidRDefault="00EE3B37">
                              <w:pPr>
                                <w:spacing w:after="0" w:line="240" w:lineRule="auto"/>
                                <w:textDirection w:val="btLr"/>
                              </w:pPr>
                            </w:p>
                          </w:txbxContent>
                        </wps:txbx>
                        <wps:bodyPr spcFirstLastPara="1" wrap="square" lIns="91425" tIns="91425" rIns="91425" bIns="91425" anchor="ctr" anchorCtr="0">
                          <a:noAutofit/>
                        </wps:bodyPr>
                      </wps:wsp>
                      <wps:wsp>
                        <wps:cNvPr id="15" name="Rectangle 15"/>
                        <wps:cNvSpPr/>
                        <wps:spPr>
                          <a:xfrm>
                            <a:off x="374" y="14903"/>
                            <a:ext cx="9346" cy="432"/>
                          </a:xfrm>
                          <a:prstGeom prst="rect">
                            <a:avLst/>
                          </a:prstGeom>
                          <a:solidFill>
                            <a:srgbClr val="953734"/>
                          </a:solidFill>
                          <a:ln>
                            <a:noFill/>
                          </a:ln>
                        </wps:spPr>
                        <wps:txbx>
                          <w:txbxContent>
                            <w:p w14:paraId="0C59463C" w14:textId="77777777" w:rsidR="00EE3B37" w:rsidRDefault="00D52F1D">
                              <w:pPr>
                                <w:spacing w:after="0" w:line="240" w:lineRule="auto"/>
                                <w:textDirection w:val="btLr"/>
                              </w:pPr>
                              <w:r>
                                <w:rPr>
                                  <w:rFonts w:ascii="Arial" w:eastAsia="Arial" w:hAnsi="Arial" w:cs="Arial"/>
                                  <w:color w:val="FFFFFF"/>
                                  <w:sz w:val="28"/>
                                </w:rPr>
                                <w:t>Prepared by: LM Date prepared: 0118</w:t>
                              </w:r>
                            </w:p>
                            <w:p w14:paraId="57E814EE" w14:textId="77777777" w:rsidR="00EE3B37" w:rsidRDefault="00EE3B37">
                              <w:pPr>
                                <w:spacing w:after="0" w:line="240" w:lineRule="auto"/>
                                <w:textDirection w:val="btLr"/>
                              </w:pPr>
                            </w:p>
                          </w:txbxContent>
                        </wps:txbx>
                        <wps:bodyPr spcFirstLastPara="1" wrap="square" lIns="91425" tIns="45700" rIns="91425" bIns="45700" anchor="t" anchorCtr="0">
                          <a:noAutofit/>
                        </wps:bodyPr>
                      </wps:wsp>
                      <wps:wsp>
                        <wps:cNvPr id="16" name="Rectangle 16"/>
                        <wps:cNvSpPr/>
                        <wps:spPr>
                          <a:xfrm>
                            <a:off x="9763" y="14903"/>
                            <a:ext cx="2102" cy="432"/>
                          </a:xfrm>
                          <a:prstGeom prst="rect">
                            <a:avLst/>
                          </a:prstGeom>
                          <a:solidFill>
                            <a:srgbClr val="953734"/>
                          </a:solidFill>
                          <a:ln>
                            <a:noFill/>
                          </a:ln>
                        </wps:spPr>
                        <wps:txbx>
                          <w:txbxContent>
                            <w:p w14:paraId="7B70B3EC" w14:textId="77777777" w:rsidR="00EE3B37" w:rsidRDefault="00D52F1D">
                              <w:pPr>
                                <w:spacing w:after="0" w:line="240" w:lineRule="auto"/>
                                <w:jc w:val="both"/>
                                <w:textDirection w:val="btLr"/>
                              </w:pPr>
                              <w:proofErr w:type="gramStart"/>
                              <w:r>
                                <w:rPr>
                                  <w:rFonts w:ascii="Arial" w:eastAsia="Arial" w:hAnsi="Arial" w:cs="Arial"/>
                                  <w:color w:val="FFFFFF"/>
                                  <w:sz w:val="28"/>
                                </w:rPr>
                                <w:t xml:space="preserve">Page </w:t>
                              </w:r>
                              <w:r>
                                <w:rPr>
                                  <w:rFonts w:ascii="Arial" w:eastAsia="Arial" w:hAnsi="Arial" w:cs="Arial"/>
                                  <w:color w:val="000000"/>
                                  <w:sz w:val="28"/>
                                </w:rPr>
                                <w:t xml:space="preserve"> </w:t>
                              </w:r>
                              <w:proofErr w:type="spellStart"/>
                              <w:r>
                                <w:rPr>
                                  <w:rFonts w:ascii="Arial" w:eastAsia="Arial" w:hAnsi="Arial" w:cs="Arial"/>
                                  <w:color w:val="000000"/>
                                  <w:sz w:val="28"/>
                                </w:rPr>
                                <w:t>PAGE</w:t>
                              </w:r>
                              <w:proofErr w:type="spellEnd"/>
                              <w:proofErr w:type="gramEnd"/>
                              <w:r>
                                <w:rPr>
                                  <w:rFonts w:ascii="Arial" w:eastAsia="Arial" w:hAnsi="Arial" w:cs="Arial"/>
                                  <w:color w:val="000000"/>
                                  <w:sz w:val="28"/>
                                </w:rPr>
                                <w:t xml:space="preserve">   \* MERGEFORMAT </w:t>
                              </w:r>
                              <w:r>
                                <w:rPr>
                                  <w:rFonts w:ascii="Arial" w:eastAsia="Arial" w:hAnsi="Arial" w:cs="Arial"/>
                                  <w:color w:val="FFFFFF"/>
                                  <w:sz w:val="28"/>
                                </w:rPr>
                                <w:t xml:space="preserve">2       </w:t>
                              </w:r>
                            </w:p>
                          </w:txbxContent>
                        </wps:txbx>
                        <wps:bodyPr spcFirstLastPara="1" wrap="square" lIns="91425" tIns="45700" rIns="91425" bIns="45700" anchor="t" anchorCtr="0">
                          <a:noAutofit/>
                        </wps:bodyPr>
                      </wps:wsp>
                      <wps:wsp>
                        <wps:cNvPr id="17" name="Rectangle 17"/>
                        <wps:cNvSpPr/>
                        <wps:spPr>
                          <a:xfrm>
                            <a:off x="321" y="14850"/>
                            <a:ext cx="11601" cy="547"/>
                          </a:xfrm>
                          <a:prstGeom prst="rect">
                            <a:avLst/>
                          </a:prstGeom>
                          <a:noFill/>
                          <a:ln w="9525" cap="flat" cmpd="sng">
                            <a:solidFill>
                              <a:srgbClr val="000000"/>
                            </a:solidFill>
                            <a:prstDash val="solid"/>
                            <a:miter lim="800000"/>
                            <a:headEnd type="none" w="sm" len="sm"/>
                            <a:tailEnd type="none" w="sm" len="sm"/>
                          </a:ln>
                        </wps:spPr>
                        <wps:txbx>
                          <w:txbxContent>
                            <w:p w14:paraId="5279C7DF" w14:textId="77777777" w:rsidR="00EE3B37" w:rsidRDefault="00EE3B37">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114A535A" id="Group 266" o:spid="_x0000_s1040" style="position:absolute;margin-left:-70pt;margin-top:0;width:580.05pt;height:27.35pt;z-index:251658240;mso-position-horizontal-relative:text;mso-position-vertical-relative:text" coordorigin="16579,36015" coordsize="73762,8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">
              <v:group id="Group 13" o:spid="_x0000_s1041" style="position:absolute;left:16626;top:36063;width:73667;height:3473" coordorigin="321,14850" coordsize="1160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2" style="position:absolute;left:321;top:14850;width:11600;height: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36125767" w14:textId="77777777" w:rsidR="00EE3B37" w:rsidRDefault="00EE3B37">
                        <w:pPr>
                          <w:spacing w:after="0" w:line="240" w:lineRule="auto"/>
                          <w:textDirection w:val="btLr"/>
                        </w:pPr>
                      </w:p>
                    </w:txbxContent>
                  </v:textbox>
                </v:rect>
                <v:rect id="Rectangle 15" o:spid="_x0000_s1043"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" fillcolor="#953734" stroked="f">
                  <v:textbox inset="2.53958mm,1.2694mm,2.53958mm,1.2694mm">
                    <w:txbxContent>
                      <w:p w14:paraId="0C59463C" w14:textId="77777777" w:rsidR="00EE3B37" w:rsidRDefault="00D52F1D">
                        <w:pPr>
                          <w:spacing w:after="0" w:line="240" w:lineRule="auto"/>
                          <w:textDirection w:val="btLr"/>
                        </w:pPr>
                        <w:r>
                          <w:rPr>
                            <w:rFonts w:ascii="Arial" w:eastAsia="Arial" w:hAnsi="Arial" w:cs="Arial"/>
                            <w:color w:val="FFFFFF"/>
                            <w:sz w:val="28"/>
                          </w:rPr>
                          <w:t>Prepared by: LM Date prepared: 0118</w:t>
                        </w:r>
                      </w:p>
                      <w:p w14:paraId="57E814EE" w14:textId="77777777" w:rsidR="00EE3B37" w:rsidRDefault="00EE3B37">
                        <w:pPr>
                          <w:spacing w:after="0" w:line="240" w:lineRule="auto"/>
                          <w:textDirection w:val="btLr"/>
                        </w:pPr>
                      </w:p>
                    </w:txbxContent>
                  </v:textbox>
                </v:rect>
                <v:rect id="Rectangle 16" o:spid="_x0000_s1044"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" fillcolor="#953734" stroked="f">
                  <v:textbox inset="2.53958mm,1.2694mm,2.53958mm,1.2694mm">
                    <w:txbxContent>
                      <w:p w14:paraId="7B70B3EC" w14:textId="77777777" w:rsidR="00EE3B37" w:rsidRDefault="00D52F1D">
                        <w:pPr>
                          <w:spacing w:after="0" w:line="240" w:lineRule="auto"/>
                          <w:jc w:val="both"/>
                          <w:textDirection w:val="btLr"/>
                        </w:pPr>
                        <w:proofErr w:type="gramStart"/>
                        <w:r>
                          <w:rPr>
                            <w:rFonts w:ascii="Arial" w:eastAsia="Arial" w:hAnsi="Arial" w:cs="Arial"/>
                            <w:color w:val="FFFFFF"/>
                            <w:sz w:val="28"/>
                          </w:rPr>
                          <w:t xml:space="preserve">Page </w:t>
                        </w:r>
                        <w:r>
                          <w:rPr>
                            <w:rFonts w:ascii="Arial" w:eastAsia="Arial" w:hAnsi="Arial" w:cs="Arial"/>
                            <w:color w:val="000000"/>
                            <w:sz w:val="28"/>
                          </w:rPr>
                          <w:t xml:space="preserve"> </w:t>
                        </w:r>
                        <w:proofErr w:type="spellStart"/>
                        <w:r>
                          <w:rPr>
                            <w:rFonts w:ascii="Arial" w:eastAsia="Arial" w:hAnsi="Arial" w:cs="Arial"/>
                            <w:color w:val="000000"/>
                            <w:sz w:val="28"/>
                          </w:rPr>
                          <w:t>PAGE</w:t>
                        </w:r>
                        <w:proofErr w:type="spellEnd"/>
                        <w:proofErr w:type="gramEnd"/>
                        <w:r>
                          <w:rPr>
                            <w:rFonts w:ascii="Arial" w:eastAsia="Arial" w:hAnsi="Arial" w:cs="Arial"/>
                            <w:color w:val="000000"/>
                            <w:sz w:val="28"/>
                          </w:rPr>
                          <w:t xml:space="preserve">   \* MERGEFORMAT </w:t>
                        </w:r>
                        <w:r>
                          <w:rPr>
                            <w:rFonts w:ascii="Arial" w:eastAsia="Arial" w:hAnsi="Arial" w:cs="Arial"/>
                            <w:color w:val="FFFFFF"/>
                            <w:sz w:val="28"/>
                          </w:rPr>
                          <w:t xml:space="preserve">2       </w:t>
                        </w:r>
                      </w:p>
                    </w:txbxContent>
                  </v:textbox>
                </v:rect>
                <v:rect id="Rectangle 17" o:spid="_x0000_s1045" style="position:absolute;left:321;top:14850;width:11601;height: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" filled="f">
                  <v:stroke startarrowwidth="narrow" startarrowlength="short" endarrowwidth="narrow" endarrowlength="short"/>
                  <v:textbox inset="2.53958mm,2.53958mm,2.53958mm,2.53958mm">
                    <w:txbxContent>
                      <w:p w14:paraId="5279C7DF" w14:textId="77777777" w:rsidR="00EE3B37" w:rsidRDefault="00EE3B37">
                        <w:pPr>
                          <w:spacing w:after="0" w:line="240" w:lineRule="auto"/>
                          <w:textDirection w:val="btLr"/>
                        </w:pPr>
                      </w:p>
                    </w:txbxContent>
                  </v:textbox>
                </v:rect>
              </v:group>
              <w10:wrap type="topAndBottom"/>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E7F86" w14:textId="77777777" w:rsidR="00031D8C" w:rsidRDefault="00031D8C">
      <w:pPr>
        <w:spacing w:after="0" w:line="240" w:lineRule="auto"/>
      </w:pPr>
      <w:r>
        <w:separator/>
      </w:r>
    </w:p>
  </w:footnote>
  <w:footnote w:type="continuationSeparator" w:id="0">
    <w:p w14:paraId="04BD0D1F" w14:textId="77777777" w:rsidR="00031D8C" w:rsidRDefault="00031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51E4"/>
    <w:multiLevelType w:val="multilevel"/>
    <w:tmpl w:val="A8C41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4E78E4"/>
    <w:multiLevelType w:val="multilevel"/>
    <w:tmpl w:val="04A214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066C93"/>
    <w:multiLevelType w:val="multilevel"/>
    <w:tmpl w:val="491C21D0"/>
    <w:lvl w:ilvl="0">
      <w:start w:val="1"/>
      <w:numFmt w:val="bullet"/>
      <w:lvlText w:val="●"/>
      <w:lvlJc w:val="left"/>
      <w:pPr>
        <w:ind w:left="1037" w:hanging="360"/>
      </w:pPr>
      <w:rPr>
        <w:rFonts w:ascii="Noto Sans Symbols" w:eastAsia="Noto Sans Symbols" w:hAnsi="Noto Sans Symbols" w:cs="Noto Sans Symbols"/>
      </w:rPr>
    </w:lvl>
    <w:lvl w:ilvl="1">
      <w:start w:val="1"/>
      <w:numFmt w:val="bullet"/>
      <w:lvlText w:val="o"/>
      <w:lvlJc w:val="left"/>
      <w:pPr>
        <w:ind w:left="1757" w:hanging="360"/>
      </w:pPr>
      <w:rPr>
        <w:rFonts w:ascii="Courier New" w:eastAsia="Courier New" w:hAnsi="Courier New" w:cs="Courier New"/>
      </w:rPr>
    </w:lvl>
    <w:lvl w:ilvl="2">
      <w:start w:val="1"/>
      <w:numFmt w:val="bullet"/>
      <w:lvlText w:val="▪"/>
      <w:lvlJc w:val="left"/>
      <w:pPr>
        <w:ind w:left="2477" w:hanging="360"/>
      </w:pPr>
      <w:rPr>
        <w:rFonts w:ascii="Noto Sans Symbols" w:eastAsia="Noto Sans Symbols" w:hAnsi="Noto Sans Symbols" w:cs="Noto Sans Symbols"/>
      </w:rPr>
    </w:lvl>
    <w:lvl w:ilvl="3">
      <w:start w:val="1"/>
      <w:numFmt w:val="bullet"/>
      <w:lvlText w:val="●"/>
      <w:lvlJc w:val="left"/>
      <w:pPr>
        <w:ind w:left="3197" w:hanging="360"/>
      </w:pPr>
      <w:rPr>
        <w:rFonts w:ascii="Noto Sans Symbols" w:eastAsia="Noto Sans Symbols" w:hAnsi="Noto Sans Symbols" w:cs="Noto Sans Symbols"/>
      </w:rPr>
    </w:lvl>
    <w:lvl w:ilvl="4">
      <w:start w:val="1"/>
      <w:numFmt w:val="bullet"/>
      <w:lvlText w:val="o"/>
      <w:lvlJc w:val="left"/>
      <w:pPr>
        <w:ind w:left="3917" w:hanging="360"/>
      </w:pPr>
      <w:rPr>
        <w:rFonts w:ascii="Courier New" w:eastAsia="Courier New" w:hAnsi="Courier New" w:cs="Courier New"/>
      </w:rPr>
    </w:lvl>
    <w:lvl w:ilvl="5">
      <w:start w:val="1"/>
      <w:numFmt w:val="bullet"/>
      <w:lvlText w:val="▪"/>
      <w:lvlJc w:val="left"/>
      <w:pPr>
        <w:ind w:left="4637" w:hanging="360"/>
      </w:pPr>
      <w:rPr>
        <w:rFonts w:ascii="Noto Sans Symbols" w:eastAsia="Noto Sans Symbols" w:hAnsi="Noto Sans Symbols" w:cs="Noto Sans Symbols"/>
      </w:rPr>
    </w:lvl>
    <w:lvl w:ilvl="6">
      <w:start w:val="1"/>
      <w:numFmt w:val="bullet"/>
      <w:lvlText w:val="●"/>
      <w:lvlJc w:val="left"/>
      <w:pPr>
        <w:ind w:left="5357" w:hanging="360"/>
      </w:pPr>
      <w:rPr>
        <w:rFonts w:ascii="Noto Sans Symbols" w:eastAsia="Noto Sans Symbols" w:hAnsi="Noto Sans Symbols" w:cs="Noto Sans Symbols"/>
      </w:rPr>
    </w:lvl>
    <w:lvl w:ilvl="7">
      <w:start w:val="1"/>
      <w:numFmt w:val="bullet"/>
      <w:lvlText w:val="o"/>
      <w:lvlJc w:val="left"/>
      <w:pPr>
        <w:ind w:left="6077" w:hanging="360"/>
      </w:pPr>
      <w:rPr>
        <w:rFonts w:ascii="Courier New" w:eastAsia="Courier New" w:hAnsi="Courier New" w:cs="Courier New"/>
      </w:rPr>
    </w:lvl>
    <w:lvl w:ilvl="8">
      <w:start w:val="1"/>
      <w:numFmt w:val="bullet"/>
      <w:lvlText w:val="▪"/>
      <w:lvlJc w:val="left"/>
      <w:pPr>
        <w:ind w:left="6797" w:hanging="360"/>
      </w:pPr>
      <w:rPr>
        <w:rFonts w:ascii="Noto Sans Symbols" w:eastAsia="Noto Sans Symbols" w:hAnsi="Noto Sans Symbols" w:cs="Noto Sans Symbols"/>
      </w:rPr>
    </w:lvl>
  </w:abstractNum>
  <w:abstractNum w:abstractNumId="3" w15:restartNumberingAfterBreak="0">
    <w:nsid w:val="4FBA4DB8"/>
    <w:multiLevelType w:val="multilevel"/>
    <w:tmpl w:val="A34AC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7E34A9"/>
    <w:multiLevelType w:val="multilevel"/>
    <w:tmpl w:val="08A04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38052B8"/>
    <w:multiLevelType w:val="multilevel"/>
    <w:tmpl w:val="601A1E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37"/>
    <w:rsid w:val="00031D8C"/>
    <w:rsid w:val="000629A9"/>
    <w:rsid w:val="00195D53"/>
    <w:rsid w:val="003548B9"/>
    <w:rsid w:val="0057388E"/>
    <w:rsid w:val="005E00EB"/>
    <w:rsid w:val="00C71947"/>
    <w:rsid w:val="00D51955"/>
    <w:rsid w:val="00D52F1D"/>
    <w:rsid w:val="00E740FF"/>
    <w:rsid w:val="00EE3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2B9A0"/>
  <w15:docId w15:val="{32557F8D-B809-446C-BE06-75B99AF8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84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ED7"/>
    <w:rPr>
      <w:rFonts w:ascii="Tahoma" w:hAnsi="Tahoma" w:cs="Tahoma"/>
      <w:sz w:val="16"/>
      <w:szCs w:val="16"/>
    </w:rPr>
  </w:style>
  <w:style w:type="paragraph" w:styleId="Header">
    <w:name w:val="header"/>
    <w:basedOn w:val="Normal"/>
    <w:link w:val="HeaderChar"/>
    <w:uiPriority w:val="99"/>
    <w:unhideWhenUsed/>
    <w:rsid w:val="00A73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6D"/>
  </w:style>
  <w:style w:type="paragraph" w:styleId="Footer">
    <w:name w:val="footer"/>
    <w:basedOn w:val="Normal"/>
    <w:link w:val="FooterChar"/>
    <w:uiPriority w:val="99"/>
    <w:unhideWhenUsed/>
    <w:rsid w:val="00A73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6D"/>
  </w:style>
  <w:style w:type="paragraph" w:styleId="NoSpacing">
    <w:name w:val="No Spacing"/>
    <w:uiPriority w:val="1"/>
    <w:qFormat/>
    <w:rsid w:val="0004393A"/>
    <w:pPr>
      <w:spacing w:after="0" w:line="240" w:lineRule="auto"/>
    </w:pPr>
  </w:style>
  <w:style w:type="character" w:styleId="Hyperlink">
    <w:name w:val="Hyperlink"/>
    <w:basedOn w:val="DefaultParagraphFont"/>
    <w:uiPriority w:val="99"/>
    <w:unhideWhenUsed/>
    <w:rsid w:val="0004393A"/>
    <w:rPr>
      <w:color w:val="0000FF" w:themeColor="hyperlink"/>
      <w:u w:val="single"/>
    </w:rPr>
  </w:style>
  <w:style w:type="table" w:styleId="TableGrid">
    <w:name w:val="Table Grid"/>
    <w:basedOn w:val="TableNormal"/>
    <w:uiPriority w:val="59"/>
    <w:rsid w:val="0004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93A"/>
    <w:pPr>
      <w:ind w:left="720"/>
      <w:contextualSpacing/>
    </w:pPr>
  </w:style>
  <w:style w:type="paragraph" w:styleId="NormalWeb">
    <w:name w:val="Normal (Web)"/>
    <w:basedOn w:val="Normal"/>
    <w:uiPriority w:val="99"/>
    <w:unhideWhenUsed/>
    <w:rsid w:val="00F77F9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A3960"/>
    <w:rPr>
      <w:color w:val="808080"/>
    </w:rPr>
  </w:style>
  <w:style w:type="character" w:styleId="CommentReference">
    <w:name w:val="annotation reference"/>
    <w:basedOn w:val="DefaultParagraphFont"/>
    <w:uiPriority w:val="99"/>
    <w:semiHidden/>
    <w:unhideWhenUsed/>
    <w:rsid w:val="005B6381"/>
    <w:rPr>
      <w:sz w:val="16"/>
      <w:szCs w:val="16"/>
    </w:rPr>
  </w:style>
  <w:style w:type="paragraph" w:styleId="CommentText">
    <w:name w:val="annotation text"/>
    <w:basedOn w:val="Normal"/>
    <w:link w:val="CommentTextChar"/>
    <w:uiPriority w:val="99"/>
    <w:semiHidden/>
    <w:unhideWhenUsed/>
    <w:rsid w:val="005B6381"/>
    <w:pPr>
      <w:spacing w:line="240" w:lineRule="auto"/>
    </w:pPr>
    <w:rPr>
      <w:sz w:val="20"/>
      <w:szCs w:val="20"/>
    </w:rPr>
  </w:style>
  <w:style w:type="character" w:customStyle="1" w:styleId="CommentTextChar">
    <w:name w:val="Comment Text Char"/>
    <w:basedOn w:val="DefaultParagraphFont"/>
    <w:link w:val="CommentText"/>
    <w:uiPriority w:val="99"/>
    <w:semiHidden/>
    <w:rsid w:val="005B6381"/>
    <w:rPr>
      <w:sz w:val="20"/>
      <w:szCs w:val="20"/>
    </w:rPr>
  </w:style>
  <w:style w:type="paragraph" w:styleId="CommentSubject">
    <w:name w:val="annotation subject"/>
    <w:basedOn w:val="CommentText"/>
    <w:next w:val="CommentText"/>
    <w:link w:val="CommentSubjectChar"/>
    <w:uiPriority w:val="99"/>
    <w:semiHidden/>
    <w:unhideWhenUsed/>
    <w:rsid w:val="005B6381"/>
    <w:rPr>
      <w:b/>
      <w:bCs/>
    </w:rPr>
  </w:style>
  <w:style w:type="character" w:customStyle="1" w:styleId="CommentSubjectChar">
    <w:name w:val="Comment Subject Char"/>
    <w:basedOn w:val="CommentTextChar"/>
    <w:link w:val="CommentSubject"/>
    <w:uiPriority w:val="99"/>
    <w:semiHidden/>
    <w:rsid w:val="005B6381"/>
    <w:rPr>
      <w:b/>
      <w:bCs/>
      <w:sz w:val="20"/>
      <w:szCs w:val="20"/>
    </w:rPr>
  </w:style>
  <w:style w:type="paragraph" w:styleId="BodyTextIndent">
    <w:name w:val="Body Text Indent"/>
    <w:basedOn w:val="Normal"/>
    <w:link w:val="BodyTextIndentChar"/>
    <w:rsid w:val="00985759"/>
    <w:pPr>
      <w:widowControl w:val="0"/>
      <w:tabs>
        <w:tab w:val="left" w:pos="663"/>
      </w:tabs>
      <w:autoSpaceDE w:val="0"/>
      <w:autoSpaceDN w:val="0"/>
      <w:adjustRightInd w:val="0"/>
      <w:spacing w:after="0" w:line="436" w:lineRule="exact"/>
      <w:ind w:left="663" w:hanging="663"/>
    </w:pPr>
    <w:rPr>
      <w:rFonts w:ascii="Arial" w:eastAsia="Times New Roman" w:hAnsi="Arial" w:cs="Times New Roman"/>
      <w:sz w:val="26"/>
      <w:szCs w:val="26"/>
      <w:lang w:val="en-US"/>
    </w:rPr>
  </w:style>
  <w:style w:type="character" w:customStyle="1" w:styleId="BodyTextIndentChar">
    <w:name w:val="Body Text Indent Char"/>
    <w:basedOn w:val="DefaultParagraphFont"/>
    <w:link w:val="BodyTextIndent"/>
    <w:rsid w:val="00985759"/>
    <w:rPr>
      <w:rFonts w:ascii="Arial" w:eastAsia="Times New Roman" w:hAnsi="Arial" w:cs="Times New Roman"/>
      <w:sz w:val="26"/>
      <w:szCs w:val="26"/>
      <w:lang w:val="en-US"/>
    </w:rPr>
  </w:style>
  <w:style w:type="paragraph" w:styleId="BodyTextIndent2">
    <w:name w:val="Body Text Indent 2"/>
    <w:basedOn w:val="Normal"/>
    <w:link w:val="BodyTextIndent2Char"/>
    <w:uiPriority w:val="99"/>
    <w:semiHidden/>
    <w:unhideWhenUsed/>
    <w:rsid w:val="00985759"/>
    <w:pPr>
      <w:spacing w:after="120" w:line="480" w:lineRule="auto"/>
      <w:ind w:left="283"/>
    </w:pPr>
  </w:style>
  <w:style w:type="character" w:customStyle="1" w:styleId="BodyTextIndent2Char">
    <w:name w:val="Body Text Indent 2 Char"/>
    <w:basedOn w:val="DefaultParagraphFont"/>
    <w:link w:val="BodyTextIndent2"/>
    <w:uiPriority w:val="99"/>
    <w:semiHidden/>
    <w:rsid w:val="00985759"/>
  </w:style>
  <w:style w:type="table" w:customStyle="1" w:styleId="TableGrid1">
    <w:name w:val="Table Grid1"/>
    <w:basedOn w:val="TableNormal"/>
    <w:next w:val="TableGrid"/>
    <w:uiPriority w:val="59"/>
    <w:rsid w:val="00F4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195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riasheridan@deantrustrosebridge.co.uk" TargetMode="External"/><Relationship Id="rId4" Type="http://schemas.openxmlformats.org/officeDocument/2006/relationships/settings" Target="settings.xml"/><Relationship Id="rId9" Type="http://schemas.openxmlformats.org/officeDocument/2006/relationships/hyperlink" Target="http://www.thedeantrust.co.uk/recruit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1Gh3gcyRaqVfB3N3Ie5tGzvoqA==">AMUW2mWRxv89DjFsTD6ju6wB6mobXj1MFMPNS5QAnTSGy7xUAE/f4jDoBEniKnxrMJ/lC+BV9/kf9j/pnkHZYzSn1EowDgHuYHdqOiZDWmsyXpFyWKLKdmdo4ueVtBGEo4DDIqykiTBG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902</Words>
  <Characters>5146</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Taylor</dc:creator>
  <cp:lastModifiedBy>Ria Sheridan</cp:lastModifiedBy>
  <cp:revision>3</cp:revision>
  <cp:lastPrinted>2023-05-23T13:27:00Z</cp:lastPrinted>
  <dcterms:created xsi:type="dcterms:W3CDTF">2023-05-26T12:40:00Z</dcterms:created>
  <dcterms:modified xsi:type="dcterms:W3CDTF">2023-05-26T12:40:00Z</dcterms:modified>
</cp:coreProperties>
</file>