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58" w:rsidRDefault="00324F9C">
      <w:pPr>
        <w:jc w:val="center"/>
      </w:pPr>
      <w:r>
        <w:t xml:space="preserve"> </w:t>
      </w:r>
      <w:r w:rsidR="00F81342" w:rsidRPr="002C15F8">
        <w:rPr>
          <w:noProof/>
        </w:rPr>
        <w:drawing>
          <wp:inline distT="0" distB="0" distL="0" distR="0" wp14:anchorId="1482A936" wp14:editId="73A2490B">
            <wp:extent cx="3262438" cy="723900"/>
            <wp:effectExtent l="0" t="0" r="0" b="0"/>
            <wp:docPr id="3" name="Picture 3" descr="N:\Alderbrook-School-and-Sixth-For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lderbrook-School-and-Sixth-Form-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818" cy="72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58" w:rsidRDefault="00690658">
      <w:pPr>
        <w:jc w:val="center"/>
      </w:pPr>
    </w:p>
    <w:p w:rsidR="00690658" w:rsidRPr="00F81342" w:rsidRDefault="00324F9C">
      <w:pPr>
        <w:jc w:val="center"/>
        <w:rPr>
          <w:rFonts w:ascii="Gill Sans MT" w:hAnsi="Gill Sans MT" w:cs="Arial"/>
          <w:b/>
          <w:sz w:val="36"/>
          <w:szCs w:val="36"/>
          <w:u w:val="single"/>
        </w:rPr>
      </w:pPr>
      <w:r w:rsidRPr="00F81342">
        <w:rPr>
          <w:rFonts w:ascii="Gill Sans MT" w:hAnsi="Gill Sans MT" w:cs="Arial"/>
          <w:b/>
          <w:sz w:val="36"/>
          <w:szCs w:val="36"/>
        </w:rPr>
        <w:t>Person Specification</w:t>
      </w:r>
    </w:p>
    <w:p w:rsidR="00690658" w:rsidRDefault="00690658">
      <w:pPr>
        <w:rPr>
          <w:rFonts w:ascii="Gill Sans MT" w:hAnsi="Gill Sans MT" w:cs="Arial"/>
        </w:rPr>
      </w:pPr>
    </w:p>
    <w:p w:rsidR="00690658" w:rsidRDefault="00324F9C">
      <w:pPr>
        <w:ind w:firstLine="720"/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 xml:space="preserve">Post Title: 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  <w:b/>
        </w:rPr>
        <w:t>Teacher of Maths</w:t>
      </w:r>
    </w:p>
    <w:p w:rsidR="00690658" w:rsidRDefault="00690658">
      <w:pPr>
        <w:rPr>
          <w:rFonts w:ascii="Gill Sans MT" w:hAnsi="Gill Sans MT" w:cs="Arial"/>
        </w:rPr>
      </w:pPr>
    </w:p>
    <w:p w:rsidR="00690658" w:rsidRDefault="00324F9C">
      <w:pPr>
        <w:ind w:firstLine="720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Responsible to: 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  <w:b/>
          <w:bCs/>
        </w:rPr>
        <w:t xml:space="preserve">Head of </w:t>
      </w:r>
      <w:r>
        <w:rPr>
          <w:rFonts w:ascii="Gill Sans MT" w:hAnsi="Gill Sans MT" w:cs="Arial"/>
          <w:b/>
        </w:rPr>
        <w:t>Maths</w:t>
      </w:r>
    </w:p>
    <w:p w:rsidR="00690658" w:rsidRDefault="00690658">
      <w:pPr>
        <w:rPr>
          <w:rFonts w:ascii="Gill Sans MT" w:hAnsi="Gill Sans MT" w:cs="Arial"/>
        </w:rPr>
      </w:pPr>
      <w:bookmarkStart w:id="0" w:name="_GoBack"/>
      <w:bookmarkEnd w:id="0"/>
    </w:p>
    <w:p w:rsidR="00690658" w:rsidRDefault="00324F9C">
      <w:pPr>
        <w:ind w:firstLine="720"/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>Salary grade &amp; hours:</w:t>
      </w:r>
      <w:r>
        <w:rPr>
          <w:rFonts w:ascii="Gill Sans MT" w:hAnsi="Gill Sans MT" w:cs="Arial"/>
        </w:rPr>
        <w:tab/>
      </w:r>
      <w:r w:rsidR="0010497A">
        <w:rPr>
          <w:rFonts w:ascii="Gill Sans MT" w:hAnsi="Gill Sans MT" w:cs="Arial"/>
        </w:rPr>
        <w:tab/>
      </w:r>
      <w:r>
        <w:rPr>
          <w:rFonts w:ascii="Gill Sans MT" w:hAnsi="Gill Sans MT" w:cs="Arial"/>
          <w:b/>
          <w:bCs/>
        </w:rPr>
        <w:t>MPR Full-Time</w:t>
      </w:r>
    </w:p>
    <w:p w:rsidR="00690658" w:rsidRDefault="00690658">
      <w:pPr>
        <w:rPr>
          <w:rFonts w:ascii="Gill Sans MT" w:hAnsi="Gill Sans MT" w:cs="Arial"/>
          <w:b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4744"/>
        <w:gridCol w:w="2361"/>
        <w:gridCol w:w="1578"/>
      </w:tblGrid>
      <w:tr w:rsidR="00690658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690658" w:rsidRDefault="00690658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690658" w:rsidRDefault="00324F9C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Essential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690658" w:rsidRDefault="00324F9C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Desirable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90658" w:rsidRDefault="00324F9C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Measured by</w:t>
            </w:r>
          </w:p>
        </w:tc>
      </w:tr>
      <w:tr w:rsidR="00690658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690658" w:rsidRDefault="00324F9C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Education &amp; Qualifications</w:t>
            </w:r>
          </w:p>
        </w:tc>
        <w:tc>
          <w:tcPr>
            <w:tcW w:w="4744" w:type="dxa"/>
            <w:shd w:val="clear" w:color="auto" w:fill="auto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 degree level qualification in Maths and a post-graduate qualification in Maths 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Be qualified to teach KS3 –KS4 Maths in the UK.</w:t>
            </w:r>
          </w:p>
        </w:tc>
        <w:tc>
          <w:tcPr>
            <w:tcW w:w="2361" w:type="dxa"/>
            <w:shd w:val="clear" w:color="auto" w:fill="auto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Further Study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Ability to teach KS5 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Application,</w:t>
            </w: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690658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690658" w:rsidRDefault="00324F9C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Skills &amp; Abilities</w:t>
            </w:r>
          </w:p>
        </w:tc>
        <w:tc>
          <w:tcPr>
            <w:tcW w:w="4744" w:type="dxa"/>
            <w:shd w:val="clear" w:color="auto" w:fill="auto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Ability to demonstrate excellent classroom practice - to deliver consistently high quality lessons, well matched to the needs of different groups.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Evidence of using creative and imaginative approaches in teaching.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Willingness to keep abreast of new developments both within subject and within teaching and learning.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Good interpersonal skills with high professional standards in all communications with students, staff, parents/carers and other stakeholders.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Highly organised with effective time-management skills; able to prioritise appropriately, meet deadlines and pay attention to detail.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IT literate</w:t>
            </w:r>
          </w:p>
        </w:tc>
        <w:tc>
          <w:tcPr>
            <w:tcW w:w="2361" w:type="dxa"/>
            <w:shd w:val="clear" w:color="auto" w:fill="auto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Enthusiasm for initiating enrichment and enhancement activities and events, which capture the interests of staff and students.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Ability to contribute to the department’s development plans.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References,</w:t>
            </w: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</w:tc>
      </w:tr>
      <w:tr w:rsidR="00690658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Experience &amp; Knowledge</w:t>
            </w:r>
          </w:p>
        </w:tc>
        <w:tc>
          <w:tcPr>
            <w:tcW w:w="4744" w:type="dxa"/>
            <w:shd w:val="clear" w:color="auto" w:fill="auto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Relevant classroom experience of teaching KS3/4 Maths.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Up to date knowledge of the National Curriculum for KS3 and KS4 Maths. 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Experience of planning and delivering innovative lessons 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Knowledge of a wide range of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AfL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and differentiation strategies for use with both SEND and Able, Gifted and Talented students.</w:t>
            </w:r>
          </w:p>
          <w:p w:rsidR="00324F9C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Awareness of current pedagogical issues.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Pastoral experience of working with students.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Evidence of relevant in-service training.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Subject / teaching and learning interests which complement and extend the expertise within the department.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Application,</w:t>
            </w: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690658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690658" w:rsidRDefault="00324F9C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lastRenderedPageBreak/>
              <w:t>Core Qualities</w:t>
            </w:r>
          </w:p>
        </w:tc>
        <w:tc>
          <w:tcPr>
            <w:tcW w:w="4744" w:type="dxa"/>
            <w:shd w:val="clear" w:color="auto" w:fill="auto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Role model for students in terms of positive attitude, high levels of commitment, constructive communication, high standards of behaviour, appropriate dress.</w:t>
            </w:r>
          </w:p>
          <w:p w:rsidR="00690658" w:rsidRDefault="00690658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High expectations of all students and commitment to promote positive behaviour.</w:t>
            </w:r>
          </w:p>
        </w:tc>
        <w:tc>
          <w:tcPr>
            <w:tcW w:w="2361" w:type="dxa"/>
            <w:shd w:val="clear" w:color="auto" w:fill="auto"/>
          </w:tcPr>
          <w:p w:rsidR="00690658" w:rsidRDefault="00690658">
            <w:pPr>
              <w:ind w:left="360"/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690658">
            <w:pPr>
              <w:ind w:left="103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Interview,</w:t>
            </w:r>
          </w:p>
          <w:p w:rsidR="00690658" w:rsidRDefault="00324F9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690658">
        <w:trPr>
          <w:trHeight w:val="826"/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690658" w:rsidRDefault="00324F9C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Other Requirements</w:t>
            </w:r>
          </w:p>
        </w:tc>
        <w:tc>
          <w:tcPr>
            <w:tcW w:w="8683" w:type="dxa"/>
            <w:gridSpan w:val="3"/>
            <w:shd w:val="clear" w:color="auto" w:fill="auto"/>
            <w:vAlign w:val="center"/>
          </w:tcPr>
          <w:p w:rsidR="00690658" w:rsidRDefault="00690658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690658" w:rsidRDefault="00324F9C" w:rsidP="000425E3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Candidate will be appointed subject to an enhanced DBS check.</w:t>
            </w:r>
          </w:p>
          <w:p w:rsidR="00690658" w:rsidRDefault="00690658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90658">
        <w:trPr>
          <w:trHeight w:val="913"/>
          <w:jc w:val="center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690658" w:rsidRDefault="00801A4C" w:rsidP="00801A4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Compiled by: T Stent</w:t>
            </w:r>
            <w:r w:rsidR="00324F9C">
              <w:rPr>
                <w:rFonts w:ascii="Gill Sans MT" w:hAnsi="Gill Sans MT" w:cs="Arial"/>
                <w:sz w:val="22"/>
                <w:szCs w:val="22"/>
              </w:rPr>
              <w:t xml:space="preserve">, Assistant </w:t>
            </w:r>
            <w:proofErr w:type="spellStart"/>
            <w:r w:rsidR="00324F9C">
              <w:rPr>
                <w:rFonts w:ascii="Gill Sans MT" w:hAnsi="Gill Sans MT" w:cs="Arial"/>
                <w:sz w:val="22"/>
                <w:szCs w:val="22"/>
              </w:rPr>
              <w:t>Headteacher</w:t>
            </w:r>
            <w:proofErr w:type="spellEnd"/>
            <w:r w:rsidR="00324F9C">
              <w:rPr>
                <w:rFonts w:ascii="Gill Sans MT" w:hAnsi="Gill Sans MT" w:cs="Arial"/>
                <w:sz w:val="22"/>
                <w:szCs w:val="22"/>
              </w:rPr>
              <w:t xml:space="preserve">            </w:t>
            </w:r>
            <w:r w:rsidR="00EC6542">
              <w:rPr>
                <w:rFonts w:ascii="Gill Sans MT" w:hAnsi="Gill Sans MT" w:cs="Arial"/>
                <w:sz w:val="22"/>
                <w:szCs w:val="22"/>
              </w:rPr>
              <w:t xml:space="preserve">                     Date: </w:t>
            </w:r>
            <w:r>
              <w:rPr>
                <w:rFonts w:ascii="Gill Sans MT" w:hAnsi="Gill Sans MT" w:cs="Arial"/>
                <w:sz w:val="22"/>
                <w:szCs w:val="22"/>
              </w:rPr>
              <w:t>February 2021</w:t>
            </w:r>
          </w:p>
        </w:tc>
      </w:tr>
    </w:tbl>
    <w:p w:rsidR="00690658" w:rsidRDefault="00690658">
      <w:pPr>
        <w:rPr>
          <w:rFonts w:ascii="Gill Sans MT" w:hAnsi="Gill Sans MT"/>
          <w:sz w:val="22"/>
          <w:szCs w:val="22"/>
        </w:rPr>
      </w:pPr>
    </w:p>
    <w:sectPr w:rsidR="00690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33C0"/>
    <w:multiLevelType w:val="hybridMultilevel"/>
    <w:tmpl w:val="F56E3F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F7346"/>
    <w:multiLevelType w:val="hybridMultilevel"/>
    <w:tmpl w:val="2A06B5C6"/>
    <w:lvl w:ilvl="0" w:tplc="DC902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4899"/>
    <w:multiLevelType w:val="hybridMultilevel"/>
    <w:tmpl w:val="DB26D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58"/>
    <w:rsid w:val="000425E3"/>
    <w:rsid w:val="00057685"/>
    <w:rsid w:val="0010497A"/>
    <w:rsid w:val="00324F9C"/>
    <w:rsid w:val="00690658"/>
    <w:rsid w:val="00801A4C"/>
    <w:rsid w:val="00EC6542"/>
    <w:rsid w:val="00F8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EE383"/>
  <w15:docId w15:val="{78E647A7-D661-415A-9D09-328428C2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RM plc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shilton.j</dc:creator>
  <cp:lastModifiedBy>Mrs A Whittington</cp:lastModifiedBy>
  <cp:revision>4</cp:revision>
  <cp:lastPrinted>2019-04-11T09:39:00Z</cp:lastPrinted>
  <dcterms:created xsi:type="dcterms:W3CDTF">2020-04-23T13:39:00Z</dcterms:created>
  <dcterms:modified xsi:type="dcterms:W3CDTF">2021-02-22T13:05:00Z</dcterms:modified>
</cp:coreProperties>
</file>