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51D94" w14:textId="007CDE5F" w:rsidR="00264221" w:rsidRDefault="00D35F50" w:rsidP="00CD4338">
      <w:pPr>
        <w:jc w:val="both"/>
      </w:pPr>
      <w:bookmarkStart w:id="0" w:name="_GoBack"/>
      <w:bookmarkEnd w:id="0"/>
      <w:r w:rsidRPr="00DC7C3C">
        <w:rPr>
          <w:rFonts w:ascii="Calibri" w:hAnsi="Calibri" w:cs="Calibri"/>
          <w:noProof/>
          <w:lang w:eastAsia="en-GB"/>
        </w:rPr>
        <w:drawing>
          <wp:anchor distT="0" distB="0" distL="114300" distR="114300" simplePos="0" relativeHeight="251663872" behindDoc="0" locked="0" layoutInCell="1" allowOverlap="1" wp14:anchorId="53646B34" wp14:editId="125C6E41">
            <wp:simplePos x="0" y="0"/>
            <wp:positionH relativeFrom="column">
              <wp:posOffset>5457063</wp:posOffset>
            </wp:positionH>
            <wp:positionV relativeFrom="paragraph">
              <wp:posOffset>131039</wp:posOffset>
            </wp:positionV>
            <wp:extent cx="895350" cy="43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221" w:rsidRPr="00086F77">
        <w:rPr>
          <w:noProof/>
          <w:lang w:eastAsia="en-GB"/>
        </w:rPr>
        <w:drawing>
          <wp:anchor distT="0" distB="0" distL="114300" distR="114300" simplePos="0" relativeHeight="251661824" behindDoc="1" locked="0" layoutInCell="1" allowOverlap="1" wp14:anchorId="31B89E57" wp14:editId="620B483A">
            <wp:simplePos x="0" y="0"/>
            <wp:positionH relativeFrom="page">
              <wp:posOffset>10160</wp:posOffset>
            </wp:positionH>
            <wp:positionV relativeFrom="paragraph">
              <wp:posOffset>-353060</wp:posOffset>
            </wp:positionV>
            <wp:extent cx="2431070" cy="803082"/>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taff Own Folders\SMT\JD-JC\MARKETING\Identity\Logos\Gold &amp; Black\EastNorfolk_Gold Logo - Name Centred with Daphn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31070" cy="803082"/>
                    </a:xfrm>
                    <a:prstGeom prst="rect">
                      <a:avLst/>
                    </a:prstGeom>
                    <a:noFill/>
                    <a:ln>
                      <a:noFill/>
                    </a:ln>
                  </pic:spPr>
                </pic:pic>
              </a:graphicData>
            </a:graphic>
            <wp14:sizeRelH relativeFrom="page">
              <wp14:pctWidth>0</wp14:pctWidth>
            </wp14:sizeRelH>
            <wp14:sizeRelV relativeFrom="page">
              <wp14:pctHeight>0</wp14:pctHeight>
            </wp14:sizeRelV>
          </wp:anchor>
        </w:drawing>
      </w:r>
      <w:r w:rsidR="00CD4338" w:rsidRPr="004D6F46">
        <w:t xml:space="preserve">      </w:t>
      </w:r>
      <w:r w:rsidR="009815E5">
        <w:tab/>
      </w:r>
    </w:p>
    <w:p w14:paraId="2724F4B4" w14:textId="605A3A56" w:rsidR="00CD4338" w:rsidRPr="0080772C" w:rsidRDefault="00CD4338" w:rsidP="00264221">
      <w:pPr>
        <w:ind w:left="1440" w:firstLine="720"/>
        <w:jc w:val="both"/>
        <w:rPr>
          <w:rFonts w:asciiTheme="minorHAnsi" w:hAnsiTheme="minorHAnsi" w:cstheme="minorHAnsi"/>
          <w:b/>
          <w:bCs/>
          <w:sz w:val="48"/>
          <w:szCs w:val="48"/>
        </w:rPr>
      </w:pPr>
      <w:r w:rsidRPr="0006252E">
        <w:rPr>
          <w:rFonts w:asciiTheme="minorHAnsi" w:hAnsiTheme="minorHAnsi" w:cstheme="minorHAnsi"/>
          <w:b/>
          <w:bCs/>
          <w:sz w:val="44"/>
          <w:szCs w:val="48"/>
        </w:rPr>
        <w:t>Job Description</w:t>
      </w:r>
      <w:r w:rsidR="00A70925" w:rsidRPr="0006252E">
        <w:rPr>
          <w:rFonts w:asciiTheme="minorHAnsi" w:hAnsiTheme="minorHAnsi" w:cstheme="minorHAnsi"/>
          <w:b/>
          <w:bCs/>
          <w:sz w:val="44"/>
          <w:szCs w:val="48"/>
        </w:rPr>
        <w:t xml:space="preserve"> </w:t>
      </w:r>
      <w:r w:rsidR="007E034B" w:rsidRPr="00E635A3">
        <w:rPr>
          <w:rFonts w:ascii="Calibri" w:hAnsi="Calibri" w:cs="Calibri"/>
          <w:b/>
          <w:bCs/>
          <w:sz w:val="36"/>
          <w:szCs w:val="36"/>
        </w:rPr>
        <w:tab/>
      </w:r>
      <w:r w:rsidR="007E034B" w:rsidRPr="00E635A3">
        <w:rPr>
          <w:rFonts w:ascii="Calibri" w:hAnsi="Calibri" w:cs="Calibri"/>
          <w:b/>
          <w:bCs/>
          <w:sz w:val="36"/>
          <w:szCs w:val="36"/>
        </w:rPr>
        <w:tab/>
      </w:r>
      <w:r w:rsidR="007E034B">
        <w:rPr>
          <w:rFonts w:ascii="Calibri" w:hAnsi="Calibri" w:cs="Calibri"/>
          <w:b/>
          <w:bCs/>
          <w:sz w:val="36"/>
          <w:szCs w:val="36"/>
        </w:rPr>
        <w:t xml:space="preserve">      </w:t>
      </w:r>
      <w:r w:rsidR="00264221">
        <w:rPr>
          <w:rFonts w:ascii="Calibri" w:hAnsi="Calibri" w:cs="Calibri"/>
          <w:b/>
          <w:noProof/>
          <w:sz w:val="36"/>
          <w:szCs w:val="36"/>
          <w:lang w:eastAsia="en-GB"/>
        </w:rPr>
        <w:drawing>
          <wp:inline distT="0" distB="0" distL="0" distR="0" wp14:anchorId="1FE5A96E" wp14:editId="48A19569">
            <wp:extent cx="8001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007E034B">
        <w:rPr>
          <w:rFonts w:ascii="Calibri" w:hAnsi="Calibri" w:cs="Calibri"/>
          <w:b/>
          <w:bCs/>
          <w:sz w:val="36"/>
          <w:szCs w:val="36"/>
        </w:rPr>
        <w:t xml:space="preserve">  </w:t>
      </w:r>
      <w:r w:rsidR="007E034B">
        <w:rPr>
          <w:rFonts w:ascii="Calibri" w:hAnsi="Calibri" w:cs="Calibri"/>
          <w:b/>
          <w:noProof/>
          <w:sz w:val="36"/>
          <w:szCs w:val="36"/>
          <w:lang w:eastAsia="en-GB"/>
        </w:rPr>
        <w:t xml:space="preserve">     </w:t>
      </w:r>
    </w:p>
    <w:p w14:paraId="4FCC6A44" w14:textId="7A6DD2AA" w:rsidR="009815E5" w:rsidRPr="0080772C" w:rsidRDefault="00662DD0" w:rsidP="00CD4338">
      <w:pPr>
        <w:jc w:val="both"/>
        <w:rPr>
          <w:rFonts w:asciiTheme="minorHAnsi" w:hAnsiTheme="minorHAnsi" w:cstheme="minorHAnsi"/>
          <w:b/>
          <w:bCs/>
          <w:sz w:val="40"/>
          <w:szCs w:val="40"/>
        </w:rPr>
      </w:pPr>
      <w:r w:rsidRPr="0080772C">
        <w:rPr>
          <w:rFonts w:asciiTheme="minorHAnsi" w:hAnsiTheme="minorHAnsi" w:cstheme="minorHAnsi"/>
          <w:b/>
          <w:bCs/>
          <w:sz w:val="22"/>
          <w:szCs w:val="22"/>
        </w:rPr>
        <w:tab/>
      </w:r>
      <w:r w:rsidRPr="0080772C">
        <w:rPr>
          <w:rFonts w:asciiTheme="minorHAnsi" w:hAnsiTheme="minorHAnsi" w:cstheme="minorHAnsi"/>
          <w:b/>
          <w:bCs/>
          <w:sz w:val="22"/>
          <w:szCs w:val="22"/>
        </w:rPr>
        <w:tab/>
      </w:r>
      <w:r w:rsidRPr="0080772C">
        <w:rPr>
          <w:rFonts w:asciiTheme="minorHAnsi" w:hAnsiTheme="minorHAnsi" w:cstheme="minorHAnsi"/>
          <w:b/>
          <w:bCs/>
          <w:sz w:val="22"/>
          <w:szCs w:val="22"/>
        </w:rPr>
        <w:tab/>
      </w:r>
      <w:r w:rsidR="00752810" w:rsidRPr="0006252E">
        <w:rPr>
          <w:rFonts w:asciiTheme="minorHAnsi" w:hAnsiTheme="minorHAnsi" w:cstheme="minorHAnsi"/>
          <w:b/>
          <w:bCs/>
          <w:sz w:val="36"/>
          <w:szCs w:val="40"/>
        </w:rPr>
        <w:t>Teacher</w:t>
      </w:r>
    </w:p>
    <w:p w14:paraId="70159A7A" w14:textId="77777777" w:rsidR="00C63602" w:rsidRPr="0080772C" w:rsidRDefault="00CD4338">
      <w:pPr>
        <w:jc w:val="both"/>
        <w:rPr>
          <w:rFonts w:asciiTheme="minorHAnsi" w:hAnsiTheme="minorHAnsi" w:cstheme="minorHAnsi"/>
          <w:b/>
          <w:bCs/>
          <w:sz w:val="22"/>
          <w:szCs w:val="22"/>
        </w:rPr>
      </w:pPr>
      <w:r w:rsidRPr="0080772C">
        <w:rPr>
          <w:rFonts w:asciiTheme="minorHAnsi" w:hAnsiTheme="minorHAnsi" w:cstheme="minorHAnsi"/>
          <w:b/>
          <w:bCs/>
          <w:sz w:val="22"/>
          <w:szCs w:val="22"/>
        </w:rPr>
        <w:tab/>
      </w:r>
      <w:r w:rsidRPr="0080772C">
        <w:rPr>
          <w:rFonts w:asciiTheme="minorHAnsi" w:hAnsiTheme="minorHAnsi" w:cstheme="minorHAnsi"/>
          <w:b/>
          <w:bCs/>
          <w:sz w:val="22"/>
          <w:szCs w:val="22"/>
        </w:rPr>
        <w:tab/>
      </w:r>
    </w:p>
    <w:p w14:paraId="07D42A1E" w14:textId="144424D4" w:rsidR="00304D11" w:rsidRPr="0080772C" w:rsidRDefault="00304D11" w:rsidP="00924AB2">
      <w:pPr>
        <w:ind w:left="2160" w:hanging="2160"/>
        <w:jc w:val="both"/>
        <w:rPr>
          <w:rFonts w:asciiTheme="minorHAnsi" w:hAnsiTheme="minorHAnsi" w:cstheme="minorHAnsi"/>
          <w:bCs/>
          <w:sz w:val="22"/>
          <w:szCs w:val="22"/>
        </w:rPr>
      </w:pPr>
      <w:r w:rsidRPr="0080772C">
        <w:rPr>
          <w:rFonts w:asciiTheme="minorHAnsi" w:hAnsiTheme="minorHAnsi" w:cstheme="minorHAnsi"/>
          <w:b/>
          <w:bCs/>
        </w:rPr>
        <w:t>Reports to:</w:t>
      </w:r>
      <w:r w:rsidRPr="0080772C">
        <w:rPr>
          <w:rFonts w:asciiTheme="minorHAnsi" w:hAnsiTheme="minorHAnsi" w:cstheme="minorHAnsi"/>
          <w:b/>
          <w:bCs/>
          <w:sz w:val="22"/>
          <w:szCs w:val="22"/>
        </w:rPr>
        <w:tab/>
      </w:r>
      <w:r w:rsidR="00F04A42">
        <w:rPr>
          <w:rFonts w:asciiTheme="minorHAnsi" w:hAnsiTheme="minorHAnsi" w:cstheme="minorHAnsi"/>
          <w:bCs/>
          <w:sz w:val="22"/>
          <w:szCs w:val="22"/>
        </w:rPr>
        <w:t>College Senior Leader</w:t>
      </w:r>
    </w:p>
    <w:p w14:paraId="716074AC" w14:textId="77777777" w:rsidR="009815E5" w:rsidRPr="0080772C" w:rsidRDefault="009815E5" w:rsidP="00924AB2">
      <w:pPr>
        <w:ind w:left="2160" w:hanging="2160"/>
        <w:jc w:val="both"/>
        <w:rPr>
          <w:rFonts w:asciiTheme="minorHAnsi" w:hAnsiTheme="minorHAnsi" w:cstheme="minorHAnsi"/>
          <w:b/>
          <w:bCs/>
          <w:sz w:val="22"/>
          <w:szCs w:val="22"/>
        </w:rPr>
      </w:pPr>
    </w:p>
    <w:p w14:paraId="1C68D808" w14:textId="77777777" w:rsidR="009815E5" w:rsidRPr="0080772C" w:rsidRDefault="009815E5" w:rsidP="00924AB2">
      <w:pPr>
        <w:ind w:left="2160" w:hanging="2160"/>
        <w:jc w:val="both"/>
        <w:rPr>
          <w:rFonts w:asciiTheme="minorHAnsi" w:hAnsiTheme="minorHAnsi" w:cstheme="minorHAnsi"/>
          <w:bCs/>
          <w:sz w:val="22"/>
          <w:szCs w:val="22"/>
        </w:rPr>
      </w:pPr>
      <w:r w:rsidRPr="0080772C">
        <w:rPr>
          <w:rFonts w:asciiTheme="minorHAnsi" w:hAnsiTheme="minorHAnsi" w:cstheme="minorHAnsi"/>
          <w:b/>
          <w:bCs/>
        </w:rPr>
        <w:t>Responsible to:</w:t>
      </w:r>
      <w:r w:rsidRPr="0080772C">
        <w:rPr>
          <w:rFonts w:asciiTheme="minorHAnsi" w:hAnsiTheme="minorHAnsi" w:cstheme="minorHAnsi"/>
          <w:bCs/>
          <w:sz w:val="22"/>
          <w:szCs w:val="22"/>
        </w:rPr>
        <w:tab/>
        <w:t>Principal</w:t>
      </w:r>
    </w:p>
    <w:p w14:paraId="7D3473CF" w14:textId="77777777" w:rsidR="00CD4338" w:rsidRPr="0080772C" w:rsidRDefault="00CD4338">
      <w:pPr>
        <w:jc w:val="both"/>
        <w:rPr>
          <w:rFonts w:asciiTheme="minorHAnsi" w:hAnsiTheme="minorHAnsi" w:cstheme="minorHAnsi"/>
          <w:bCs/>
          <w:sz w:val="22"/>
          <w:szCs w:val="22"/>
        </w:rPr>
      </w:pPr>
    </w:p>
    <w:p w14:paraId="43321120" w14:textId="6BB2B207" w:rsidR="00264221" w:rsidRPr="00482ECE" w:rsidRDefault="00304D11" w:rsidP="00264221">
      <w:pPr>
        <w:ind w:left="2160" w:hanging="2160"/>
        <w:jc w:val="both"/>
        <w:rPr>
          <w:rFonts w:asciiTheme="minorHAnsi" w:hAnsiTheme="minorHAnsi" w:cstheme="minorHAnsi"/>
          <w:bCs/>
          <w:sz w:val="22"/>
          <w:szCs w:val="22"/>
        </w:rPr>
      </w:pPr>
      <w:r w:rsidRPr="0080772C">
        <w:rPr>
          <w:rFonts w:asciiTheme="minorHAnsi" w:hAnsiTheme="minorHAnsi" w:cstheme="minorHAnsi"/>
          <w:b/>
          <w:bCs/>
        </w:rPr>
        <w:t xml:space="preserve">Pay </w:t>
      </w:r>
      <w:r w:rsidR="00CD4338" w:rsidRPr="0080772C">
        <w:rPr>
          <w:rFonts w:asciiTheme="minorHAnsi" w:hAnsiTheme="minorHAnsi" w:cstheme="minorHAnsi"/>
          <w:b/>
          <w:bCs/>
        </w:rPr>
        <w:t>Scale:</w:t>
      </w:r>
      <w:r w:rsidR="00093745" w:rsidRPr="0080772C">
        <w:rPr>
          <w:rFonts w:asciiTheme="minorHAnsi" w:hAnsiTheme="minorHAnsi" w:cstheme="minorHAnsi"/>
          <w:b/>
          <w:bCs/>
          <w:sz w:val="22"/>
          <w:szCs w:val="22"/>
        </w:rPr>
        <w:tab/>
      </w:r>
      <w:r w:rsidR="00264221" w:rsidRPr="00482ECE">
        <w:rPr>
          <w:rFonts w:asciiTheme="minorHAnsi" w:hAnsiTheme="minorHAnsi" w:cstheme="minorHAnsi"/>
          <w:bCs/>
          <w:sz w:val="22"/>
          <w:szCs w:val="22"/>
        </w:rPr>
        <w:t xml:space="preserve">SFCA </w:t>
      </w:r>
      <w:r w:rsidR="00264221" w:rsidRPr="00482ECE">
        <w:rPr>
          <w:rFonts w:asciiTheme="minorHAnsi" w:hAnsiTheme="minorHAnsi" w:cstheme="minorHAnsi"/>
          <w:bCs/>
        </w:rPr>
        <w:t>pay scale</w:t>
      </w:r>
      <w:r w:rsidR="00DB0F98">
        <w:rPr>
          <w:rFonts w:asciiTheme="minorHAnsi" w:hAnsiTheme="minorHAnsi" w:cstheme="minorHAnsi"/>
          <w:bCs/>
        </w:rPr>
        <w:t>, Spinal Points NSP 1</w:t>
      </w:r>
      <w:r w:rsidR="00A72A33">
        <w:rPr>
          <w:rFonts w:asciiTheme="minorHAnsi" w:hAnsiTheme="minorHAnsi" w:cstheme="minorHAnsi"/>
          <w:bCs/>
        </w:rPr>
        <w:t xml:space="preserve"> </w:t>
      </w:r>
      <w:r w:rsidR="00DB0F98">
        <w:rPr>
          <w:rFonts w:asciiTheme="minorHAnsi" w:hAnsiTheme="minorHAnsi" w:cstheme="minorHAnsi"/>
          <w:bCs/>
        </w:rPr>
        <w:t>-9</w:t>
      </w:r>
      <w:r w:rsidR="00925C1D">
        <w:rPr>
          <w:rFonts w:asciiTheme="minorHAnsi" w:hAnsiTheme="minorHAnsi" w:cstheme="minorHAnsi"/>
          <w:bCs/>
        </w:rPr>
        <w:t>,</w:t>
      </w:r>
      <w:r w:rsidR="00264221" w:rsidRPr="00482ECE">
        <w:rPr>
          <w:rFonts w:asciiTheme="minorHAnsi" w:hAnsiTheme="minorHAnsi" w:cstheme="minorHAnsi"/>
          <w:bCs/>
        </w:rPr>
        <w:t xml:space="preserve"> pro rata for part time hours</w:t>
      </w:r>
      <w:r w:rsidR="00264221" w:rsidRPr="00482ECE">
        <w:t xml:space="preserve"> </w:t>
      </w:r>
    </w:p>
    <w:p w14:paraId="72C7C294" w14:textId="77777777" w:rsidR="00264221" w:rsidRPr="00E11983" w:rsidRDefault="00264221" w:rsidP="00264221">
      <w:pPr>
        <w:ind w:left="2160"/>
        <w:jc w:val="both"/>
        <w:rPr>
          <w:rFonts w:asciiTheme="minorHAnsi" w:hAnsiTheme="minorHAnsi" w:cstheme="minorHAnsi"/>
          <w:bCs/>
          <w:sz w:val="20"/>
          <w:szCs w:val="20"/>
        </w:rPr>
      </w:pPr>
      <w:r w:rsidRPr="00482ECE">
        <w:rPr>
          <w:rFonts w:asciiTheme="minorHAnsi" w:hAnsiTheme="minorHAnsi" w:cstheme="minorHAnsi"/>
          <w:bCs/>
          <w:sz w:val="20"/>
          <w:szCs w:val="20"/>
        </w:rPr>
        <w:t>*non-qualified teachers can only progress to point 2.</w:t>
      </w:r>
    </w:p>
    <w:p w14:paraId="55694E8C" w14:textId="77777777" w:rsidR="00CD29ED" w:rsidRPr="0080772C" w:rsidRDefault="00BD222A" w:rsidP="00CD29ED">
      <w:pPr>
        <w:ind w:left="2160" w:hanging="2160"/>
        <w:jc w:val="both"/>
        <w:rPr>
          <w:rFonts w:asciiTheme="minorHAnsi" w:hAnsiTheme="minorHAnsi" w:cstheme="minorHAnsi"/>
          <w:bCs/>
          <w:i/>
          <w:sz w:val="22"/>
          <w:szCs w:val="22"/>
        </w:rPr>
      </w:pPr>
      <w:r w:rsidRPr="0080772C">
        <w:rPr>
          <w:rFonts w:asciiTheme="minorHAnsi" w:hAnsiTheme="minorHAnsi" w:cstheme="minorHAnsi"/>
          <w:b/>
          <w:bCs/>
          <w:sz w:val="22"/>
          <w:szCs w:val="22"/>
        </w:rPr>
        <w:tab/>
      </w:r>
    </w:p>
    <w:p w14:paraId="43F73D81" w14:textId="49298DEF" w:rsidR="00CD4338" w:rsidRPr="0080772C" w:rsidRDefault="00CD4338">
      <w:pPr>
        <w:jc w:val="both"/>
        <w:rPr>
          <w:rFonts w:asciiTheme="minorHAnsi" w:hAnsiTheme="minorHAnsi" w:cstheme="minorHAnsi"/>
          <w:bCs/>
          <w:sz w:val="22"/>
          <w:szCs w:val="22"/>
        </w:rPr>
      </w:pPr>
      <w:r w:rsidRPr="0080772C">
        <w:rPr>
          <w:rFonts w:asciiTheme="minorHAnsi" w:hAnsiTheme="minorHAnsi" w:cstheme="minorHAnsi"/>
          <w:b/>
          <w:bCs/>
        </w:rPr>
        <w:t>Hours of Work:</w:t>
      </w:r>
      <w:r w:rsidRPr="0080772C">
        <w:rPr>
          <w:rFonts w:asciiTheme="minorHAnsi" w:hAnsiTheme="minorHAnsi" w:cstheme="minorHAnsi"/>
          <w:b/>
          <w:bCs/>
        </w:rPr>
        <w:tab/>
      </w:r>
      <w:r w:rsidR="00264221">
        <w:rPr>
          <w:rFonts w:asciiTheme="minorHAnsi" w:hAnsiTheme="minorHAnsi" w:cstheme="minorHAnsi"/>
          <w:bCs/>
          <w:sz w:val="22"/>
          <w:szCs w:val="22"/>
        </w:rPr>
        <w:t>Full-time /</w:t>
      </w:r>
      <w:r w:rsidR="004A0B81" w:rsidRPr="0080772C">
        <w:rPr>
          <w:rFonts w:asciiTheme="minorHAnsi" w:hAnsiTheme="minorHAnsi" w:cstheme="minorHAnsi"/>
          <w:bCs/>
          <w:sz w:val="22"/>
          <w:szCs w:val="22"/>
        </w:rPr>
        <w:t xml:space="preserve"> p</w:t>
      </w:r>
      <w:r w:rsidR="00885A86" w:rsidRPr="0080772C">
        <w:rPr>
          <w:rFonts w:asciiTheme="minorHAnsi" w:hAnsiTheme="minorHAnsi" w:cstheme="minorHAnsi"/>
          <w:bCs/>
          <w:sz w:val="22"/>
          <w:szCs w:val="22"/>
        </w:rPr>
        <w:t xml:space="preserve">art-time </w:t>
      </w:r>
    </w:p>
    <w:p w14:paraId="7EFF663C" w14:textId="77777777" w:rsidR="00B84AA9" w:rsidRPr="0080772C" w:rsidRDefault="0038200D">
      <w:pPr>
        <w:jc w:val="both"/>
        <w:rPr>
          <w:rFonts w:asciiTheme="minorHAnsi" w:hAnsiTheme="minorHAnsi" w:cstheme="minorHAnsi"/>
          <w:bCs/>
          <w:i/>
          <w:sz w:val="22"/>
          <w:szCs w:val="22"/>
        </w:rPr>
      </w:pPr>
      <w:r w:rsidRPr="0080772C">
        <w:rPr>
          <w:rFonts w:asciiTheme="minorHAnsi" w:hAnsiTheme="minorHAnsi" w:cstheme="minorHAnsi"/>
          <w:bCs/>
          <w:i/>
          <w:sz w:val="22"/>
          <w:szCs w:val="22"/>
        </w:rPr>
        <w:tab/>
      </w:r>
      <w:r w:rsidRPr="0080772C">
        <w:rPr>
          <w:rFonts w:asciiTheme="minorHAnsi" w:hAnsiTheme="minorHAnsi" w:cstheme="minorHAnsi"/>
          <w:bCs/>
          <w:i/>
          <w:sz w:val="22"/>
          <w:szCs w:val="22"/>
        </w:rPr>
        <w:tab/>
      </w:r>
      <w:r w:rsidRPr="0080772C">
        <w:rPr>
          <w:rFonts w:asciiTheme="minorHAnsi" w:hAnsiTheme="minorHAnsi" w:cstheme="minorHAnsi"/>
          <w:bCs/>
          <w:i/>
          <w:sz w:val="22"/>
          <w:szCs w:val="22"/>
        </w:rPr>
        <w:tab/>
      </w:r>
    </w:p>
    <w:p w14:paraId="21E073A9" w14:textId="26B3F694" w:rsidR="00482ECE" w:rsidRDefault="00482ECE" w:rsidP="0080772C">
      <w:pPr>
        <w:rPr>
          <w:rFonts w:asciiTheme="minorHAnsi" w:hAnsiTheme="minorHAnsi" w:cstheme="minorHAnsi"/>
          <w:bCs/>
          <w:i/>
          <w:sz w:val="20"/>
          <w:szCs w:val="20"/>
        </w:rPr>
      </w:pPr>
      <w:r w:rsidRPr="00CF3CE4">
        <w:rPr>
          <w:rFonts w:asciiTheme="minorHAnsi" w:hAnsiTheme="minorHAnsi" w:cstheme="minorHAnsi"/>
          <w:bCs/>
          <w:i/>
          <w:sz w:val="20"/>
          <w:szCs w:val="20"/>
        </w:rPr>
        <w:t>*Please note that for part time teachers, salary includes payment for full day attendance at all 5 College INSET days (full day)</w:t>
      </w:r>
      <w:r w:rsidR="00FB162F">
        <w:rPr>
          <w:rFonts w:asciiTheme="minorHAnsi" w:hAnsiTheme="minorHAnsi" w:cstheme="minorHAnsi"/>
          <w:bCs/>
          <w:i/>
          <w:sz w:val="20"/>
          <w:szCs w:val="20"/>
        </w:rPr>
        <w:t xml:space="preserve"> Some of the time accounted for in those 5 days may be worked under a disaggregated model as determined by the College. This will be communicated to staff where it is the case</w:t>
      </w:r>
      <w:r w:rsidRPr="00CF3CE4">
        <w:rPr>
          <w:rFonts w:asciiTheme="minorHAnsi" w:hAnsiTheme="minorHAnsi" w:cstheme="minorHAnsi"/>
          <w:bCs/>
          <w:i/>
          <w:sz w:val="20"/>
          <w:szCs w:val="20"/>
        </w:rPr>
        <w:t xml:space="preserve">.  The College takes the professional development and updating of all teaching staff very seriously and considers it important to ensure that part timers are treated equally in this respect to full time staff. Dates of INSET days for the year will be confirmed to you at interview </w:t>
      </w:r>
      <w:r w:rsidR="00FB162F">
        <w:rPr>
          <w:rFonts w:asciiTheme="minorHAnsi" w:hAnsiTheme="minorHAnsi" w:cstheme="minorHAnsi"/>
          <w:bCs/>
          <w:i/>
          <w:sz w:val="20"/>
          <w:szCs w:val="20"/>
        </w:rPr>
        <w:t>or well in advance of the calendar year for current staff. I</w:t>
      </w:r>
      <w:r w:rsidRPr="00CF3CE4">
        <w:rPr>
          <w:rFonts w:asciiTheme="minorHAnsi" w:hAnsiTheme="minorHAnsi" w:cstheme="minorHAnsi"/>
          <w:bCs/>
          <w:i/>
          <w:sz w:val="20"/>
          <w:szCs w:val="20"/>
        </w:rPr>
        <w:t xml:space="preserve">f you are unable to attend any of them due to other </w:t>
      </w:r>
      <w:r w:rsidR="00953CED" w:rsidRPr="00CF3CE4">
        <w:rPr>
          <w:rFonts w:asciiTheme="minorHAnsi" w:hAnsiTheme="minorHAnsi" w:cstheme="minorHAnsi"/>
          <w:bCs/>
          <w:i/>
          <w:sz w:val="20"/>
          <w:szCs w:val="20"/>
        </w:rPr>
        <w:t>commitments,</w:t>
      </w:r>
      <w:r w:rsidRPr="00CF3CE4">
        <w:rPr>
          <w:rFonts w:asciiTheme="minorHAnsi" w:hAnsiTheme="minorHAnsi" w:cstheme="minorHAnsi"/>
          <w:bCs/>
          <w:i/>
          <w:sz w:val="20"/>
          <w:szCs w:val="20"/>
        </w:rPr>
        <w:t xml:space="preserve"> then please let us know so that we can make the requisite salary adjustments.</w:t>
      </w:r>
    </w:p>
    <w:p w14:paraId="27020CFA" w14:textId="62BDAE9C" w:rsidR="00304D11" w:rsidRPr="0080772C" w:rsidRDefault="00A70925" w:rsidP="0080772C">
      <w:pPr>
        <w:rPr>
          <w:rFonts w:asciiTheme="minorHAnsi" w:hAnsiTheme="minorHAnsi" w:cstheme="minorHAnsi"/>
          <w:bCs/>
          <w:sz w:val="22"/>
          <w:szCs w:val="22"/>
        </w:rPr>
      </w:pPr>
      <w:r w:rsidRPr="0080772C">
        <w:rPr>
          <w:rFonts w:asciiTheme="minorHAnsi" w:hAnsiTheme="minorHAnsi" w:cstheme="minorHAnsi"/>
          <w:bCs/>
          <w:sz w:val="22"/>
          <w:szCs w:val="22"/>
        </w:rPr>
        <w:t>_______________________________________________________</w:t>
      </w:r>
      <w:r w:rsidR="00CD4338" w:rsidRPr="0080772C">
        <w:rPr>
          <w:rFonts w:asciiTheme="minorHAnsi" w:hAnsiTheme="minorHAnsi" w:cstheme="minorHAnsi"/>
          <w:bCs/>
          <w:sz w:val="22"/>
          <w:szCs w:val="22"/>
        </w:rPr>
        <w:t>____________________</w:t>
      </w:r>
      <w:r w:rsidR="00B67A4E" w:rsidRPr="0080772C">
        <w:rPr>
          <w:rFonts w:asciiTheme="minorHAnsi" w:hAnsiTheme="minorHAnsi" w:cstheme="minorHAnsi"/>
          <w:bCs/>
          <w:sz w:val="22"/>
          <w:szCs w:val="22"/>
        </w:rPr>
        <w:t>__</w:t>
      </w:r>
      <w:r w:rsidR="0080772C">
        <w:rPr>
          <w:rFonts w:asciiTheme="minorHAnsi" w:hAnsiTheme="minorHAnsi" w:cstheme="minorHAnsi"/>
          <w:bCs/>
          <w:sz w:val="22"/>
          <w:szCs w:val="22"/>
        </w:rPr>
        <w:t>__________</w:t>
      </w:r>
    </w:p>
    <w:p w14:paraId="06DF5975" w14:textId="77777777" w:rsidR="00AC5CD0" w:rsidRPr="0080772C" w:rsidRDefault="00AC5CD0" w:rsidP="00264221">
      <w:pPr>
        <w:shd w:val="clear" w:color="auto" w:fill="DBE5F1" w:themeFill="accent1" w:themeFillTint="33"/>
        <w:jc w:val="both"/>
        <w:rPr>
          <w:rFonts w:asciiTheme="minorHAnsi" w:hAnsiTheme="minorHAnsi" w:cstheme="minorHAnsi"/>
          <w:b/>
        </w:rPr>
      </w:pPr>
      <w:r w:rsidRPr="0080772C">
        <w:rPr>
          <w:rFonts w:asciiTheme="minorHAnsi" w:hAnsiTheme="minorHAnsi" w:cstheme="minorHAnsi"/>
          <w:b/>
        </w:rPr>
        <w:t>Key purpose of role:</w:t>
      </w:r>
    </w:p>
    <w:p w14:paraId="41778A3D" w14:textId="331B654D" w:rsidR="009815E5" w:rsidRPr="001D6F05" w:rsidRDefault="00AC5CD0" w:rsidP="00CD4338">
      <w:pPr>
        <w:jc w:val="both"/>
        <w:rPr>
          <w:rFonts w:asciiTheme="minorHAnsi" w:hAnsiTheme="minorHAnsi" w:cstheme="minorHAnsi"/>
          <w:sz w:val="22"/>
          <w:szCs w:val="22"/>
        </w:rPr>
      </w:pPr>
      <w:r w:rsidRPr="0080772C">
        <w:rPr>
          <w:rFonts w:asciiTheme="minorHAnsi" w:hAnsiTheme="minorHAnsi" w:cstheme="minorHAnsi"/>
          <w:sz w:val="22"/>
          <w:szCs w:val="22"/>
        </w:rPr>
        <w:t>To maintain and develop high standards of teaching and learning in the delivery of the courses for which the staff member is responsible. The postholder will plan and deliver high quality e</w:t>
      </w:r>
      <w:r w:rsidR="001147A1">
        <w:rPr>
          <w:rFonts w:asciiTheme="minorHAnsi" w:hAnsiTheme="minorHAnsi" w:cstheme="minorHAnsi"/>
          <w:sz w:val="22"/>
          <w:szCs w:val="22"/>
        </w:rPr>
        <w:t xml:space="preserve">ffective teaching and learning </w:t>
      </w:r>
      <w:r w:rsidR="001147A1" w:rsidRPr="001D6F05">
        <w:rPr>
          <w:rFonts w:asciiTheme="minorHAnsi" w:hAnsiTheme="minorHAnsi" w:cstheme="minorHAnsi"/>
          <w:sz w:val="22"/>
          <w:szCs w:val="22"/>
        </w:rPr>
        <w:t xml:space="preserve">and professional and caring support, </w:t>
      </w:r>
      <w:r w:rsidRPr="001D6F05">
        <w:rPr>
          <w:rFonts w:asciiTheme="minorHAnsi" w:hAnsiTheme="minorHAnsi" w:cstheme="minorHAnsi"/>
          <w:sz w:val="22"/>
          <w:szCs w:val="22"/>
        </w:rPr>
        <w:t>enabling students to enjoy learning and achieve their full potential.</w:t>
      </w:r>
    </w:p>
    <w:p w14:paraId="3D0A194F" w14:textId="4779B97A" w:rsidR="00AE1FB6" w:rsidRPr="001D6F05" w:rsidRDefault="00AE1FB6" w:rsidP="00CD4338">
      <w:pPr>
        <w:jc w:val="both"/>
        <w:rPr>
          <w:rFonts w:asciiTheme="minorHAnsi" w:hAnsiTheme="minorHAnsi" w:cstheme="minorHAnsi"/>
          <w:sz w:val="22"/>
          <w:szCs w:val="22"/>
        </w:rPr>
      </w:pPr>
    </w:p>
    <w:p w14:paraId="610EF068" w14:textId="294D0BCA" w:rsidR="005326B7" w:rsidRPr="0080772C" w:rsidRDefault="00AE1FB6" w:rsidP="00CD4338">
      <w:pPr>
        <w:jc w:val="both"/>
        <w:rPr>
          <w:rFonts w:asciiTheme="minorHAnsi" w:hAnsiTheme="minorHAnsi" w:cstheme="minorHAnsi"/>
          <w:sz w:val="22"/>
          <w:szCs w:val="22"/>
        </w:rPr>
      </w:pPr>
      <w:r w:rsidRPr="001D6F05">
        <w:rPr>
          <w:rFonts w:asciiTheme="minorHAnsi" w:hAnsiTheme="minorHAnsi" w:cstheme="minorHAnsi"/>
          <w:sz w:val="22"/>
          <w:szCs w:val="22"/>
        </w:rPr>
        <w:t>To undertake the professional duties of a teacher in accordance with this job description and the</w:t>
      </w:r>
      <w:r w:rsidR="005326B7" w:rsidRPr="001D6F05">
        <w:rPr>
          <w:rFonts w:asciiTheme="minorHAnsi" w:hAnsiTheme="minorHAnsi" w:cstheme="minorHAnsi"/>
          <w:sz w:val="22"/>
          <w:szCs w:val="22"/>
        </w:rPr>
        <w:t xml:space="preserve"> DfE</w:t>
      </w:r>
      <w:r w:rsidRPr="001D6F05">
        <w:rPr>
          <w:rFonts w:asciiTheme="minorHAnsi" w:hAnsiTheme="minorHAnsi" w:cstheme="minorHAnsi"/>
          <w:sz w:val="22"/>
          <w:szCs w:val="22"/>
        </w:rPr>
        <w:t xml:space="preserve"> </w:t>
      </w:r>
      <w:r w:rsidR="005326B7" w:rsidRPr="001D6F05">
        <w:rPr>
          <w:rFonts w:asciiTheme="minorHAnsi" w:hAnsiTheme="minorHAnsi" w:cstheme="minorHAnsi"/>
          <w:sz w:val="22"/>
          <w:szCs w:val="22"/>
        </w:rPr>
        <w:t>Professional T</w:t>
      </w:r>
      <w:r w:rsidRPr="001D6F05">
        <w:rPr>
          <w:rFonts w:asciiTheme="minorHAnsi" w:hAnsiTheme="minorHAnsi" w:cstheme="minorHAnsi"/>
          <w:sz w:val="22"/>
          <w:szCs w:val="22"/>
        </w:rPr>
        <w:t>eachers’</w:t>
      </w:r>
      <w:r w:rsidR="005326B7" w:rsidRPr="001D6F05">
        <w:rPr>
          <w:rFonts w:asciiTheme="minorHAnsi" w:hAnsiTheme="minorHAnsi" w:cstheme="minorHAnsi"/>
          <w:sz w:val="22"/>
          <w:szCs w:val="22"/>
        </w:rPr>
        <w:t xml:space="preserve"> S</w:t>
      </w:r>
      <w:r w:rsidRPr="001D6F05">
        <w:rPr>
          <w:rFonts w:asciiTheme="minorHAnsi" w:hAnsiTheme="minorHAnsi" w:cstheme="minorHAnsi"/>
          <w:sz w:val="22"/>
          <w:szCs w:val="22"/>
        </w:rPr>
        <w:t>tandards.</w:t>
      </w:r>
      <w:r>
        <w:rPr>
          <w:rFonts w:asciiTheme="minorHAnsi" w:hAnsiTheme="minorHAnsi" w:cstheme="minorHAnsi"/>
          <w:sz w:val="22"/>
          <w:szCs w:val="22"/>
        </w:rPr>
        <w:t xml:space="preserve"> </w:t>
      </w:r>
    </w:p>
    <w:p w14:paraId="21FF0A7F" w14:textId="77777777" w:rsidR="00CD4338" w:rsidRPr="0080772C" w:rsidRDefault="00CD4338">
      <w:pPr>
        <w:rPr>
          <w:rFonts w:asciiTheme="minorHAnsi" w:hAnsiTheme="minorHAnsi" w:cstheme="minorHAnsi"/>
          <w:sz w:val="22"/>
          <w:szCs w:val="22"/>
        </w:rPr>
      </w:pPr>
      <w:r w:rsidRPr="0080772C">
        <w:rPr>
          <w:rFonts w:asciiTheme="minorHAnsi" w:hAnsiTheme="minorHAnsi" w:cstheme="minorHAnsi"/>
          <w:sz w:val="22"/>
          <w:szCs w:val="22"/>
        </w:rPr>
        <w:t>____________________________________________________________________________</w:t>
      </w:r>
      <w:r w:rsidR="00B67A4E" w:rsidRPr="0080772C">
        <w:rPr>
          <w:rFonts w:asciiTheme="minorHAnsi" w:hAnsiTheme="minorHAnsi" w:cstheme="minorHAnsi"/>
          <w:sz w:val="22"/>
          <w:szCs w:val="22"/>
        </w:rPr>
        <w:t>__</w:t>
      </w:r>
      <w:r w:rsidR="0080772C">
        <w:rPr>
          <w:rFonts w:asciiTheme="minorHAnsi" w:hAnsiTheme="minorHAnsi" w:cstheme="minorHAnsi"/>
          <w:sz w:val="22"/>
          <w:szCs w:val="22"/>
        </w:rPr>
        <w:t>_________</w:t>
      </w:r>
    </w:p>
    <w:p w14:paraId="504276CA" w14:textId="77777777" w:rsidR="00CD4338" w:rsidRPr="0080772C" w:rsidRDefault="00CD4338" w:rsidP="00CD4338">
      <w:pPr>
        <w:jc w:val="both"/>
        <w:rPr>
          <w:rFonts w:asciiTheme="minorHAnsi" w:hAnsiTheme="minorHAnsi" w:cstheme="minorHAnsi"/>
          <w:sz w:val="22"/>
          <w:szCs w:val="22"/>
        </w:rPr>
      </w:pPr>
    </w:p>
    <w:p w14:paraId="20D3F641" w14:textId="77777777" w:rsidR="00C63602" w:rsidRPr="0080772C" w:rsidRDefault="00304D11">
      <w:pPr>
        <w:ind w:left="720" w:hanging="720"/>
        <w:jc w:val="both"/>
        <w:rPr>
          <w:rFonts w:asciiTheme="minorHAnsi" w:hAnsiTheme="minorHAnsi" w:cstheme="minorHAnsi"/>
          <w:b/>
        </w:rPr>
      </w:pPr>
      <w:r w:rsidRPr="0080772C">
        <w:rPr>
          <w:rFonts w:asciiTheme="minorHAnsi" w:hAnsiTheme="minorHAnsi" w:cstheme="minorHAnsi"/>
          <w:b/>
        </w:rPr>
        <w:t xml:space="preserve">Main </w:t>
      </w:r>
      <w:r w:rsidR="00CD4338" w:rsidRPr="0080772C">
        <w:rPr>
          <w:rFonts w:asciiTheme="minorHAnsi" w:hAnsiTheme="minorHAnsi" w:cstheme="minorHAnsi"/>
          <w:b/>
        </w:rPr>
        <w:t>R</w:t>
      </w:r>
      <w:r w:rsidR="00AD1812" w:rsidRPr="0080772C">
        <w:rPr>
          <w:rFonts w:asciiTheme="minorHAnsi" w:hAnsiTheme="minorHAnsi" w:cstheme="minorHAnsi"/>
          <w:b/>
        </w:rPr>
        <w:t>esponsibilities</w:t>
      </w:r>
      <w:r w:rsidRPr="0080772C">
        <w:rPr>
          <w:rFonts w:asciiTheme="minorHAnsi" w:hAnsiTheme="minorHAnsi" w:cstheme="minorHAnsi"/>
          <w:b/>
        </w:rPr>
        <w:t xml:space="preserve">: </w:t>
      </w:r>
    </w:p>
    <w:p w14:paraId="7E9AF167" w14:textId="77777777" w:rsidR="00A8243E" w:rsidRPr="0080772C" w:rsidRDefault="00A8243E">
      <w:pPr>
        <w:ind w:left="720" w:hanging="720"/>
        <w:jc w:val="both"/>
        <w:rPr>
          <w:rFonts w:asciiTheme="minorHAnsi" w:hAnsiTheme="minorHAnsi" w:cstheme="minorHAnsi"/>
          <w:sz w:val="22"/>
          <w:szCs w:val="22"/>
        </w:rPr>
      </w:pPr>
    </w:p>
    <w:p w14:paraId="192BFBCC" w14:textId="547C551A" w:rsidR="005A4361" w:rsidRPr="0080772C" w:rsidRDefault="005A4361" w:rsidP="00264221">
      <w:pPr>
        <w:shd w:val="clear" w:color="auto" w:fill="DBE5F1" w:themeFill="accent1" w:themeFillTint="33"/>
        <w:ind w:left="720" w:hanging="720"/>
        <w:jc w:val="both"/>
        <w:rPr>
          <w:rFonts w:asciiTheme="minorHAnsi" w:hAnsiTheme="minorHAnsi" w:cstheme="minorHAnsi"/>
          <w:b/>
        </w:rPr>
      </w:pPr>
      <w:r w:rsidRPr="0080772C">
        <w:rPr>
          <w:rFonts w:asciiTheme="minorHAnsi" w:hAnsiTheme="minorHAnsi" w:cstheme="minorHAnsi"/>
          <w:b/>
        </w:rPr>
        <w:t>A. TEACHING</w:t>
      </w:r>
      <w:r w:rsidR="00CB03D0">
        <w:rPr>
          <w:rFonts w:asciiTheme="minorHAnsi" w:hAnsiTheme="minorHAnsi" w:cstheme="minorHAnsi"/>
          <w:b/>
        </w:rPr>
        <w:t xml:space="preserve"> RESPONSIBILITIES</w:t>
      </w:r>
      <w:r w:rsidRPr="0080772C">
        <w:rPr>
          <w:rFonts w:asciiTheme="minorHAnsi" w:hAnsiTheme="minorHAnsi" w:cstheme="minorHAnsi"/>
          <w:b/>
        </w:rPr>
        <w:t xml:space="preserve">: </w:t>
      </w:r>
    </w:p>
    <w:p w14:paraId="476792DB" w14:textId="3691FB01" w:rsidR="00CD29ED" w:rsidRDefault="00A8243E" w:rsidP="005A4361">
      <w:pPr>
        <w:pStyle w:val="BodyText2"/>
        <w:spacing w:line="240" w:lineRule="auto"/>
        <w:rPr>
          <w:rFonts w:asciiTheme="minorHAnsi" w:hAnsiTheme="minorHAnsi" w:cstheme="minorHAnsi"/>
          <w:sz w:val="22"/>
          <w:szCs w:val="22"/>
        </w:rPr>
      </w:pPr>
      <w:r w:rsidRPr="0080772C">
        <w:rPr>
          <w:rFonts w:asciiTheme="minorHAnsi" w:hAnsiTheme="minorHAnsi" w:cstheme="minorHAnsi"/>
          <w:sz w:val="22"/>
          <w:szCs w:val="22"/>
        </w:rPr>
        <w:t xml:space="preserve"> </w:t>
      </w:r>
    </w:p>
    <w:p w14:paraId="4B6EC37E" w14:textId="24DA918E" w:rsidR="001147A1" w:rsidRDefault="001147A1" w:rsidP="005A4361">
      <w:pPr>
        <w:pStyle w:val="BodyText2"/>
        <w:spacing w:line="240" w:lineRule="auto"/>
        <w:rPr>
          <w:rFonts w:asciiTheme="minorHAnsi" w:hAnsiTheme="minorHAnsi" w:cstheme="minorHAnsi"/>
          <w:sz w:val="22"/>
          <w:szCs w:val="22"/>
        </w:rPr>
      </w:pPr>
      <w:r w:rsidRPr="001D6F05">
        <w:rPr>
          <w:rFonts w:asciiTheme="minorHAnsi" w:hAnsiTheme="minorHAnsi" w:cstheme="minorHAnsi"/>
          <w:sz w:val="22"/>
          <w:szCs w:val="22"/>
        </w:rPr>
        <w:t>To enable the effective and enjoyable learning by students through:</w:t>
      </w:r>
    </w:p>
    <w:p w14:paraId="700EA849" w14:textId="77777777" w:rsidR="001D6F05" w:rsidRPr="0080772C" w:rsidRDefault="001D6F05" w:rsidP="005A4361">
      <w:pPr>
        <w:pStyle w:val="BodyText2"/>
        <w:spacing w:line="240" w:lineRule="auto"/>
        <w:rPr>
          <w:rFonts w:asciiTheme="minorHAnsi" w:hAnsiTheme="minorHAnsi" w:cstheme="minorHAnsi"/>
          <w:sz w:val="22"/>
          <w:szCs w:val="22"/>
        </w:rPr>
      </w:pPr>
    </w:p>
    <w:p w14:paraId="6B79BBEA" w14:textId="578F4503" w:rsidR="005A4361" w:rsidRPr="001D6F05" w:rsidRDefault="001147A1" w:rsidP="00264221">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t>Effective p</w:t>
      </w:r>
      <w:r w:rsidR="005A4361" w:rsidRPr="001D6F05">
        <w:rPr>
          <w:rFonts w:asciiTheme="minorHAnsi" w:hAnsiTheme="minorHAnsi" w:cstheme="minorHAnsi"/>
          <w:sz w:val="22"/>
          <w:szCs w:val="22"/>
        </w:rPr>
        <w:t>lanning and preparing lessons appropriate to the educational needs and examination requirements of students, and working to an updated scheme of work which includes statements on teaching methodology</w:t>
      </w:r>
    </w:p>
    <w:p w14:paraId="2E577861" w14:textId="77777777" w:rsidR="001147A1" w:rsidRDefault="001147A1" w:rsidP="001147A1">
      <w:pPr>
        <w:pStyle w:val="ListParagraph"/>
        <w:ind w:left="360"/>
        <w:jc w:val="both"/>
        <w:rPr>
          <w:rFonts w:asciiTheme="minorHAnsi" w:hAnsiTheme="minorHAnsi" w:cstheme="minorHAnsi"/>
          <w:sz w:val="22"/>
          <w:szCs w:val="22"/>
        </w:rPr>
      </w:pPr>
    </w:p>
    <w:p w14:paraId="47015B63" w14:textId="682B00BE" w:rsidR="001D6F05" w:rsidRPr="001D6F05" w:rsidRDefault="001D6F05" w:rsidP="00264221">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t>Delivery of high quality and effective teaching</w:t>
      </w:r>
      <w:r w:rsidR="00AE1FB6" w:rsidRPr="001D6F05">
        <w:rPr>
          <w:rFonts w:asciiTheme="minorHAnsi" w:hAnsiTheme="minorHAnsi" w:cstheme="minorHAnsi"/>
          <w:sz w:val="22"/>
          <w:szCs w:val="22"/>
        </w:rPr>
        <w:t xml:space="preserve"> based on best practice</w:t>
      </w:r>
      <w:r w:rsidRPr="001D6F05">
        <w:rPr>
          <w:rFonts w:asciiTheme="minorHAnsi" w:hAnsiTheme="minorHAnsi" w:cstheme="minorHAnsi"/>
          <w:sz w:val="22"/>
          <w:szCs w:val="22"/>
        </w:rPr>
        <w:t>.</w:t>
      </w:r>
    </w:p>
    <w:p w14:paraId="382AF07A" w14:textId="77777777" w:rsidR="005A4361" w:rsidRPr="001D6F05" w:rsidRDefault="005A4361" w:rsidP="001D6F05">
      <w:pPr>
        <w:jc w:val="both"/>
        <w:rPr>
          <w:rFonts w:asciiTheme="minorHAnsi" w:hAnsiTheme="minorHAnsi" w:cstheme="minorHAnsi"/>
          <w:sz w:val="22"/>
          <w:szCs w:val="22"/>
        </w:rPr>
      </w:pPr>
    </w:p>
    <w:p w14:paraId="222D8F2F" w14:textId="77777777" w:rsidR="001D6F05" w:rsidRDefault="005A4361" w:rsidP="00FB162F">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t xml:space="preserve">Setting, assessing and marking students’ work as determined by college and </w:t>
      </w:r>
      <w:r w:rsidR="00F320AE" w:rsidRPr="001D6F05">
        <w:rPr>
          <w:rFonts w:asciiTheme="minorHAnsi" w:hAnsiTheme="minorHAnsi" w:cstheme="minorHAnsi"/>
          <w:sz w:val="22"/>
          <w:szCs w:val="22"/>
        </w:rPr>
        <w:t>curriculum team/ subject</w:t>
      </w:r>
      <w:r w:rsidRPr="001D6F05">
        <w:rPr>
          <w:rFonts w:asciiTheme="minorHAnsi" w:hAnsiTheme="minorHAnsi" w:cstheme="minorHAnsi"/>
          <w:sz w:val="22"/>
          <w:szCs w:val="22"/>
        </w:rPr>
        <w:t xml:space="preserve"> policy</w:t>
      </w:r>
      <w:r w:rsidR="001147A1" w:rsidRPr="001D6F05">
        <w:rPr>
          <w:rFonts w:asciiTheme="minorHAnsi" w:hAnsiTheme="minorHAnsi" w:cstheme="minorHAnsi"/>
          <w:sz w:val="22"/>
          <w:szCs w:val="22"/>
        </w:rPr>
        <w:t xml:space="preserve">. Providing </w:t>
      </w:r>
      <w:r w:rsidR="00AE1FB6" w:rsidRPr="001D6F05">
        <w:rPr>
          <w:rFonts w:asciiTheme="minorHAnsi" w:hAnsiTheme="minorHAnsi" w:cstheme="minorHAnsi"/>
          <w:sz w:val="22"/>
          <w:szCs w:val="22"/>
        </w:rPr>
        <w:t>constructive oral and written feedback, setting targets for students’</w:t>
      </w:r>
      <w:r w:rsidR="00BA50E5" w:rsidRPr="001D6F05">
        <w:rPr>
          <w:rFonts w:asciiTheme="minorHAnsi" w:hAnsiTheme="minorHAnsi" w:cstheme="minorHAnsi"/>
          <w:sz w:val="22"/>
          <w:szCs w:val="22"/>
        </w:rPr>
        <w:t xml:space="preserve"> progress in order to raise their level of achievement</w:t>
      </w:r>
      <w:r w:rsidR="00597DE2" w:rsidRPr="001D6F05">
        <w:rPr>
          <w:rFonts w:asciiTheme="minorHAnsi" w:hAnsiTheme="minorHAnsi" w:cstheme="minorHAnsi"/>
          <w:sz w:val="22"/>
          <w:szCs w:val="22"/>
        </w:rPr>
        <w:t xml:space="preserve"> </w:t>
      </w:r>
    </w:p>
    <w:p w14:paraId="0F5A6A43" w14:textId="77777777" w:rsidR="00FB162F" w:rsidRPr="001D6F05" w:rsidRDefault="00FB162F" w:rsidP="001D6F05">
      <w:pPr>
        <w:rPr>
          <w:rFonts w:asciiTheme="minorHAnsi" w:hAnsiTheme="minorHAnsi" w:cstheme="minorHAnsi"/>
          <w:sz w:val="22"/>
          <w:szCs w:val="22"/>
        </w:rPr>
      </w:pPr>
    </w:p>
    <w:p w14:paraId="0DA0D993" w14:textId="36B35209" w:rsidR="005A4361" w:rsidRPr="00FB162F" w:rsidRDefault="005A4361" w:rsidP="00FB162F">
      <w:pPr>
        <w:pStyle w:val="ListParagraph"/>
        <w:numPr>
          <w:ilvl w:val="0"/>
          <w:numId w:val="22"/>
        </w:numPr>
        <w:jc w:val="both"/>
        <w:rPr>
          <w:rFonts w:asciiTheme="minorHAnsi" w:hAnsiTheme="minorHAnsi" w:cstheme="minorHAnsi"/>
          <w:sz w:val="22"/>
          <w:szCs w:val="22"/>
        </w:rPr>
      </w:pPr>
      <w:r w:rsidRPr="00FB162F">
        <w:rPr>
          <w:rFonts w:asciiTheme="minorHAnsi" w:hAnsiTheme="minorHAnsi" w:cstheme="minorHAnsi"/>
          <w:sz w:val="22"/>
          <w:szCs w:val="22"/>
        </w:rPr>
        <w:t>Maintaining clear and accurate records of students’ marks, attendance and progress</w:t>
      </w:r>
    </w:p>
    <w:p w14:paraId="7BE9D9BF" w14:textId="77777777" w:rsidR="005A4361" w:rsidRPr="0080772C" w:rsidRDefault="005A4361" w:rsidP="005A4361">
      <w:pPr>
        <w:ind w:left="720" w:hanging="720"/>
        <w:jc w:val="both"/>
        <w:rPr>
          <w:rFonts w:asciiTheme="minorHAnsi" w:hAnsiTheme="minorHAnsi" w:cstheme="minorHAnsi"/>
          <w:sz w:val="22"/>
          <w:szCs w:val="22"/>
        </w:rPr>
      </w:pPr>
    </w:p>
    <w:p w14:paraId="55537C3B" w14:textId="6F4094A9" w:rsidR="005A4361" w:rsidRDefault="005A4361" w:rsidP="00264221">
      <w:pPr>
        <w:pStyle w:val="ListParagraph"/>
        <w:numPr>
          <w:ilvl w:val="0"/>
          <w:numId w:val="22"/>
        </w:numPr>
        <w:jc w:val="both"/>
        <w:rPr>
          <w:rFonts w:asciiTheme="minorHAnsi" w:hAnsiTheme="minorHAnsi" w:cstheme="minorHAnsi"/>
          <w:sz w:val="22"/>
          <w:szCs w:val="22"/>
        </w:rPr>
      </w:pPr>
      <w:r w:rsidRPr="00264221">
        <w:rPr>
          <w:rFonts w:asciiTheme="minorHAnsi" w:hAnsiTheme="minorHAnsi" w:cstheme="minorHAnsi"/>
          <w:sz w:val="22"/>
          <w:szCs w:val="22"/>
        </w:rPr>
        <w:t>Reporting on all students’ attendance and progress on a regular basis through the college’s profiling scheme</w:t>
      </w:r>
    </w:p>
    <w:p w14:paraId="6F549982" w14:textId="4D3121D8" w:rsidR="001147A1" w:rsidRDefault="001147A1" w:rsidP="001147A1">
      <w:pPr>
        <w:pStyle w:val="Default"/>
      </w:pPr>
    </w:p>
    <w:p w14:paraId="1B93F821" w14:textId="3443E127" w:rsidR="001147A1" w:rsidRPr="001D6F05" w:rsidRDefault="001147A1" w:rsidP="001147A1">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lastRenderedPageBreak/>
        <w:t>Create a purposeful, positive and supportive teaching environment, sensitive to equal opportunity, individual needs and health and safety issues.</w:t>
      </w:r>
    </w:p>
    <w:p w14:paraId="23A06168" w14:textId="77777777" w:rsidR="00EA09BD" w:rsidRPr="00FB162F" w:rsidRDefault="00EA09BD" w:rsidP="00FB162F">
      <w:pPr>
        <w:pStyle w:val="ListParagraph"/>
        <w:rPr>
          <w:rFonts w:asciiTheme="minorHAnsi" w:hAnsiTheme="minorHAnsi" w:cstheme="minorHAnsi"/>
          <w:sz w:val="22"/>
          <w:szCs w:val="22"/>
        </w:rPr>
      </w:pPr>
    </w:p>
    <w:p w14:paraId="03F9DD03" w14:textId="3079E08D" w:rsidR="00EA09BD" w:rsidRPr="00264221" w:rsidRDefault="00EA09BD" w:rsidP="00264221">
      <w:pPr>
        <w:pStyle w:val="ListParagraph"/>
        <w:numPr>
          <w:ilvl w:val="0"/>
          <w:numId w:val="22"/>
        </w:numPr>
        <w:jc w:val="both"/>
        <w:rPr>
          <w:rFonts w:asciiTheme="minorHAnsi" w:hAnsiTheme="minorHAnsi" w:cstheme="minorHAnsi"/>
          <w:sz w:val="22"/>
          <w:szCs w:val="22"/>
        </w:rPr>
      </w:pPr>
      <w:r>
        <w:rPr>
          <w:rFonts w:asciiTheme="minorHAnsi" w:hAnsiTheme="minorHAnsi" w:cstheme="minorHAnsi"/>
          <w:sz w:val="22"/>
          <w:szCs w:val="22"/>
        </w:rPr>
        <w:t>Taking actions to address issues with student attendance or performance in their classes, including but not limited to calling and emailing students and families to check on situation and offer support as required</w:t>
      </w:r>
      <w:r w:rsidR="00BA50E5">
        <w:rPr>
          <w:rFonts w:asciiTheme="minorHAnsi" w:hAnsiTheme="minorHAnsi" w:cstheme="minorHAnsi"/>
          <w:sz w:val="22"/>
          <w:szCs w:val="22"/>
        </w:rPr>
        <w:t>.</w:t>
      </w:r>
    </w:p>
    <w:p w14:paraId="7ED1C968" w14:textId="77777777" w:rsidR="005A4361" w:rsidRPr="0080772C" w:rsidRDefault="005A4361" w:rsidP="005A4361">
      <w:pPr>
        <w:ind w:left="720" w:hanging="720"/>
        <w:jc w:val="both"/>
        <w:rPr>
          <w:rFonts w:asciiTheme="minorHAnsi" w:hAnsiTheme="minorHAnsi" w:cstheme="minorHAnsi"/>
          <w:sz w:val="22"/>
          <w:szCs w:val="22"/>
        </w:rPr>
      </w:pPr>
    </w:p>
    <w:p w14:paraId="5128A326" w14:textId="69BA9A50" w:rsidR="005A4361" w:rsidRDefault="005A4361" w:rsidP="00264221">
      <w:pPr>
        <w:pStyle w:val="ListParagraph"/>
        <w:numPr>
          <w:ilvl w:val="0"/>
          <w:numId w:val="22"/>
        </w:numPr>
        <w:jc w:val="both"/>
        <w:rPr>
          <w:rFonts w:asciiTheme="minorHAnsi" w:hAnsiTheme="minorHAnsi" w:cstheme="minorHAnsi"/>
          <w:sz w:val="22"/>
          <w:szCs w:val="22"/>
        </w:rPr>
      </w:pPr>
      <w:r w:rsidRPr="00264221">
        <w:rPr>
          <w:rFonts w:asciiTheme="minorHAnsi" w:hAnsiTheme="minorHAnsi" w:cstheme="minorHAnsi"/>
          <w:sz w:val="22"/>
          <w:szCs w:val="22"/>
        </w:rPr>
        <w:t>Supporting students through communication and/or meetings with other mem</w:t>
      </w:r>
      <w:permStart w:id="1746423258" w:edGrp="everyone"/>
      <w:permEnd w:id="1746423258"/>
      <w:r w:rsidRPr="00264221">
        <w:rPr>
          <w:rFonts w:asciiTheme="minorHAnsi" w:hAnsiTheme="minorHAnsi" w:cstheme="minorHAnsi"/>
          <w:sz w:val="22"/>
          <w:szCs w:val="22"/>
        </w:rPr>
        <w:t>bers of staff and parents as required</w:t>
      </w:r>
      <w:r w:rsidR="00EA09BD">
        <w:rPr>
          <w:rFonts w:asciiTheme="minorHAnsi" w:hAnsiTheme="minorHAnsi" w:cstheme="minorHAnsi"/>
          <w:sz w:val="22"/>
          <w:szCs w:val="22"/>
        </w:rPr>
        <w:t>, including relevant pastoral elements, and curriculum support including through sessions such as SET at the end of the college day</w:t>
      </w:r>
    </w:p>
    <w:p w14:paraId="3256E0DA" w14:textId="77777777" w:rsidR="00F04A42" w:rsidRPr="00FB162F" w:rsidRDefault="00F04A42" w:rsidP="00FB162F">
      <w:pPr>
        <w:pStyle w:val="ListParagraph"/>
        <w:rPr>
          <w:rFonts w:asciiTheme="minorHAnsi" w:hAnsiTheme="minorHAnsi" w:cstheme="minorHAnsi"/>
          <w:sz w:val="22"/>
          <w:szCs w:val="22"/>
        </w:rPr>
      </w:pPr>
    </w:p>
    <w:p w14:paraId="790E3D69" w14:textId="397D8BF0" w:rsidR="00F04A42" w:rsidRDefault="00F04A42" w:rsidP="00264221">
      <w:pPr>
        <w:pStyle w:val="ListParagraph"/>
        <w:numPr>
          <w:ilvl w:val="0"/>
          <w:numId w:val="22"/>
        </w:numPr>
        <w:jc w:val="both"/>
        <w:rPr>
          <w:rFonts w:asciiTheme="minorHAnsi" w:hAnsiTheme="minorHAnsi" w:cstheme="minorHAnsi"/>
          <w:sz w:val="22"/>
          <w:szCs w:val="22"/>
        </w:rPr>
      </w:pPr>
      <w:r>
        <w:rPr>
          <w:rFonts w:asciiTheme="minorHAnsi" w:hAnsiTheme="minorHAnsi" w:cstheme="minorHAnsi"/>
          <w:sz w:val="22"/>
          <w:szCs w:val="22"/>
        </w:rPr>
        <w:t>Compiling UCAS subject references and supporting students with UCAS applications as required that are specific to their subject area</w:t>
      </w:r>
    </w:p>
    <w:p w14:paraId="41AADD9B" w14:textId="77777777" w:rsidR="00F04A42" w:rsidRPr="00FB162F" w:rsidRDefault="00F04A42" w:rsidP="00FB162F">
      <w:pPr>
        <w:pStyle w:val="ListParagraph"/>
        <w:rPr>
          <w:rFonts w:asciiTheme="minorHAnsi" w:hAnsiTheme="minorHAnsi" w:cstheme="minorHAnsi"/>
          <w:sz w:val="22"/>
          <w:szCs w:val="22"/>
        </w:rPr>
      </w:pPr>
    </w:p>
    <w:p w14:paraId="206E471D" w14:textId="6C1899FE" w:rsidR="00F04A42" w:rsidRPr="00264221" w:rsidRDefault="00F04A42" w:rsidP="00264221">
      <w:pPr>
        <w:pStyle w:val="ListParagraph"/>
        <w:numPr>
          <w:ilvl w:val="0"/>
          <w:numId w:val="22"/>
        </w:numPr>
        <w:jc w:val="both"/>
        <w:rPr>
          <w:rFonts w:asciiTheme="minorHAnsi" w:hAnsiTheme="minorHAnsi" w:cstheme="minorHAnsi"/>
          <w:sz w:val="22"/>
          <w:szCs w:val="22"/>
        </w:rPr>
      </w:pPr>
      <w:r>
        <w:rPr>
          <w:rFonts w:asciiTheme="minorHAnsi" w:hAnsiTheme="minorHAnsi" w:cstheme="minorHAnsi"/>
          <w:sz w:val="22"/>
          <w:szCs w:val="22"/>
        </w:rPr>
        <w:t>Understanding and knowing the intending destinations of their students, supporting them in working towards those aims and knowing the eventual progression routes of students in their classes</w:t>
      </w:r>
    </w:p>
    <w:p w14:paraId="1F07D920" w14:textId="77777777" w:rsidR="005A4361" w:rsidRPr="0080772C" w:rsidRDefault="005A4361" w:rsidP="005A4361">
      <w:pPr>
        <w:ind w:left="720" w:hanging="720"/>
        <w:jc w:val="both"/>
        <w:rPr>
          <w:rFonts w:asciiTheme="minorHAnsi" w:hAnsiTheme="minorHAnsi" w:cstheme="minorHAnsi"/>
          <w:sz w:val="22"/>
          <w:szCs w:val="22"/>
        </w:rPr>
      </w:pPr>
    </w:p>
    <w:p w14:paraId="0B215ED2" w14:textId="63B07A6A" w:rsidR="005A4361" w:rsidRPr="00264221" w:rsidRDefault="005A4361" w:rsidP="00264221">
      <w:pPr>
        <w:pStyle w:val="ListParagraph"/>
        <w:numPr>
          <w:ilvl w:val="0"/>
          <w:numId w:val="22"/>
        </w:numPr>
        <w:jc w:val="both"/>
        <w:rPr>
          <w:rFonts w:asciiTheme="minorHAnsi" w:hAnsiTheme="minorHAnsi" w:cstheme="minorHAnsi"/>
          <w:sz w:val="22"/>
          <w:szCs w:val="22"/>
        </w:rPr>
      </w:pPr>
      <w:r w:rsidRPr="00264221">
        <w:rPr>
          <w:rFonts w:asciiTheme="minorHAnsi" w:hAnsiTheme="minorHAnsi" w:cstheme="minorHAnsi"/>
          <w:sz w:val="22"/>
          <w:szCs w:val="22"/>
        </w:rPr>
        <w:t>Attending parents’ evenings as required</w:t>
      </w:r>
    </w:p>
    <w:p w14:paraId="1A3F48A0" w14:textId="77777777" w:rsidR="005A4361" w:rsidRPr="0080772C" w:rsidRDefault="005A4361" w:rsidP="005A4361">
      <w:pPr>
        <w:ind w:left="720" w:hanging="720"/>
        <w:jc w:val="both"/>
        <w:rPr>
          <w:rFonts w:asciiTheme="minorHAnsi" w:hAnsiTheme="minorHAnsi" w:cstheme="minorHAnsi"/>
          <w:sz w:val="22"/>
          <w:szCs w:val="22"/>
        </w:rPr>
      </w:pPr>
    </w:p>
    <w:p w14:paraId="08D1EDA8" w14:textId="4AE3B782" w:rsidR="00366496" w:rsidRPr="00BA50E5" w:rsidRDefault="00366496" w:rsidP="00264221">
      <w:pPr>
        <w:pStyle w:val="ListParagraph"/>
        <w:numPr>
          <w:ilvl w:val="0"/>
          <w:numId w:val="22"/>
        </w:numPr>
        <w:jc w:val="both"/>
        <w:rPr>
          <w:rFonts w:asciiTheme="minorHAnsi" w:hAnsiTheme="minorHAnsi" w:cstheme="minorHAnsi"/>
          <w:sz w:val="22"/>
          <w:szCs w:val="22"/>
        </w:rPr>
      </w:pPr>
      <w:r w:rsidRPr="00264221">
        <w:rPr>
          <w:rFonts w:asciiTheme="minorHAnsi" w:hAnsiTheme="minorHAnsi" w:cstheme="minorHAnsi"/>
          <w:sz w:val="22"/>
          <w:szCs w:val="22"/>
        </w:rPr>
        <w:t>Maintaining a thorough and updated knowledge</w:t>
      </w:r>
      <w:r w:rsidR="005326B7">
        <w:rPr>
          <w:rFonts w:asciiTheme="minorHAnsi" w:hAnsiTheme="minorHAnsi" w:cstheme="minorHAnsi"/>
          <w:sz w:val="22"/>
          <w:szCs w:val="22"/>
        </w:rPr>
        <w:t xml:space="preserve"> </w:t>
      </w:r>
      <w:r w:rsidRPr="00264221">
        <w:rPr>
          <w:rFonts w:asciiTheme="minorHAnsi" w:hAnsiTheme="minorHAnsi" w:cstheme="minorHAnsi"/>
          <w:sz w:val="22"/>
          <w:szCs w:val="22"/>
        </w:rPr>
        <w:t xml:space="preserve">of subjects taught </w:t>
      </w:r>
      <w:r w:rsidRPr="00264221">
        <w:rPr>
          <w:rFonts w:asciiTheme="minorHAnsi" w:hAnsiTheme="minorHAnsi" w:cstheme="minorHAnsi"/>
          <w:color w:val="000000"/>
          <w:sz w:val="22"/>
          <w:szCs w:val="22"/>
        </w:rPr>
        <w:t>by, amongst other things, regularly participating in INSET and other professional development activities.</w:t>
      </w:r>
    </w:p>
    <w:p w14:paraId="4A3BBFC3" w14:textId="77777777" w:rsidR="00BA50E5" w:rsidRPr="00BA50E5" w:rsidRDefault="00BA50E5" w:rsidP="00BA50E5">
      <w:pPr>
        <w:pStyle w:val="ListParagraph"/>
        <w:rPr>
          <w:rFonts w:asciiTheme="minorHAnsi" w:hAnsiTheme="minorHAnsi" w:cstheme="minorHAnsi"/>
          <w:sz w:val="22"/>
          <w:szCs w:val="22"/>
        </w:rPr>
      </w:pPr>
    </w:p>
    <w:p w14:paraId="59C548B2" w14:textId="334D1B0A" w:rsidR="007E034B" w:rsidRPr="00BA50E5" w:rsidRDefault="00BC0D57" w:rsidP="00BA50E5">
      <w:pPr>
        <w:pStyle w:val="ListParagraph"/>
        <w:numPr>
          <w:ilvl w:val="0"/>
          <w:numId w:val="22"/>
        </w:numPr>
        <w:jc w:val="both"/>
        <w:rPr>
          <w:rFonts w:asciiTheme="minorHAnsi" w:hAnsiTheme="minorHAnsi" w:cstheme="minorHAnsi"/>
          <w:sz w:val="22"/>
          <w:szCs w:val="22"/>
        </w:rPr>
      </w:pPr>
      <w:r w:rsidRPr="00BA50E5">
        <w:rPr>
          <w:rFonts w:asciiTheme="minorHAnsi" w:hAnsiTheme="minorHAnsi" w:cstheme="minorHAnsi"/>
          <w:sz w:val="22"/>
          <w:szCs w:val="22"/>
        </w:rPr>
        <w:t>E</w:t>
      </w:r>
      <w:r w:rsidR="005A4361" w:rsidRPr="00BA50E5">
        <w:rPr>
          <w:rFonts w:asciiTheme="minorHAnsi" w:hAnsiTheme="minorHAnsi" w:cstheme="minorHAnsi"/>
          <w:sz w:val="22"/>
          <w:szCs w:val="22"/>
        </w:rPr>
        <w:t>valuating and reviewing courses of study and teaching methods</w:t>
      </w:r>
      <w:r w:rsidR="00BA50E5" w:rsidRPr="00BA50E5">
        <w:rPr>
          <w:rFonts w:asciiTheme="minorHAnsi" w:hAnsiTheme="minorHAnsi" w:cstheme="minorHAnsi"/>
          <w:sz w:val="22"/>
          <w:szCs w:val="22"/>
        </w:rPr>
        <w:t>.</w:t>
      </w:r>
    </w:p>
    <w:p w14:paraId="06C116B4" w14:textId="52B6B7C4" w:rsidR="00EC65E4" w:rsidRDefault="00EC65E4" w:rsidP="00BA50E5">
      <w:pPr>
        <w:jc w:val="both"/>
        <w:rPr>
          <w:rFonts w:asciiTheme="minorHAnsi" w:hAnsiTheme="minorHAnsi" w:cstheme="minorHAnsi"/>
          <w:sz w:val="22"/>
          <w:szCs w:val="22"/>
        </w:rPr>
      </w:pPr>
    </w:p>
    <w:p w14:paraId="21D80E3C" w14:textId="46B4AA14" w:rsidR="00EC65E4" w:rsidRPr="001D6F05" w:rsidRDefault="00EC65E4" w:rsidP="00EC65E4">
      <w:pPr>
        <w:jc w:val="both"/>
        <w:rPr>
          <w:rFonts w:asciiTheme="minorHAnsi" w:hAnsiTheme="minorHAnsi" w:cstheme="minorHAnsi"/>
          <w:b/>
          <w:sz w:val="22"/>
          <w:szCs w:val="22"/>
        </w:rPr>
      </w:pPr>
      <w:r w:rsidRPr="001D6F05">
        <w:rPr>
          <w:rFonts w:asciiTheme="minorHAnsi" w:hAnsiTheme="minorHAnsi" w:cstheme="minorHAnsi"/>
          <w:b/>
          <w:sz w:val="22"/>
          <w:szCs w:val="22"/>
        </w:rPr>
        <w:t>Departmental Responsibilities:</w:t>
      </w:r>
    </w:p>
    <w:p w14:paraId="5539A948" w14:textId="4FE7A234" w:rsidR="00EC65E4" w:rsidRPr="001D6F05" w:rsidRDefault="00EC65E4" w:rsidP="00EC65E4">
      <w:pPr>
        <w:jc w:val="both"/>
        <w:rPr>
          <w:rFonts w:asciiTheme="minorHAnsi" w:hAnsiTheme="minorHAnsi" w:cstheme="minorHAnsi"/>
          <w:sz w:val="22"/>
          <w:szCs w:val="22"/>
        </w:rPr>
      </w:pPr>
    </w:p>
    <w:p w14:paraId="6797390B" w14:textId="3040574E" w:rsidR="00C367B3" w:rsidRPr="001D6F05" w:rsidRDefault="00BC0D57" w:rsidP="00C367B3">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t>T</w:t>
      </w:r>
      <w:r w:rsidR="005A4361" w:rsidRPr="001D6F05">
        <w:rPr>
          <w:rFonts w:asciiTheme="minorHAnsi" w:hAnsiTheme="minorHAnsi" w:cstheme="minorHAnsi"/>
          <w:sz w:val="22"/>
          <w:szCs w:val="22"/>
        </w:rPr>
        <w:t xml:space="preserve">aking part in </w:t>
      </w:r>
      <w:r w:rsidR="00F320AE" w:rsidRPr="001D6F05">
        <w:rPr>
          <w:rFonts w:asciiTheme="minorHAnsi" w:hAnsiTheme="minorHAnsi" w:cstheme="minorHAnsi"/>
          <w:sz w:val="22"/>
          <w:szCs w:val="22"/>
        </w:rPr>
        <w:t>curriculum team</w:t>
      </w:r>
      <w:r w:rsidR="005A4361" w:rsidRPr="001D6F05">
        <w:rPr>
          <w:rFonts w:asciiTheme="minorHAnsi" w:hAnsiTheme="minorHAnsi" w:cstheme="minorHAnsi"/>
          <w:sz w:val="22"/>
          <w:szCs w:val="22"/>
        </w:rPr>
        <w:t xml:space="preserve"> discussions and initiatives as directed by </w:t>
      </w:r>
      <w:r w:rsidR="00F320AE" w:rsidRPr="001D6F05">
        <w:rPr>
          <w:rFonts w:asciiTheme="minorHAnsi" w:hAnsiTheme="minorHAnsi" w:cstheme="minorHAnsi"/>
          <w:sz w:val="22"/>
          <w:szCs w:val="22"/>
        </w:rPr>
        <w:t>the Curriculum Team Leade</w:t>
      </w:r>
      <w:r w:rsidR="00EC65E4" w:rsidRPr="001D6F05">
        <w:rPr>
          <w:rFonts w:asciiTheme="minorHAnsi" w:hAnsiTheme="minorHAnsi" w:cstheme="minorHAnsi"/>
          <w:sz w:val="22"/>
          <w:szCs w:val="22"/>
        </w:rPr>
        <w:t>r</w:t>
      </w:r>
    </w:p>
    <w:p w14:paraId="2F621C09" w14:textId="77777777" w:rsidR="00EC65E4" w:rsidRPr="001D6F05" w:rsidRDefault="00EC65E4" w:rsidP="00EC65E4">
      <w:pPr>
        <w:pStyle w:val="ListParagraph"/>
        <w:ind w:left="360"/>
        <w:jc w:val="both"/>
        <w:rPr>
          <w:rFonts w:asciiTheme="minorHAnsi" w:hAnsiTheme="minorHAnsi" w:cstheme="minorHAnsi"/>
          <w:sz w:val="22"/>
          <w:szCs w:val="22"/>
        </w:rPr>
      </w:pPr>
    </w:p>
    <w:p w14:paraId="79D3A820" w14:textId="0E05733B" w:rsidR="00EC65E4" w:rsidRPr="001D6F05" w:rsidRDefault="00EC65E4" w:rsidP="00C367B3">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t>Contributing to curriculum development work and departmental schemes of work</w:t>
      </w:r>
    </w:p>
    <w:p w14:paraId="78D59303" w14:textId="77777777" w:rsidR="00EC65E4" w:rsidRPr="001D6F05" w:rsidRDefault="00EC65E4" w:rsidP="00EC65E4">
      <w:pPr>
        <w:pStyle w:val="ListParagraph"/>
        <w:rPr>
          <w:rFonts w:asciiTheme="minorHAnsi" w:hAnsiTheme="minorHAnsi" w:cstheme="minorHAnsi"/>
          <w:sz w:val="22"/>
          <w:szCs w:val="22"/>
        </w:rPr>
      </w:pPr>
    </w:p>
    <w:p w14:paraId="02224C4B" w14:textId="6A1D0BCD" w:rsidR="00EC65E4" w:rsidRPr="001D6F05" w:rsidRDefault="00EC65E4" w:rsidP="00C367B3">
      <w:pPr>
        <w:pStyle w:val="ListParagraph"/>
        <w:numPr>
          <w:ilvl w:val="0"/>
          <w:numId w:val="22"/>
        </w:numPr>
        <w:jc w:val="both"/>
        <w:rPr>
          <w:rFonts w:asciiTheme="minorHAnsi" w:hAnsiTheme="minorHAnsi" w:cstheme="minorHAnsi"/>
          <w:sz w:val="22"/>
          <w:szCs w:val="22"/>
        </w:rPr>
      </w:pPr>
      <w:r w:rsidRPr="001D6F05">
        <w:rPr>
          <w:rFonts w:asciiTheme="minorHAnsi" w:hAnsiTheme="minorHAnsi" w:cstheme="minorHAnsi"/>
          <w:sz w:val="22"/>
          <w:szCs w:val="22"/>
        </w:rPr>
        <w:t>Constructive participation in departmental meetings and supporting colleagues and the sharing of resources/ ideas</w:t>
      </w:r>
    </w:p>
    <w:p w14:paraId="5F5B73DC" w14:textId="67B67CF6" w:rsidR="00EC65E4" w:rsidRPr="00EC65E4" w:rsidRDefault="00EC65E4" w:rsidP="00EC65E4">
      <w:pPr>
        <w:jc w:val="both"/>
        <w:rPr>
          <w:rFonts w:asciiTheme="minorHAnsi" w:hAnsiTheme="minorHAnsi" w:cstheme="minorHAnsi"/>
          <w:sz w:val="22"/>
          <w:szCs w:val="22"/>
        </w:rPr>
      </w:pPr>
    </w:p>
    <w:p w14:paraId="0BE4F5DF" w14:textId="369C04FB" w:rsidR="00BC0D57" w:rsidRPr="0080772C" w:rsidRDefault="00BC0D57" w:rsidP="00264221">
      <w:pPr>
        <w:shd w:val="clear" w:color="auto" w:fill="DBE5F1" w:themeFill="accent1" w:themeFillTint="33"/>
        <w:ind w:left="720" w:hanging="720"/>
        <w:jc w:val="both"/>
        <w:rPr>
          <w:rFonts w:asciiTheme="minorHAnsi" w:hAnsiTheme="minorHAnsi" w:cstheme="minorHAnsi"/>
          <w:b/>
          <w:bCs/>
          <w:sz w:val="22"/>
          <w:szCs w:val="22"/>
        </w:rPr>
      </w:pPr>
      <w:r w:rsidRPr="0080772C">
        <w:rPr>
          <w:rFonts w:asciiTheme="minorHAnsi" w:hAnsiTheme="minorHAnsi" w:cstheme="minorHAnsi"/>
          <w:b/>
          <w:bCs/>
          <w:sz w:val="22"/>
          <w:szCs w:val="22"/>
        </w:rPr>
        <w:t>B.</w:t>
      </w:r>
      <w:r w:rsidRPr="0080772C">
        <w:rPr>
          <w:rFonts w:asciiTheme="minorHAnsi" w:hAnsiTheme="minorHAnsi" w:cstheme="minorHAnsi"/>
          <w:b/>
          <w:bCs/>
          <w:sz w:val="22"/>
          <w:szCs w:val="22"/>
        </w:rPr>
        <w:tab/>
      </w:r>
      <w:r w:rsidR="00FB162F">
        <w:rPr>
          <w:rFonts w:asciiTheme="minorHAnsi" w:hAnsiTheme="minorHAnsi" w:cstheme="minorHAnsi"/>
          <w:b/>
          <w:bCs/>
          <w:sz w:val="22"/>
          <w:szCs w:val="22"/>
        </w:rPr>
        <w:t>STUDENT PERSONAL DEVELOPMENT AND WELLBEING</w:t>
      </w:r>
      <w:r w:rsidR="00EA09BD">
        <w:rPr>
          <w:rFonts w:asciiTheme="minorHAnsi" w:hAnsiTheme="minorHAnsi" w:cstheme="minorHAnsi"/>
          <w:b/>
          <w:bCs/>
          <w:sz w:val="22"/>
          <w:szCs w:val="22"/>
        </w:rPr>
        <w:t xml:space="preserve"> RESPONSIBILITIES</w:t>
      </w:r>
    </w:p>
    <w:p w14:paraId="5458F3BB" w14:textId="6954726C" w:rsidR="00093745" w:rsidRPr="0080772C" w:rsidRDefault="00093745" w:rsidP="00EC65E4">
      <w:pPr>
        <w:jc w:val="both"/>
        <w:rPr>
          <w:rFonts w:asciiTheme="minorHAnsi" w:hAnsiTheme="minorHAnsi" w:cstheme="minorHAnsi"/>
          <w:sz w:val="22"/>
          <w:szCs w:val="22"/>
        </w:rPr>
      </w:pPr>
    </w:p>
    <w:p w14:paraId="738B371B" w14:textId="1A77E16F" w:rsidR="00BC0D57" w:rsidRPr="0080772C" w:rsidRDefault="00BC0D57" w:rsidP="001E2675">
      <w:pPr>
        <w:jc w:val="both"/>
        <w:rPr>
          <w:rFonts w:asciiTheme="minorHAnsi" w:hAnsiTheme="minorHAnsi" w:cstheme="minorHAnsi"/>
          <w:sz w:val="22"/>
          <w:szCs w:val="22"/>
        </w:rPr>
      </w:pPr>
      <w:r w:rsidRPr="0080772C">
        <w:rPr>
          <w:rFonts w:asciiTheme="minorHAnsi" w:hAnsiTheme="minorHAnsi" w:cstheme="minorHAnsi"/>
          <w:sz w:val="22"/>
          <w:szCs w:val="22"/>
        </w:rPr>
        <w:t xml:space="preserve">The postholder will monitor the </w:t>
      </w:r>
      <w:r w:rsidR="001E2675" w:rsidRPr="0080772C">
        <w:rPr>
          <w:rFonts w:asciiTheme="minorHAnsi" w:hAnsiTheme="minorHAnsi" w:cstheme="minorHAnsi"/>
          <w:sz w:val="22"/>
          <w:szCs w:val="22"/>
        </w:rPr>
        <w:t xml:space="preserve">academic </w:t>
      </w:r>
      <w:r w:rsidRPr="0080772C">
        <w:rPr>
          <w:rFonts w:asciiTheme="minorHAnsi" w:hAnsiTheme="minorHAnsi" w:cstheme="minorHAnsi"/>
          <w:sz w:val="22"/>
          <w:szCs w:val="22"/>
        </w:rPr>
        <w:t xml:space="preserve">progress and </w:t>
      </w:r>
      <w:r w:rsidR="001E2675" w:rsidRPr="0080772C">
        <w:rPr>
          <w:rFonts w:asciiTheme="minorHAnsi" w:hAnsiTheme="minorHAnsi" w:cstheme="minorHAnsi"/>
          <w:sz w:val="22"/>
          <w:szCs w:val="22"/>
        </w:rPr>
        <w:t xml:space="preserve">the </w:t>
      </w:r>
      <w:r w:rsidR="00264221">
        <w:rPr>
          <w:rFonts w:asciiTheme="minorHAnsi" w:hAnsiTheme="minorHAnsi" w:cstheme="minorHAnsi"/>
          <w:sz w:val="22"/>
          <w:szCs w:val="22"/>
        </w:rPr>
        <w:t>well</w:t>
      </w:r>
      <w:r w:rsidRPr="0080772C">
        <w:rPr>
          <w:rFonts w:asciiTheme="minorHAnsi" w:hAnsiTheme="minorHAnsi" w:cstheme="minorHAnsi"/>
          <w:sz w:val="22"/>
          <w:szCs w:val="22"/>
        </w:rPr>
        <w:t xml:space="preserve">being of students in </w:t>
      </w:r>
      <w:r w:rsidR="00EA09BD">
        <w:rPr>
          <w:rFonts w:asciiTheme="minorHAnsi" w:hAnsiTheme="minorHAnsi" w:cstheme="minorHAnsi"/>
          <w:sz w:val="22"/>
          <w:szCs w:val="22"/>
        </w:rPr>
        <w:t>their classes</w:t>
      </w:r>
      <w:r w:rsidR="00FB162F">
        <w:rPr>
          <w:rFonts w:asciiTheme="minorHAnsi" w:hAnsiTheme="minorHAnsi" w:cstheme="minorHAnsi"/>
          <w:sz w:val="22"/>
          <w:szCs w:val="22"/>
        </w:rPr>
        <w:t xml:space="preserve"> </w:t>
      </w:r>
      <w:r w:rsidRPr="0080772C">
        <w:rPr>
          <w:rFonts w:asciiTheme="minorHAnsi" w:hAnsiTheme="minorHAnsi" w:cstheme="minorHAnsi"/>
          <w:sz w:val="22"/>
          <w:szCs w:val="22"/>
        </w:rPr>
        <w:t>by:</w:t>
      </w:r>
    </w:p>
    <w:p w14:paraId="3ECDEF69" w14:textId="77777777" w:rsidR="00BC0D57" w:rsidRPr="0080772C" w:rsidRDefault="00BC0D57" w:rsidP="00BC0D57">
      <w:pPr>
        <w:ind w:left="720" w:hanging="720"/>
        <w:jc w:val="both"/>
        <w:rPr>
          <w:rFonts w:asciiTheme="minorHAnsi" w:hAnsiTheme="minorHAnsi" w:cstheme="minorHAnsi"/>
          <w:sz w:val="22"/>
          <w:szCs w:val="22"/>
        </w:rPr>
      </w:pPr>
    </w:p>
    <w:p w14:paraId="7D66587F" w14:textId="77777777" w:rsidR="00BC0D57" w:rsidRPr="0080772C" w:rsidRDefault="00BC0D57" w:rsidP="00264221">
      <w:pPr>
        <w:numPr>
          <w:ilvl w:val="0"/>
          <w:numId w:val="21"/>
        </w:numPr>
        <w:jc w:val="both"/>
        <w:rPr>
          <w:rFonts w:asciiTheme="minorHAnsi" w:hAnsiTheme="minorHAnsi" w:cstheme="minorHAnsi"/>
          <w:sz w:val="22"/>
          <w:szCs w:val="22"/>
        </w:rPr>
      </w:pPr>
      <w:r w:rsidRPr="0080772C">
        <w:rPr>
          <w:rFonts w:asciiTheme="minorHAnsi" w:hAnsiTheme="minorHAnsi" w:cstheme="minorHAnsi"/>
          <w:sz w:val="22"/>
          <w:szCs w:val="22"/>
        </w:rPr>
        <w:t>Registering students regularly and accurately</w:t>
      </w:r>
    </w:p>
    <w:p w14:paraId="5A5DF9AB" w14:textId="77777777" w:rsidR="00BC0D57" w:rsidRPr="0080772C" w:rsidRDefault="00BC0D57" w:rsidP="001E2675">
      <w:pPr>
        <w:ind w:left="360" w:hanging="720"/>
        <w:jc w:val="both"/>
        <w:rPr>
          <w:rFonts w:asciiTheme="minorHAnsi" w:hAnsiTheme="minorHAnsi" w:cstheme="minorHAnsi"/>
          <w:sz w:val="22"/>
          <w:szCs w:val="22"/>
        </w:rPr>
      </w:pPr>
    </w:p>
    <w:p w14:paraId="624006C9" w14:textId="0F230D8A" w:rsidR="00BC0D57" w:rsidRDefault="00BC0D57" w:rsidP="00264221">
      <w:pPr>
        <w:numPr>
          <w:ilvl w:val="0"/>
          <w:numId w:val="21"/>
        </w:numPr>
        <w:jc w:val="both"/>
        <w:rPr>
          <w:rFonts w:asciiTheme="minorHAnsi" w:hAnsiTheme="minorHAnsi" w:cstheme="minorHAnsi"/>
          <w:sz w:val="22"/>
          <w:szCs w:val="22"/>
        </w:rPr>
      </w:pPr>
      <w:r w:rsidRPr="0080772C">
        <w:rPr>
          <w:rFonts w:asciiTheme="minorHAnsi" w:hAnsiTheme="minorHAnsi" w:cstheme="minorHAnsi"/>
          <w:sz w:val="22"/>
          <w:szCs w:val="22"/>
        </w:rPr>
        <w:t xml:space="preserve">Ensuring that all information </w:t>
      </w:r>
      <w:r w:rsidR="00EA09BD">
        <w:rPr>
          <w:rFonts w:asciiTheme="minorHAnsi" w:hAnsiTheme="minorHAnsi" w:cstheme="minorHAnsi"/>
          <w:sz w:val="22"/>
          <w:szCs w:val="22"/>
        </w:rPr>
        <w:t>relevant to students is passed on where appropriate</w:t>
      </w:r>
    </w:p>
    <w:p w14:paraId="0FAFA7A7" w14:textId="77777777" w:rsidR="00CB03D0" w:rsidRDefault="00CB03D0" w:rsidP="00FB162F">
      <w:pPr>
        <w:pStyle w:val="ListParagraph"/>
        <w:rPr>
          <w:rFonts w:asciiTheme="minorHAnsi" w:hAnsiTheme="minorHAnsi" w:cstheme="minorHAnsi"/>
          <w:sz w:val="22"/>
          <w:szCs w:val="22"/>
        </w:rPr>
      </w:pPr>
    </w:p>
    <w:p w14:paraId="099AB8C9" w14:textId="4F55C5DC" w:rsidR="00CB03D0" w:rsidRPr="0080772C" w:rsidRDefault="00CB03D0" w:rsidP="00264221">
      <w:pPr>
        <w:numPr>
          <w:ilvl w:val="0"/>
          <w:numId w:val="21"/>
        </w:numPr>
        <w:jc w:val="both"/>
        <w:rPr>
          <w:rFonts w:asciiTheme="minorHAnsi" w:hAnsiTheme="minorHAnsi" w:cstheme="minorHAnsi"/>
          <w:sz w:val="22"/>
          <w:szCs w:val="22"/>
        </w:rPr>
      </w:pPr>
      <w:r>
        <w:rPr>
          <w:rFonts w:asciiTheme="minorHAnsi" w:hAnsiTheme="minorHAnsi" w:cstheme="minorHAnsi"/>
          <w:sz w:val="22"/>
          <w:szCs w:val="22"/>
        </w:rPr>
        <w:t>Chasing up concerns about student attendance and/or effort in their class as appropriate and following college process and procedure</w:t>
      </w:r>
    </w:p>
    <w:p w14:paraId="4D513BEA" w14:textId="77777777" w:rsidR="00BC0D57" w:rsidRPr="0080772C" w:rsidRDefault="00BC0D57" w:rsidP="001E2675">
      <w:pPr>
        <w:ind w:left="360" w:hanging="720"/>
        <w:jc w:val="both"/>
        <w:rPr>
          <w:rFonts w:asciiTheme="minorHAnsi" w:hAnsiTheme="minorHAnsi" w:cstheme="minorHAnsi"/>
          <w:sz w:val="22"/>
          <w:szCs w:val="22"/>
        </w:rPr>
      </w:pPr>
    </w:p>
    <w:p w14:paraId="40745341" w14:textId="77777777" w:rsidR="00BC0D57" w:rsidRPr="0080772C" w:rsidRDefault="00BC0D57" w:rsidP="00264221">
      <w:pPr>
        <w:numPr>
          <w:ilvl w:val="0"/>
          <w:numId w:val="21"/>
        </w:numPr>
        <w:jc w:val="both"/>
        <w:rPr>
          <w:rFonts w:asciiTheme="minorHAnsi" w:hAnsiTheme="minorHAnsi" w:cstheme="minorHAnsi"/>
          <w:sz w:val="22"/>
          <w:szCs w:val="22"/>
        </w:rPr>
      </w:pPr>
      <w:r w:rsidRPr="0080772C">
        <w:rPr>
          <w:rFonts w:asciiTheme="minorHAnsi" w:hAnsiTheme="minorHAnsi" w:cstheme="minorHAnsi"/>
          <w:sz w:val="22"/>
          <w:szCs w:val="22"/>
        </w:rPr>
        <w:t xml:space="preserve">Communicating with other staff to ensure support for students’ </w:t>
      </w:r>
      <w:r w:rsidR="001E2675" w:rsidRPr="0080772C">
        <w:rPr>
          <w:rFonts w:asciiTheme="minorHAnsi" w:hAnsiTheme="minorHAnsi" w:cstheme="minorHAnsi"/>
          <w:sz w:val="22"/>
          <w:szCs w:val="22"/>
        </w:rPr>
        <w:t>progress and ensuring that the C</w:t>
      </w:r>
      <w:r w:rsidRPr="0080772C">
        <w:rPr>
          <w:rFonts w:asciiTheme="minorHAnsi" w:hAnsiTheme="minorHAnsi" w:cstheme="minorHAnsi"/>
          <w:sz w:val="22"/>
          <w:szCs w:val="22"/>
        </w:rPr>
        <w:t>ollege’s cause for concern procedures are followed</w:t>
      </w:r>
    </w:p>
    <w:p w14:paraId="49AAB6E2" w14:textId="77777777" w:rsidR="00BC0D57" w:rsidRPr="0080772C" w:rsidRDefault="00BC0D57" w:rsidP="001E2675">
      <w:pPr>
        <w:ind w:left="360" w:hanging="720"/>
        <w:jc w:val="both"/>
        <w:rPr>
          <w:rFonts w:asciiTheme="minorHAnsi" w:hAnsiTheme="minorHAnsi" w:cstheme="minorHAnsi"/>
          <w:sz w:val="22"/>
          <w:szCs w:val="22"/>
        </w:rPr>
      </w:pPr>
    </w:p>
    <w:p w14:paraId="3536E6E0" w14:textId="7AC49094" w:rsidR="00BC0D57" w:rsidRPr="0080772C" w:rsidRDefault="00BC0D57" w:rsidP="00264221">
      <w:pPr>
        <w:numPr>
          <w:ilvl w:val="0"/>
          <w:numId w:val="21"/>
        </w:numPr>
        <w:jc w:val="both"/>
        <w:rPr>
          <w:rFonts w:asciiTheme="minorHAnsi" w:hAnsiTheme="minorHAnsi" w:cstheme="minorHAnsi"/>
          <w:sz w:val="22"/>
          <w:szCs w:val="22"/>
        </w:rPr>
      </w:pPr>
      <w:r w:rsidRPr="0080772C">
        <w:rPr>
          <w:rFonts w:asciiTheme="minorHAnsi" w:hAnsiTheme="minorHAnsi" w:cstheme="minorHAnsi"/>
          <w:sz w:val="22"/>
          <w:szCs w:val="22"/>
        </w:rPr>
        <w:t>Encouraging students to seek careers advice and develop career aims</w:t>
      </w:r>
      <w:r w:rsidR="00EA09BD">
        <w:rPr>
          <w:rFonts w:asciiTheme="minorHAnsi" w:hAnsiTheme="minorHAnsi" w:cstheme="minorHAnsi"/>
          <w:sz w:val="22"/>
          <w:szCs w:val="22"/>
        </w:rPr>
        <w:t xml:space="preserve"> with a </w:t>
      </w:r>
      <w:r w:rsidR="00FB162F">
        <w:rPr>
          <w:rFonts w:asciiTheme="minorHAnsi" w:hAnsiTheme="minorHAnsi" w:cstheme="minorHAnsi"/>
          <w:sz w:val="22"/>
          <w:szCs w:val="22"/>
        </w:rPr>
        <w:t>focus</w:t>
      </w:r>
      <w:r w:rsidR="00EA09BD">
        <w:rPr>
          <w:rFonts w:asciiTheme="minorHAnsi" w:hAnsiTheme="minorHAnsi" w:cstheme="minorHAnsi"/>
          <w:sz w:val="22"/>
          <w:szCs w:val="22"/>
        </w:rPr>
        <w:t xml:space="preserve"> on intended destinations. To review destinations of students in their classes.</w:t>
      </w:r>
    </w:p>
    <w:p w14:paraId="1643F2FF" w14:textId="77777777" w:rsidR="00BC0D57" w:rsidRPr="0080772C" w:rsidRDefault="00BC0D57" w:rsidP="001E2675">
      <w:pPr>
        <w:ind w:left="360" w:hanging="720"/>
        <w:jc w:val="both"/>
        <w:rPr>
          <w:rFonts w:asciiTheme="minorHAnsi" w:hAnsiTheme="minorHAnsi" w:cstheme="minorHAnsi"/>
          <w:sz w:val="22"/>
          <w:szCs w:val="22"/>
        </w:rPr>
      </w:pPr>
    </w:p>
    <w:p w14:paraId="273AF960" w14:textId="2762F284" w:rsidR="00CB03D0" w:rsidRDefault="008043CD" w:rsidP="00CB03D0">
      <w:pPr>
        <w:numPr>
          <w:ilvl w:val="0"/>
          <w:numId w:val="21"/>
        </w:numPr>
        <w:jc w:val="both"/>
        <w:rPr>
          <w:rFonts w:asciiTheme="minorHAnsi" w:hAnsiTheme="minorHAnsi" w:cstheme="minorHAnsi"/>
          <w:sz w:val="22"/>
          <w:szCs w:val="22"/>
        </w:rPr>
      </w:pPr>
      <w:r w:rsidRPr="00264221">
        <w:rPr>
          <w:rFonts w:asciiTheme="minorHAnsi" w:hAnsiTheme="minorHAnsi" w:cstheme="minorHAnsi"/>
          <w:sz w:val="22"/>
          <w:szCs w:val="22"/>
        </w:rPr>
        <w:t>Assisting</w:t>
      </w:r>
      <w:r w:rsidR="001E2675" w:rsidRPr="00264221">
        <w:rPr>
          <w:rFonts w:asciiTheme="minorHAnsi" w:hAnsiTheme="minorHAnsi" w:cstheme="minorHAnsi"/>
          <w:sz w:val="22"/>
          <w:szCs w:val="22"/>
        </w:rPr>
        <w:t xml:space="preserve"> students with their UCAS applications where appropriate and drafting </w:t>
      </w:r>
      <w:r w:rsidRPr="00264221">
        <w:rPr>
          <w:rFonts w:asciiTheme="minorHAnsi" w:hAnsiTheme="minorHAnsi" w:cstheme="minorHAnsi"/>
          <w:sz w:val="22"/>
          <w:szCs w:val="22"/>
        </w:rPr>
        <w:t>their</w:t>
      </w:r>
      <w:r w:rsidR="001E2675" w:rsidRPr="00264221">
        <w:rPr>
          <w:rFonts w:asciiTheme="minorHAnsi" w:hAnsiTheme="minorHAnsi" w:cstheme="minorHAnsi"/>
          <w:sz w:val="22"/>
          <w:szCs w:val="22"/>
        </w:rPr>
        <w:t xml:space="preserve"> </w:t>
      </w:r>
      <w:r w:rsidR="00EA09BD">
        <w:rPr>
          <w:rFonts w:asciiTheme="minorHAnsi" w:hAnsiTheme="minorHAnsi" w:cstheme="minorHAnsi"/>
          <w:sz w:val="22"/>
          <w:szCs w:val="22"/>
        </w:rPr>
        <w:t xml:space="preserve">subject </w:t>
      </w:r>
      <w:r w:rsidR="001E2675" w:rsidRPr="00264221">
        <w:rPr>
          <w:rFonts w:asciiTheme="minorHAnsi" w:hAnsiTheme="minorHAnsi" w:cstheme="minorHAnsi"/>
          <w:sz w:val="22"/>
          <w:szCs w:val="22"/>
        </w:rPr>
        <w:t>references</w:t>
      </w:r>
    </w:p>
    <w:p w14:paraId="19FE8666" w14:textId="5476C5BA" w:rsidR="00CB03D0" w:rsidRDefault="00CB03D0" w:rsidP="00CB03D0">
      <w:pPr>
        <w:jc w:val="both"/>
        <w:rPr>
          <w:rFonts w:asciiTheme="minorHAnsi" w:hAnsiTheme="minorHAnsi" w:cstheme="minorHAnsi"/>
          <w:sz w:val="22"/>
          <w:szCs w:val="22"/>
        </w:rPr>
      </w:pPr>
    </w:p>
    <w:p w14:paraId="6B8C6621" w14:textId="39EAA2EC" w:rsidR="00CB03D0" w:rsidRPr="001D6F05" w:rsidRDefault="00CB03D0" w:rsidP="00FB162F">
      <w:pPr>
        <w:jc w:val="both"/>
        <w:rPr>
          <w:rFonts w:asciiTheme="minorHAnsi" w:hAnsiTheme="minorHAnsi" w:cstheme="minorHAnsi"/>
          <w:i/>
          <w:sz w:val="22"/>
          <w:szCs w:val="22"/>
        </w:rPr>
      </w:pPr>
      <w:r w:rsidRPr="001D6F05">
        <w:rPr>
          <w:rFonts w:asciiTheme="minorHAnsi" w:hAnsiTheme="minorHAnsi" w:cstheme="minorHAnsi"/>
          <w:i/>
          <w:sz w:val="22"/>
          <w:szCs w:val="22"/>
        </w:rPr>
        <w:t xml:space="preserve">Where appropriate and a teaching member of staff is under utilised with regards to teaching </w:t>
      </w:r>
      <w:r w:rsidR="00953CED" w:rsidRPr="001D6F05">
        <w:rPr>
          <w:rFonts w:asciiTheme="minorHAnsi" w:hAnsiTheme="minorHAnsi" w:cstheme="minorHAnsi"/>
          <w:i/>
          <w:sz w:val="22"/>
          <w:szCs w:val="22"/>
        </w:rPr>
        <w:t>delivery,</w:t>
      </w:r>
      <w:r w:rsidRPr="001D6F05">
        <w:rPr>
          <w:rFonts w:asciiTheme="minorHAnsi" w:hAnsiTheme="minorHAnsi" w:cstheme="minorHAnsi"/>
          <w:i/>
          <w:sz w:val="22"/>
          <w:szCs w:val="22"/>
        </w:rPr>
        <w:t xml:space="preserve"> they may be instructed to take responsibility for a progress group. If a member of staff is one block light in their </w:t>
      </w:r>
      <w:r w:rsidR="00953CED" w:rsidRPr="001D6F05">
        <w:rPr>
          <w:rFonts w:asciiTheme="minorHAnsi" w:hAnsiTheme="minorHAnsi" w:cstheme="minorHAnsi"/>
          <w:i/>
          <w:sz w:val="22"/>
          <w:szCs w:val="22"/>
        </w:rPr>
        <w:lastRenderedPageBreak/>
        <w:t>timetable,</w:t>
      </w:r>
      <w:r w:rsidRPr="001D6F05">
        <w:rPr>
          <w:rFonts w:asciiTheme="minorHAnsi" w:hAnsiTheme="minorHAnsi" w:cstheme="minorHAnsi"/>
          <w:i/>
          <w:sz w:val="22"/>
          <w:szCs w:val="22"/>
        </w:rPr>
        <w:t xml:space="preserve"> they could be asked to take on two Progress Groups in this time. Responsibilities in such a circumstance would be as detailed in the Progress Tutor Job Description.</w:t>
      </w:r>
    </w:p>
    <w:p w14:paraId="77370AFC" w14:textId="77777777" w:rsidR="00AD6A2B" w:rsidRPr="001D6F05" w:rsidRDefault="00AD6A2B" w:rsidP="00AD6A2B">
      <w:pPr>
        <w:jc w:val="both"/>
        <w:rPr>
          <w:rFonts w:asciiTheme="minorHAnsi" w:hAnsiTheme="minorHAnsi" w:cstheme="minorHAnsi"/>
          <w:i/>
          <w:sz w:val="22"/>
          <w:szCs w:val="22"/>
        </w:rPr>
      </w:pPr>
    </w:p>
    <w:p w14:paraId="42504D7B" w14:textId="4C0EE122" w:rsidR="00AD6A2B" w:rsidRPr="001D6F05" w:rsidRDefault="00AD6A2B" w:rsidP="00AD6A2B">
      <w:pPr>
        <w:jc w:val="both"/>
        <w:rPr>
          <w:rFonts w:asciiTheme="minorHAnsi" w:hAnsiTheme="minorHAnsi" w:cstheme="minorHAnsi"/>
          <w:i/>
          <w:sz w:val="22"/>
          <w:szCs w:val="22"/>
        </w:rPr>
      </w:pPr>
      <w:r w:rsidRPr="001D6F05">
        <w:rPr>
          <w:rFonts w:asciiTheme="minorHAnsi" w:hAnsiTheme="minorHAnsi" w:cstheme="minorHAnsi"/>
          <w:i/>
          <w:sz w:val="22"/>
          <w:szCs w:val="22"/>
        </w:rPr>
        <w:t>The College reserves the right to review and amend the duties contained within this job description</w:t>
      </w:r>
      <w:r w:rsidR="00A72A33" w:rsidRPr="001D6F05">
        <w:rPr>
          <w:rFonts w:asciiTheme="minorHAnsi" w:hAnsiTheme="minorHAnsi" w:cstheme="minorHAnsi"/>
          <w:i/>
          <w:sz w:val="22"/>
          <w:szCs w:val="22"/>
        </w:rPr>
        <w:t xml:space="preserve">, as considered reasonable, </w:t>
      </w:r>
      <w:r w:rsidRPr="001D6F05">
        <w:rPr>
          <w:rFonts w:asciiTheme="minorHAnsi" w:hAnsiTheme="minorHAnsi" w:cstheme="minorHAnsi"/>
          <w:i/>
          <w:sz w:val="22"/>
          <w:szCs w:val="22"/>
        </w:rPr>
        <w:t xml:space="preserve">in accordance with </w:t>
      </w:r>
      <w:r w:rsidR="00A72A33" w:rsidRPr="001D6F05">
        <w:rPr>
          <w:rFonts w:asciiTheme="minorHAnsi" w:hAnsiTheme="minorHAnsi" w:cstheme="minorHAnsi"/>
          <w:i/>
          <w:sz w:val="22"/>
          <w:szCs w:val="22"/>
        </w:rPr>
        <w:t xml:space="preserve">the wider </w:t>
      </w:r>
      <w:r w:rsidRPr="001D6F05">
        <w:rPr>
          <w:rFonts w:asciiTheme="minorHAnsi" w:hAnsiTheme="minorHAnsi" w:cstheme="minorHAnsi"/>
          <w:i/>
          <w:sz w:val="22"/>
          <w:szCs w:val="22"/>
        </w:rPr>
        <w:t>business need</w:t>
      </w:r>
      <w:r w:rsidR="00A72A33" w:rsidRPr="001D6F05">
        <w:rPr>
          <w:rFonts w:asciiTheme="minorHAnsi" w:hAnsiTheme="minorHAnsi" w:cstheme="minorHAnsi"/>
          <w:i/>
          <w:sz w:val="22"/>
          <w:szCs w:val="22"/>
        </w:rPr>
        <w:t>s and in the interests of students.</w:t>
      </w:r>
      <w:r w:rsidR="00270360" w:rsidRPr="001D6F05">
        <w:rPr>
          <w:rFonts w:asciiTheme="minorHAnsi" w:hAnsiTheme="minorHAnsi" w:cstheme="minorHAnsi"/>
          <w:i/>
          <w:sz w:val="22"/>
          <w:szCs w:val="22"/>
        </w:rPr>
        <w:t xml:space="preserve"> </w:t>
      </w:r>
      <w:r w:rsidR="00A72A33" w:rsidRPr="001D6F05">
        <w:rPr>
          <w:rFonts w:asciiTheme="minorHAnsi" w:hAnsiTheme="minorHAnsi" w:cstheme="minorHAnsi"/>
          <w:i/>
          <w:sz w:val="22"/>
          <w:szCs w:val="22"/>
        </w:rPr>
        <w:t xml:space="preserve">  </w:t>
      </w:r>
      <w:r w:rsidR="00270360" w:rsidRPr="001D6F05">
        <w:rPr>
          <w:rFonts w:asciiTheme="minorHAnsi" w:hAnsiTheme="minorHAnsi" w:cstheme="minorHAnsi"/>
          <w:i/>
          <w:sz w:val="22"/>
          <w:szCs w:val="22"/>
        </w:rPr>
        <w:t xml:space="preserve">From time to time these duties may change as the requirements of the job change and due </w:t>
      </w:r>
      <w:r w:rsidR="00A72A33" w:rsidRPr="001D6F05">
        <w:rPr>
          <w:rFonts w:asciiTheme="minorHAnsi" w:hAnsiTheme="minorHAnsi" w:cstheme="minorHAnsi"/>
          <w:i/>
          <w:sz w:val="22"/>
          <w:szCs w:val="22"/>
        </w:rPr>
        <w:t xml:space="preserve">consultation will </w:t>
      </w:r>
      <w:r w:rsidR="00270360" w:rsidRPr="001D6F05">
        <w:rPr>
          <w:rFonts w:asciiTheme="minorHAnsi" w:hAnsiTheme="minorHAnsi" w:cstheme="minorHAnsi"/>
          <w:i/>
          <w:sz w:val="22"/>
          <w:szCs w:val="22"/>
        </w:rPr>
        <w:t xml:space="preserve">take place in advance of such change.  </w:t>
      </w:r>
    </w:p>
    <w:p w14:paraId="29EDB147" w14:textId="77777777" w:rsidR="00BC0D57" w:rsidRPr="0080772C" w:rsidRDefault="00BC0D57" w:rsidP="00A72A33">
      <w:pPr>
        <w:jc w:val="both"/>
        <w:rPr>
          <w:rFonts w:asciiTheme="minorHAnsi" w:hAnsiTheme="minorHAnsi" w:cstheme="minorHAnsi"/>
          <w:sz w:val="22"/>
          <w:szCs w:val="22"/>
        </w:rPr>
      </w:pPr>
    </w:p>
    <w:p w14:paraId="1EB6B342" w14:textId="77777777" w:rsidR="009815E5" w:rsidRPr="0080772C" w:rsidRDefault="00CB3DED" w:rsidP="00264221">
      <w:pPr>
        <w:shd w:val="clear" w:color="auto" w:fill="DBE5F1" w:themeFill="accent1" w:themeFillTint="33"/>
        <w:ind w:left="720" w:hanging="720"/>
        <w:jc w:val="both"/>
        <w:rPr>
          <w:rFonts w:asciiTheme="minorHAnsi" w:hAnsiTheme="minorHAnsi" w:cstheme="minorHAnsi"/>
          <w:b/>
          <w:bCs/>
          <w:sz w:val="22"/>
          <w:szCs w:val="22"/>
        </w:rPr>
      </w:pPr>
      <w:r w:rsidRPr="0080772C">
        <w:rPr>
          <w:rFonts w:asciiTheme="minorHAnsi" w:hAnsiTheme="minorHAnsi" w:cstheme="minorHAnsi"/>
          <w:b/>
          <w:bCs/>
          <w:sz w:val="22"/>
          <w:szCs w:val="22"/>
        </w:rPr>
        <w:t>C</w:t>
      </w:r>
      <w:r w:rsidR="009815E5" w:rsidRPr="0080772C">
        <w:rPr>
          <w:rFonts w:asciiTheme="minorHAnsi" w:hAnsiTheme="minorHAnsi" w:cstheme="minorHAnsi"/>
          <w:b/>
          <w:bCs/>
          <w:sz w:val="22"/>
          <w:szCs w:val="22"/>
        </w:rPr>
        <w:t>.</w:t>
      </w:r>
      <w:r w:rsidR="009815E5" w:rsidRPr="0080772C">
        <w:rPr>
          <w:rFonts w:asciiTheme="minorHAnsi" w:hAnsiTheme="minorHAnsi" w:cstheme="minorHAnsi"/>
          <w:b/>
          <w:bCs/>
          <w:sz w:val="22"/>
          <w:szCs w:val="22"/>
        </w:rPr>
        <w:tab/>
        <w:t>WIDER COLLEGE RESPONSIBILITIES</w:t>
      </w:r>
    </w:p>
    <w:p w14:paraId="6207A2DF" w14:textId="77777777" w:rsidR="009815E5" w:rsidRPr="0080772C" w:rsidRDefault="009815E5" w:rsidP="009815E5">
      <w:pPr>
        <w:ind w:left="720" w:hanging="720"/>
        <w:jc w:val="both"/>
        <w:rPr>
          <w:rFonts w:asciiTheme="minorHAnsi" w:hAnsiTheme="minorHAnsi" w:cstheme="minorHAnsi"/>
          <w:b/>
          <w:bCs/>
          <w:sz w:val="22"/>
          <w:szCs w:val="22"/>
        </w:rPr>
      </w:pPr>
    </w:p>
    <w:p w14:paraId="5A00322E" w14:textId="77777777" w:rsidR="009815E5" w:rsidRPr="0080772C" w:rsidRDefault="009815E5" w:rsidP="009815E5">
      <w:pPr>
        <w:ind w:left="720" w:hanging="720"/>
        <w:jc w:val="both"/>
        <w:rPr>
          <w:rFonts w:asciiTheme="minorHAnsi" w:hAnsiTheme="minorHAnsi" w:cstheme="minorHAnsi"/>
          <w:sz w:val="22"/>
          <w:szCs w:val="22"/>
        </w:rPr>
      </w:pPr>
      <w:r w:rsidRPr="0080772C">
        <w:rPr>
          <w:rFonts w:asciiTheme="minorHAnsi" w:hAnsiTheme="minorHAnsi" w:cstheme="minorHAnsi"/>
          <w:sz w:val="22"/>
          <w:szCs w:val="22"/>
        </w:rPr>
        <w:t>The postholder will work to secure the successful development of the College by:</w:t>
      </w:r>
    </w:p>
    <w:p w14:paraId="54920180" w14:textId="77777777" w:rsidR="009815E5" w:rsidRPr="0080772C" w:rsidRDefault="009815E5" w:rsidP="009815E5">
      <w:pPr>
        <w:ind w:left="720" w:hanging="720"/>
        <w:jc w:val="both"/>
        <w:rPr>
          <w:rFonts w:asciiTheme="minorHAnsi" w:hAnsiTheme="minorHAnsi" w:cstheme="minorHAnsi"/>
          <w:sz w:val="22"/>
          <w:szCs w:val="22"/>
        </w:rPr>
      </w:pPr>
    </w:p>
    <w:p w14:paraId="50666A94" w14:textId="6C285471" w:rsidR="00C65DF5" w:rsidRPr="001D6F05" w:rsidRDefault="00C65DF5" w:rsidP="00C65DF5">
      <w:pPr>
        <w:pStyle w:val="ListParagraph"/>
        <w:numPr>
          <w:ilvl w:val="0"/>
          <w:numId w:val="25"/>
        </w:numPr>
        <w:jc w:val="both"/>
        <w:rPr>
          <w:rFonts w:asciiTheme="minorHAnsi" w:hAnsiTheme="minorHAnsi" w:cstheme="minorHAnsi"/>
          <w:sz w:val="22"/>
          <w:szCs w:val="22"/>
        </w:rPr>
      </w:pPr>
      <w:r w:rsidRPr="00264221">
        <w:rPr>
          <w:rFonts w:asciiTheme="minorHAnsi" w:hAnsiTheme="minorHAnsi" w:cstheme="minorHAnsi"/>
          <w:sz w:val="22"/>
          <w:szCs w:val="22"/>
        </w:rPr>
        <w:t>Attending all scheduled briefings, staff meetings, curriculum team meetings, and other working groups/committees. P/t teachers to attend as agreed in annual calculation of hours</w:t>
      </w:r>
      <w:r w:rsidR="00CB03D0">
        <w:rPr>
          <w:rFonts w:asciiTheme="minorHAnsi" w:hAnsiTheme="minorHAnsi" w:cstheme="minorHAnsi"/>
          <w:sz w:val="22"/>
          <w:szCs w:val="22"/>
        </w:rPr>
        <w:t xml:space="preserve">, or to work the </w:t>
      </w:r>
      <w:r w:rsidR="00CB03D0" w:rsidRPr="001D6F05">
        <w:rPr>
          <w:rFonts w:asciiTheme="minorHAnsi" w:hAnsiTheme="minorHAnsi" w:cstheme="minorHAnsi"/>
          <w:sz w:val="22"/>
          <w:szCs w:val="22"/>
        </w:rPr>
        <w:t>time owed for meetings due to non-attendance</w:t>
      </w:r>
      <w:r w:rsidRPr="001D6F05">
        <w:rPr>
          <w:rFonts w:asciiTheme="minorHAnsi" w:hAnsiTheme="minorHAnsi" w:cstheme="minorHAnsi"/>
          <w:sz w:val="22"/>
          <w:szCs w:val="22"/>
        </w:rPr>
        <w:t>.</w:t>
      </w:r>
    </w:p>
    <w:p w14:paraId="04139C91" w14:textId="77777777" w:rsidR="00C65DF5" w:rsidRPr="001D6F05" w:rsidRDefault="00C65DF5" w:rsidP="00C65DF5">
      <w:pPr>
        <w:jc w:val="both"/>
        <w:rPr>
          <w:rFonts w:asciiTheme="minorHAnsi" w:hAnsiTheme="minorHAnsi" w:cstheme="minorHAnsi"/>
          <w:sz w:val="22"/>
          <w:szCs w:val="22"/>
        </w:rPr>
      </w:pPr>
    </w:p>
    <w:p w14:paraId="7F6A1042" w14:textId="7C053A81" w:rsidR="00C65DF5" w:rsidRPr="001D6F05" w:rsidRDefault="00C65DF5" w:rsidP="00C65DF5">
      <w:pPr>
        <w:pStyle w:val="ListParagraph"/>
        <w:numPr>
          <w:ilvl w:val="0"/>
          <w:numId w:val="25"/>
        </w:numPr>
        <w:jc w:val="both"/>
        <w:rPr>
          <w:rFonts w:asciiTheme="minorHAnsi" w:hAnsiTheme="minorHAnsi" w:cstheme="minorHAnsi"/>
          <w:sz w:val="22"/>
          <w:szCs w:val="22"/>
        </w:rPr>
      </w:pPr>
      <w:r w:rsidRPr="001D6F05">
        <w:rPr>
          <w:rFonts w:asciiTheme="minorHAnsi" w:hAnsiTheme="minorHAnsi" w:cstheme="minorHAnsi"/>
          <w:sz w:val="22"/>
          <w:szCs w:val="22"/>
        </w:rPr>
        <w:t>Participating in the Professional Review and Development</w:t>
      </w:r>
      <w:r w:rsidR="00EC65E4" w:rsidRPr="001D6F05">
        <w:rPr>
          <w:rFonts w:asciiTheme="minorHAnsi" w:hAnsiTheme="minorHAnsi" w:cstheme="minorHAnsi"/>
          <w:sz w:val="22"/>
          <w:szCs w:val="22"/>
        </w:rPr>
        <w:t>,</w:t>
      </w:r>
      <w:r w:rsidRPr="001D6F05">
        <w:rPr>
          <w:rFonts w:asciiTheme="minorHAnsi" w:hAnsiTheme="minorHAnsi" w:cstheme="minorHAnsi"/>
          <w:sz w:val="22"/>
          <w:szCs w:val="22"/>
        </w:rPr>
        <w:t xml:space="preserve"> lesson observation schemes</w:t>
      </w:r>
      <w:r w:rsidR="00EC65E4" w:rsidRPr="001D6F05">
        <w:rPr>
          <w:rFonts w:asciiTheme="minorHAnsi" w:hAnsiTheme="minorHAnsi" w:cstheme="minorHAnsi"/>
          <w:sz w:val="22"/>
          <w:szCs w:val="22"/>
        </w:rPr>
        <w:t xml:space="preserve"> and staff development activities</w:t>
      </w:r>
    </w:p>
    <w:p w14:paraId="41846983" w14:textId="77777777" w:rsidR="00EC65E4" w:rsidRPr="001D6F05" w:rsidRDefault="00EC65E4" w:rsidP="00EC65E4">
      <w:pPr>
        <w:pStyle w:val="ListParagraph"/>
        <w:rPr>
          <w:rFonts w:asciiTheme="minorHAnsi" w:hAnsiTheme="minorHAnsi" w:cstheme="minorHAnsi"/>
          <w:sz w:val="22"/>
          <w:szCs w:val="22"/>
        </w:rPr>
      </w:pPr>
    </w:p>
    <w:p w14:paraId="6FA2542E" w14:textId="734307D6" w:rsidR="00EC65E4" w:rsidRPr="001D6F05" w:rsidRDefault="00EC65E4" w:rsidP="00C65DF5">
      <w:pPr>
        <w:pStyle w:val="ListParagraph"/>
        <w:numPr>
          <w:ilvl w:val="0"/>
          <w:numId w:val="25"/>
        </w:numPr>
        <w:jc w:val="both"/>
        <w:rPr>
          <w:rFonts w:asciiTheme="minorHAnsi" w:hAnsiTheme="minorHAnsi" w:cstheme="minorHAnsi"/>
          <w:sz w:val="22"/>
          <w:szCs w:val="22"/>
        </w:rPr>
      </w:pPr>
      <w:r w:rsidRPr="001D6F05">
        <w:rPr>
          <w:rFonts w:asciiTheme="minorHAnsi" w:hAnsiTheme="minorHAnsi" w:cstheme="minorHAnsi"/>
          <w:sz w:val="22"/>
          <w:szCs w:val="22"/>
        </w:rPr>
        <w:t xml:space="preserve">Contribute to the College and departmental self-assessment/ planning </w:t>
      </w:r>
    </w:p>
    <w:p w14:paraId="22FEACEA" w14:textId="77777777" w:rsidR="00C65DF5" w:rsidRPr="0080772C" w:rsidRDefault="00C65DF5" w:rsidP="00C65DF5">
      <w:pPr>
        <w:jc w:val="both"/>
        <w:rPr>
          <w:rFonts w:asciiTheme="minorHAnsi" w:hAnsiTheme="minorHAnsi" w:cstheme="minorHAnsi"/>
          <w:sz w:val="22"/>
          <w:szCs w:val="22"/>
        </w:rPr>
      </w:pPr>
    </w:p>
    <w:p w14:paraId="1F3C4714" w14:textId="77777777" w:rsidR="00C65DF5" w:rsidRPr="00264221" w:rsidRDefault="00C65DF5" w:rsidP="00C65DF5">
      <w:pPr>
        <w:pStyle w:val="ListParagraph"/>
        <w:numPr>
          <w:ilvl w:val="0"/>
          <w:numId w:val="25"/>
        </w:numPr>
        <w:jc w:val="both"/>
        <w:rPr>
          <w:rFonts w:asciiTheme="minorHAnsi" w:hAnsiTheme="minorHAnsi" w:cstheme="minorHAnsi"/>
          <w:sz w:val="22"/>
          <w:szCs w:val="22"/>
        </w:rPr>
      </w:pPr>
      <w:r w:rsidRPr="00264221">
        <w:rPr>
          <w:rFonts w:asciiTheme="minorHAnsi" w:hAnsiTheme="minorHAnsi" w:cstheme="minorHAnsi"/>
          <w:sz w:val="22"/>
          <w:szCs w:val="22"/>
        </w:rPr>
        <w:t>Ensuring that during the 195 working days (or pro-rata equivalent), college work, as defined in individual job descriptions, has priority over other work and out of college responsibilities</w:t>
      </w:r>
    </w:p>
    <w:p w14:paraId="667F9B56" w14:textId="77777777" w:rsidR="00C65DF5" w:rsidRPr="0080772C" w:rsidRDefault="00C65DF5" w:rsidP="00C65DF5">
      <w:pPr>
        <w:jc w:val="both"/>
        <w:rPr>
          <w:rFonts w:asciiTheme="minorHAnsi" w:hAnsiTheme="minorHAnsi" w:cstheme="minorHAnsi"/>
          <w:sz w:val="22"/>
          <w:szCs w:val="22"/>
        </w:rPr>
      </w:pPr>
    </w:p>
    <w:p w14:paraId="4877209D" w14:textId="77777777" w:rsidR="00C65DF5" w:rsidRPr="00264221" w:rsidRDefault="00C65DF5" w:rsidP="00C65DF5">
      <w:pPr>
        <w:pStyle w:val="ListParagraph"/>
        <w:numPr>
          <w:ilvl w:val="0"/>
          <w:numId w:val="25"/>
        </w:numPr>
        <w:jc w:val="both"/>
        <w:rPr>
          <w:rFonts w:asciiTheme="minorHAnsi" w:hAnsiTheme="minorHAnsi" w:cstheme="minorHAnsi"/>
          <w:sz w:val="22"/>
          <w:szCs w:val="22"/>
        </w:rPr>
      </w:pPr>
      <w:r w:rsidRPr="00264221">
        <w:rPr>
          <w:rFonts w:asciiTheme="minorHAnsi" w:hAnsiTheme="minorHAnsi" w:cstheme="minorHAnsi"/>
          <w:sz w:val="22"/>
          <w:szCs w:val="22"/>
        </w:rPr>
        <w:t>Upholding the College’s obligations outlined in the College Contract</w:t>
      </w:r>
    </w:p>
    <w:p w14:paraId="1D2AEFDE" w14:textId="77777777" w:rsidR="00C65DF5" w:rsidRPr="0080772C" w:rsidRDefault="00C65DF5" w:rsidP="00C65DF5">
      <w:pPr>
        <w:jc w:val="both"/>
        <w:rPr>
          <w:rFonts w:asciiTheme="minorHAnsi" w:hAnsiTheme="minorHAnsi" w:cstheme="minorHAnsi"/>
          <w:sz w:val="22"/>
          <w:szCs w:val="22"/>
        </w:rPr>
      </w:pPr>
    </w:p>
    <w:p w14:paraId="1340E068" w14:textId="77777777" w:rsidR="00C65DF5" w:rsidRDefault="00C65DF5" w:rsidP="00C65DF5">
      <w:pPr>
        <w:pStyle w:val="ListParagraph"/>
        <w:numPr>
          <w:ilvl w:val="0"/>
          <w:numId w:val="25"/>
        </w:numPr>
        <w:spacing w:after="120"/>
        <w:jc w:val="both"/>
        <w:rPr>
          <w:rFonts w:asciiTheme="minorHAnsi" w:hAnsiTheme="minorHAnsi" w:cstheme="minorHAnsi"/>
          <w:sz w:val="22"/>
          <w:szCs w:val="22"/>
        </w:rPr>
      </w:pPr>
      <w:r w:rsidRPr="00264221">
        <w:rPr>
          <w:rFonts w:asciiTheme="minorHAnsi" w:hAnsiTheme="minorHAnsi" w:cstheme="minorHAnsi"/>
          <w:sz w:val="22"/>
          <w:szCs w:val="22"/>
        </w:rPr>
        <w:t>Contributing to Open Day and other publicised events and activities designed to promote the College as a whole and the individual opportunities it offers</w:t>
      </w:r>
    </w:p>
    <w:p w14:paraId="3AEDB792" w14:textId="77777777" w:rsidR="00C65DF5" w:rsidRPr="00957607" w:rsidRDefault="00C65DF5" w:rsidP="00C65DF5">
      <w:pPr>
        <w:pStyle w:val="ListParagraph"/>
        <w:rPr>
          <w:rFonts w:asciiTheme="minorHAnsi" w:hAnsiTheme="minorHAnsi" w:cstheme="minorHAnsi"/>
          <w:sz w:val="22"/>
          <w:szCs w:val="22"/>
        </w:rPr>
      </w:pPr>
    </w:p>
    <w:p w14:paraId="4CA821F2" w14:textId="77777777" w:rsidR="00C65DF5" w:rsidRPr="00264221" w:rsidRDefault="00C65DF5" w:rsidP="00C65DF5">
      <w:pPr>
        <w:pStyle w:val="ListParagraph"/>
        <w:numPr>
          <w:ilvl w:val="0"/>
          <w:numId w:val="25"/>
        </w:numPr>
        <w:spacing w:after="120"/>
        <w:jc w:val="both"/>
        <w:rPr>
          <w:rFonts w:asciiTheme="minorHAnsi" w:hAnsiTheme="minorHAnsi" w:cstheme="minorHAnsi"/>
          <w:sz w:val="22"/>
          <w:szCs w:val="22"/>
        </w:rPr>
      </w:pPr>
      <w:r>
        <w:rPr>
          <w:rFonts w:asciiTheme="minorHAnsi" w:hAnsiTheme="minorHAnsi" w:cstheme="minorHAnsi"/>
          <w:sz w:val="22"/>
          <w:szCs w:val="22"/>
        </w:rPr>
        <w:t>Understanding and complying with the DfE professional Teachers’ Standards and keeping up to date with changes in legislation and guidance</w:t>
      </w:r>
    </w:p>
    <w:p w14:paraId="2692D243" w14:textId="46B5BB0F" w:rsidR="007E034B" w:rsidRDefault="007E034B" w:rsidP="000776B2">
      <w:pPr>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w:t>
      </w:r>
    </w:p>
    <w:p w14:paraId="07E6DE6D" w14:textId="77777777" w:rsidR="0006252E" w:rsidRPr="0080772C" w:rsidRDefault="0006252E" w:rsidP="0006252E">
      <w:pPr>
        <w:shd w:val="clear" w:color="auto" w:fill="DBE5F1" w:themeFill="accent1" w:themeFillTint="33"/>
        <w:rPr>
          <w:rFonts w:asciiTheme="minorHAnsi" w:hAnsiTheme="minorHAnsi" w:cstheme="minorHAnsi"/>
          <w:sz w:val="22"/>
          <w:szCs w:val="22"/>
        </w:rPr>
      </w:pPr>
      <w:r w:rsidRPr="0080772C">
        <w:rPr>
          <w:rFonts w:asciiTheme="minorHAnsi" w:hAnsiTheme="minorHAnsi" w:cstheme="minorHAnsi"/>
          <w:b/>
          <w:bCs/>
          <w:i/>
          <w:iCs/>
          <w:sz w:val="22"/>
          <w:szCs w:val="22"/>
        </w:rPr>
        <w:t>All employees have a duty for safeguarding and promoting the welfare of children and young persons</w:t>
      </w:r>
      <w:r>
        <w:rPr>
          <w:rFonts w:asciiTheme="minorHAnsi" w:hAnsiTheme="minorHAnsi" w:cstheme="minorHAnsi"/>
          <w:b/>
          <w:bCs/>
          <w:i/>
          <w:iCs/>
          <w:sz w:val="22"/>
          <w:szCs w:val="22"/>
        </w:rPr>
        <w:t xml:space="preserve"> and must have due regard to the need to prevent people from being drawn into terrorism</w:t>
      </w:r>
      <w:r w:rsidRPr="0080772C">
        <w:rPr>
          <w:rFonts w:asciiTheme="minorHAnsi" w:hAnsiTheme="minorHAnsi" w:cstheme="minorHAnsi"/>
          <w:b/>
          <w:bCs/>
          <w:i/>
          <w:iCs/>
          <w:sz w:val="22"/>
          <w:szCs w:val="22"/>
        </w:rPr>
        <w:t>.</w:t>
      </w:r>
      <w:r>
        <w:rPr>
          <w:rFonts w:asciiTheme="minorHAnsi" w:hAnsiTheme="minorHAnsi" w:cstheme="minorHAnsi"/>
          <w:b/>
          <w:bCs/>
          <w:i/>
          <w:iCs/>
          <w:sz w:val="22"/>
          <w:szCs w:val="22"/>
        </w:rPr>
        <w:t xml:space="preserve"> </w:t>
      </w:r>
      <w:r w:rsidRPr="0080772C">
        <w:rPr>
          <w:rFonts w:asciiTheme="minorHAnsi" w:hAnsiTheme="minorHAnsi" w:cstheme="minorHAnsi"/>
          <w:b/>
          <w:bCs/>
          <w:i/>
          <w:iCs/>
          <w:sz w:val="22"/>
          <w:szCs w:val="22"/>
        </w:rPr>
        <w:t xml:space="preserve">Staff must be aware of the College’s procedures for raising concerns about children's welfare and must report any concerns to the Designated </w:t>
      </w:r>
      <w:r>
        <w:rPr>
          <w:rFonts w:asciiTheme="minorHAnsi" w:hAnsiTheme="minorHAnsi" w:cstheme="minorHAnsi"/>
          <w:b/>
          <w:bCs/>
          <w:i/>
          <w:iCs/>
          <w:sz w:val="22"/>
          <w:szCs w:val="22"/>
        </w:rPr>
        <w:t xml:space="preserve">Safeguarding Lead without delay. </w:t>
      </w:r>
      <w:r w:rsidRPr="0080772C">
        <w:rPr>
          <w:rFonts w:asciiTheme="minorHAnsi" w:hAnsiTheme="minorHAnsi" w:cstheme="minorHAnsi"/>
          <w:b/>
          <w:i/>
          <w:iCs/>
          <w:sz w:val="22"/>
          <w:szCs w:val="22"/>
        </w:rPr>
        <w:t>Staff must also ensure they attend the appropriate level of safeguarding children training identified by the College as relevant to their role</w:t>
      </w:r>
      <w:r>
        <w:rPr>
          <w:rFonts w:asciiTheme="minorHAnsi" w:hAnsiTheme="minorHAnsi" w:cstheme="minorHAnsi"/>
          <w:b/>
          <w:i/>
          <w:iCs/>
          <w:sz w:val="22"/>
          <w:szCs w:val="22"/>
        </w:rPr>
        <w:t>.</w:t>
      </w:r>
    </w:p>
    <w:p w14:paraId="6220F967" w14:textId="77777777" w:rsidR="001E2675" w:rsidRPr="0080772C" w:rsidRDefault="00AD616F" w:rsidP="00246328">
      <w:pPr>
        <w:ind w:left="720" w:hanging="720"/>
        <w:jc w:val="both"/>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w:t>
      </w:r>
    </w:p>
    <w:p w14:paraId="2222D9FD" w14:textId="5C91C7BC" w:rsidR="006D5A7E" w:rsidRDefault="006D5A7E" w:rsidP="00EC65E4">
      <w:pPr>
        <w:jc w:val="both"/>
        <w:rPr>
          <w:rFonts w:asciiTheme="minorHAnsi" w:hAnsiTheme="minorHAnsi" w:cstheme="minorHAnsi"/>
          <w:b/>
          <w:sz w:val="22"/>
          <w:szCs w:val="22"/>
        </w:rPr>
      </w:pPr>
    </w:p>
    <w:p w14:paraId="55EB0D9B" w14:textId="77777777" w:rsidR="00246328" w:rsidRPr="0080772C" w:rsidRDefault="00246328" w:rsidP="00264221">
      <w:pPr>
        <w:shd w:val="clear" w:color="auto" w:fill="DBE5F1" w:themeFill="accent1" w:themeFillTint="33"/>
        <w:ind w:left="720" w:hanging="720"/>
        <w:jc w:val="both"/>
        <w:rPr>
          <w:rFonts w:asciiTheme="minorHAnsi" w:hAnsiTheme="minorHAnsi" w:cstheme="minorHAnsi"/>
          <w:b/>
          <w:sz w:val="22"/>
          <w:szCs w:val="22"/>
        </w:rPr>
      </w:pPr>
      <w:r w:rsidRPr="0080772C">
        <w:rPr>
          <w:rFonts w:asciiTheme="minorHAnsi" w:hAnsiTheme="minorHAnsi" w:cstheme="minorHAnsi"/>
          <w:b/>
          <w:sz w:val="22"/>
          <w:szCs w:val="22"/>
        </w:rPr>
        <w:t xml:space="preserve">The post holder will also: </w:t>
      </w:r>
    </w:p>
    <w:p w14:paraId="3575E9C5" w14:textId="77777777" w:rsidR="00246328" w:rsidRPr="0080772C" w:rsidRDefault="00246328" w:rsidP="000A5EBA">
      <w:pPr>
        <w:spacing w:line="160" w:lineRule="exact"/>
        <w:jc w:val="both"/>
        <w:rPr>
          <w:rFonts w:asciiTheme="minorHAnsi" w:hAnsiTheme="minorHAnsi" w:cstheme="minorHAnsi"/>
          <w:sz w:val="22"/>
          <w:szCs w:val="22"/>
        </w:rPr>
      </w:pPr>
    </w:p>
    <w:p w14:paraId="07960B14" w14:textId="29038919" w:rsidR="00F50DB8" w:rsidRPr="0080772C"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80772C">
        <w:rPr>
          <w:rFonts w:asciiTheme="minorHAnsi" w:hAnsiTheme="minorHAnsi" w:cstheme="minorHAnsi"/>
          <w:sz w:val="22"/>
          <w:szCs w:val="22"/>
        </w:rPr>
        <w:t>W</w:t>
      </w:r>
      <w:r w:rsidR="00F50DB8" w:rsidRPr="0080772C">
        <w:rPr>
          <w:rFonts w:asciiTheme="minorHAnsi" w:hAnsiTheme="minorHAnsi" w:cstheme="minorHAnsi"/>
          <w:sz w:val="22"/>
          <w:szCs w:val="22"/>
        </w:rPr>
        <w:t xml:space="preserve">ork with the </w:t>
      </w:r>
      <w:r w:rsidR="00FB162F">
        <w:rPr>
          <w:rFonts w:asciiTheme="minorHAnsi" w:hAnsiTheme="minorHAnsi" w:cstheme="minorHAnsi"/>
          <w:sz w:val="22"/>
          <w:szCs w:val="22"/>
        </w:rPr>
        <w:t>College leadership</w:t>
      </w:r>
      <w:r w:rsidR="00F50DB8" w:rsidRPr="00AD616F">
        <w:rPr>
          <w:rFonts w:asciiTheme="minorHAnsi" w:hAnsiTheme="minorHAnsi" w:cstheme="minorHAnsi"/>
          <w:sz w:val="22"/>
          <w:szCs w:val="22"/>
        </w:rPr>
        <w:t xml:space="preserve"> to</w:t>
      </w:r>
      <w:r w:rsidR="00F50DB8" w:rsidRPr="0080772C">
        <w:rPr>
          <w:rFonts w:asciiTheme="minorHAnsi" w:hAnsiTheme="minorHAnsi" w:cstheme="minorHAnsi"/>
          <w:sz w:val="22"/>
          <w:szCs w:val="22"/>
        </w:rPr>
        <w:t xml:space="preserve"> contribute to the College’s Quality Assurance processes as required</w:t>
      </w:r>
    </w:p>
    <w:p w14:paraId="2233AFF2" w14:textId="0611CFC4" w:rsidR="00F50DB8" w:rsidRPr="0080772C"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80772C">
        <w:rPr>
          <w:rFonts w:asciiTheme="minorHAnsi" w:hAnsiTheme="minorHAnsi" w:cstheme="minorHAnsi"/>
          <w:sz w:val="22"/>
          <w:szCs w:val="22"/>
        </w:rPr>
        <w:t>P</w:t>
      </w:r>
      <w:r w:rsidR="00F50DB8" w:rsidRPr="0080772C">
        <w:rPr>
          <w:rFonts w:asciiTheme="minorHAnsi" w:hAnsiTheme="minorHAnsi" w:cstheme="minorHAnsi"/>
          <w:sz w:val="22"/>
          <w:szCs w:val="22"/>
        </w:rPr>
        <w:t xml:space="preserve">articipate in the College’s </w:t>
      </w:r>
      <w:r w:rsidR="00264221">
        <w:rPr>
          <w:rFonts w:asciiTheme="minorHAnsi" w:hAnsiTheme="minorHAnsi" w:cstheme="minorHAnsi"/>
          <w:sz w:val="22"/>
          <w:szCs w:val="22"/>
        </w:rPr>
        <w:t>Professional Review and Development</w:t>
      </w:r>
      <w:r w:rsidR="00F50DB8" w:rsidRPr="0080772C">
        <w:rPr>
          <w:rFonts w:asciiTheme="minorHAnsi" w:hAnsiTheme="minorHAnsi" w:cstheme="minorHAnsi"/>
          <w:sz w:val="22"/>
          <w:szCs w:val="22"/>
        </w:rPr>
        <w:t xml:space="preserve"> Scheme as required</w:t>
      </w:r>
      <w:r w:rsidRPr="0080772C">
        <w:rPr>
          <w:rFonts w:asciiTheme="minorHAnsi" w:hAnsiTheme="minorHAnsi" w:cstheme="minorHAnsi"/>
          <w:sz w:val="22"/>
          <w:szCs w:val="22"/>
        </w:rPr>
        <w:t xml:space="preserve"> and attend training and develop</w:t>
      </w:r>
      <w:r w:rsidR="0009200D">
        <w:rPr>
          <w:rFonts w:asciiTheme="minorHAnsi" w:hAnsiTheme="minorHAnsi" w:cstheme="minorHAnsi"/>
          <w:sz w:val="22"/>
          <w:szCs w:val="22"/>
        </w:rPr>
        <w:t>ment as appropriate to the role</w:t>
      </w:r>
    </w:p>
    <w:p w14:paraId="33F19ACD" w14:textId="77777777" w:rsidR="007B39F7" w:rsidRPr="0080772C"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80772C">
        <w:rPr>
          <w:rFonts w:asciiTheme="minorHAnsi" w:hAnsiTheme="minorHAnsi" w:cstheme="minorHAnsi"/>
          <w:sz w:val="22"/>
          <w:szCs w:val="22"/>
        </w:rPr>
        <w:t>W</w:t>
      </w:r>
      <w:r w:rsidR="00F50DB8" w:rsidRPr="0080772C">
        <w:rPr>
          <w:rFonts w:asciiTheme="minorHAnsi" w:hAnsiTheme="minorHAnsi" w:cstheme="minorHAnsi"/>
          <w:sz w:val="22"/>
          <w:szCs w:val="22"/>
        </w:rPr>
        <w:t>ork within the guidelines</w:t>
      </w:r>
      <w:r w:rsidRPr="0080772C">
        <w:rPr>
          <w:rFonts w:asciiTheme="minorHAnsi" w:hAnsiTheme="minorHAnsi" w:cstheme="minorHAnsi"/>
          <w:sz w:val="22"/>
          <w:szCs w:val="22"/>
        </w:rPr>
        <w:t xml:space="preserve"> and policy and procedure </w:t>
      </w:r>
      <w:r w:rsidR="00B2588C" w:rsidRPr="0080772C">
        <w:rPr>
          <w:rFonts w:asciiTheme="minorHAnsi" w:hAnsiTheme="minorHAnsi" w:cstheme="minorHAnsi"/>
          <w:sz w:val="22"/>
          <w:szCs w:val="22"/>
        </w:rPr>
        <w:t>requirements laid</w:t>
      </w:r>
      <w:r w:rsidR="00F50DB8" w:rsidRPr="0080772C">
        <w:rPr>
          <w:rFonts w:asciiTheme="minorHAnsi" w:hAnsiTheme="minorHAnsi" w:cstheme="minorHAnsi"/>
          <w:sz w:val="22"/>
          <w:szCs w:val="22"/>
        </w:rPr>
        <w:t xml:space="preserve"> down by College policies in such matters as </w:t>
      </w:r>
      <w:r w:rsidR="00DF6213" w:rsidRPr="0080772C">
        <w:rPr>
          <w:rFonts w:asciiTheme="minorHAnsi" w:hAnsiTheme="minorHAnsi" w:cstheme="minorHAnsi"/>
          <w:sz w:val="22"/>
          <w:szCs w:val="22"/>
        </w:rPr>
        <w:t xml:space="preserve">Safeguarding, </w:t>
      </w:r>
      <w:r w:rsidR="00F50DB8" w:rsidRPr="0080772C">
        <w:rPr>
          <w:rFonts w:asciiTheme="minorHAnsi" w:hAnsiTheme="minorHAnsi" w:cstheme="minorHAnsi"/>
          <w:sz w:val="22"/>
          <w:szCs w:val="22"/>
        </w:rPr>
        <w:t>Health and Safety</w:t>
      </w:r>
      <w:r w:rsidRPr="0080772C">
        <w:rPr>
          <w:rFonts w:asciiTheme="minorHAnsi" w:hAnsiTheme="minorHAnsi" w:cstheme="minorHAnsi"/>
          <w:sz w:val="22"/>
          <w:szCs w:val="22"/>
        </w:rPr>
        <w:t xml:space="preserve">, </w:t>
      </w:r>
      <w:r w:rsidR="00F50DB8" w:rsidRPr="0080772C">
        <w:rPr>
          <w:rFonts w:asciiTheme="minorHAnsi" w:hAnsiTheme="minorHAnsi" w:cstheme="minorHAnsi"/>
          <w:sz w:val="22"/>
          <w:szCs w:val="22"/>
        </w:rPr>
        <w:t>Risk Management and Equal</w:t>
      </w:r>
      <w:r w:rsidR="00E07E6C" w:rsidRPr="0080772C">
        <w:rPr>
          <w:rFonts w:asciiTheme="minorHAnsi" w:hAnsiTheme="minorHAnsi" w:cstheme="minorHAnsi"/>
          <w:sz w:val="22"/>
          <w:szCs w:val="22"/>
        </w:rPr>
        <w:t>ity and Diversity</w:t>
      </w:r>
    </w:p>
    <w:p w14:paraId="56CC73AD" w14:textId="00F71442" w:rsidR="007B39F7" w:rsidRDefault="00264221" w:rsidP="000A5EBA">
      <w:pPr>
        <w:numPr>
          <w:ilvl w:val="0"/>
          <w:numId w:val="7"/>
        </w:numPr>
        <w:tabs>
          <w:tab w:val="clear" w:pos="720"/>
          <w:tab w:val="num" w:pos="360"/>
        </w:tabs>
        <w:spacing w:after="160"/>
        <w:ind w:left="360"/>
        <w:jc w:val="both"/>
        <w:rPr>
          <w:rFonts w:asciiTheme="minorHAnsi" w:hAnsiTheme="minorHAnsi" w:cstheme="minorHAnsi"/>
          <w:sz w:val="22"/>
          <w:szCs w:val="22"/>
        </w:rPr>
      </w:pPr>
      <w:r>
        <w:rPr>
          <w:rFonts w:asciiTheme="minorHAnsi" w:hAnsiTheme="minorHAnsi" w:cstheme="minorHAnsi"/>
          <w:sz w:val="22"/>
          <w:szCs w:val="22"/>
        </w:rPr>
        <w:t>Set a positive ethos, d</w:t>
      </w:r>
      <w:r w:rsidR="007B39F7" w:rsidRPr="0080772C">
        <w:rPr>
          <w:rFonts w:asciiTheme="minorHAnsi" w:hAnsiTheme="minorHAnsi" w:cstheme="minorHAnsi"/>
          <w:sz w:val="22"/>
          <w:szCs w:val="22"/>
        </w:rPr>
        <w:t xml:space="preserve">emonstrate day to day </w:t>
      </w:r>
      <w:r w:rsidR="00F52857" w:rsidRPr="0080772C">
        <w:rPr>
          <w:rFonts w:asciiTheme="minorHAnsi" w:hAnsiTheme="minorHAnsi" w:cstheme="minorHAnsi"/>
          <w:sz w:val="22"/>
          <w:szCs w:val="22"/>
        </w:rPr>
        <w:t xml:space="preserve">positive behaviours and </w:t>
      </w:r>
      <w:r w:rsidR="007B39F7" w:rsidRPr="0080772C">
        <w:rPr>
          <w:rFonts w:asciiTheme="minorHAnsi" w:hAnsiTheme="minorHAnsi" w:cstheme="minorHAnsi"/>
          <w:sz w:val="22"/>
          <w:szCs w:val="22"/>
        </w:rPr>
        <w:t>commitment to the College’s Core values of Excellence, Care</w:t>
      </w:r>
      <w:r w:rsidR="00F320AE">
        <w:rPr>
          <w:rFonts w:asciiTheme="minorHAnsi" w:hAnsiTheme="minorHAnsi" w:cstheme="minorHAnsi"/>
          <w:sz w:val="22"/>
          <w:szCs w:val="22"/>
        </w:rPr>
        <w:t xml:space="preserve">, </w:t>
      </w:r>
      <w:r w:rsidR="00F320AE" w:rsidRPr="00AD616F">
        <w:rPr>
          <w:rFonts w:asciiTheme="minorHAnsi" w:hAnsiTheme="minorHAnsi" w:cstheme="minorHAnsi"/>
          <w:sz w:val="22"/>
          <w:szCs w:val="22"/>
        </w:rPr>
        <w:t>Diversity and Integrity</w:t>
      </w:r>
      <w:r w:rsidR="007B39F7" w:rsidRPr="0080772C">
        <w:rPr>
          <w:rFonts w:asciiTheme="minorHAnsi" w:hAnsiTheme="minorHAnsi" w:cstheme="minorHAnsi"/>
          <w:sz w:val="22"/>
          <w:szCs w:val="22"/>
        </w:rPr>
        <w:t xml:space="preserve"> </w:t>
      </w:r>
    </w:p>
    <w:p w14:paraId="21D0C9B2" w14:textId="0198CC6D" w:rsidR="005326B7" w:rsidRPr="0080772C" w:rsidRDefault="005326B7" w:rsidP="000A5EBA">
      <w:pPr>
        <w:numPr>
          <w:ilvl w:val="0"/>
          <w:numId w:val="7"/>
        </w:numPr>
        <w:tabs>
          <w:tab w:val="clear" w:pos="720"/>
          <w:tab w:val="num" w:pos="360"/>
        </w:tabs>
        <w:spacing w:after="160"/>
        <w:ind w:left="360"/>
        <w:jc w:val="both"/>
        <w:rPr>
          <w:rFonts w:asciiTheme="minorHAnsi" w:hAnsiTheme="minorHAnsi" w:cstheme="minorHAnsi"/>
          <w:sz w:val="22"/>
          <w:szCs w:val="22"/>
        </w:rPr>
      </w:pPr>
      <w:r>
        <w:rPr>
          <w:rFonts w:asciiTheme="minorHAnsi" w:hAnsiTheme="minorHAnsi" w:cstheme="minorHAnsi"/>
          <w:sz w:val="22"/>
          <w:szCs w:val="22"/>
        </w:rPr>
        <w:t>Maintain confidentiality regarding sensitive or personal information.</w:t>
      </w:r>
    </w:p>
    <w:p w14:paraId="7C7E9F71" w14:textId="622E644D" w:rsidR="007B39F7" w:rsidRPr="0080772C"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80772C">
        <w:rPr>
          <w:rFonts w:asciiTheme="minorHAnsi" w:hAnsiTheme="minorHAnsi" w:cstheme="minorHAnsi"/>
          <w:sz w:val="22"/>
          <w:szCs w:val="22"/>
        </w:rPr>
        <w:t xml:space="preserve">The post holder will be required to carry out such reasonable </w:t>
      </w:r>
      <w:r w:rsidR="00E07E6C" w:rsidRPr="0080772C">
        <w:rPr>
          <w:rFonts w:asciiTheme="minorHAnsi" w:hAnsiTheme="minorHAnsi" w:cstheme="minorHAnsi"/>
          <w:sz w:val="22"/>
          <w:szCs w:val="22"/>
        </w:rPr>
        <w:t xml:space="preserve">additional </w:t>
      </w:r>
      <w:r w:rsidRPr="0080772C">
        <w:rPr>
          <w:rFonts w:asciiTheme="minorHAnsi" w:hAnsiTheme="minorHAnsi" w:cstheme="minorHAnsi"/>
          <w:sz w:val="22"/>
          <w:szCs w:val="22"/>
        </w:rPr>
        <w:t>duties as may from time to time be determined by the</w:t>
      </w:r>
      <w:r w:rsidR="00FB162F">
        <w:rPr>
          <w:rFonts w:asciiTheme="minorHAnsi" w:hAnsiTheme="minorHAnsi" w:cstheme="minorHAnsi"/>
          <w:sz w:val="22"/>
          <w:szCs w:val="22"/>
        </w:rPr>
        <w:t xml:space="preserve">ir Line Manager </w:t>
      </w:r>
      <w:r w:rsidR="00F52857" w:rsidRPr="00AD616F">
        <w:rPr>
          <w:rFonts w:asciiTheme="minorHAnsi" w:hAnsiTheme="minorHAnsi" w:cstheme="minorHAnsi"/>
          <w:sz w:val="22"/>
          <w:szCs w:val="22"/>
        </w:rPr>
        <w:t>or</w:t>
      </w:r>
      <w:r w:rsidR="00F320AE">
        <w:rPr>
          <w:rFonts w:asciiTheme="minorHAnsi" w:hAnsiTheme="minorHAnsi" w:cstheme="minorHAnsi"/>
          <w:sz w:val="22"/>
          <w:szCs w:val="22"/>
        </w:rPr>
        <w:t xml:space="preserve"> Principal</w:t>
      </w:r>
    </w:p>
    <w:p w14:paraId="20B7ABF6" w14:textId="4B490ECE" w:rsidR="00F50DB8" w:rsidRPr="0080772C"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80772C">
        <w:rPr>
          <w:rFonts w:asciiTheme="minorHAnsi" w:hAnsiTheme="minorHAnsi" w:cstheme="minorHAnsi"/>
          <w:sz w:val="22"/>
          <w:szCs w:val="22"/>
        </w:rPr>
        <w:lastRenderedPageBreak/>
        <w:t xml:space="preserve">This job specification is subject to annual review by the </w:t>
      </w:r>
      <w:r w:rsidR="00FB162F">
        <w:rPr>
          <w:rFonts w:asciiTheme="minorHAnsi" w:hAnsiTheme="minorHAnsi" w:cstheme="minorHAnsi"/>
          <w:sz w:val="22"/>
          <w:szCs w:val="22"/>
        </w:rPr>
        <w:t>Deputy Principal</w:t>
      </w:r>
      <w:r w:rsidR="00F320AE" w:rsidRPr="00AD616F">
        <w:rPr>
          <w:rFonts w:asciiTheme="minorHAnsi" w:hAnsiTheme="minorHAnsi" w:cstheme="minorHAnsi"/>
          <w:sz w:val="22"/>
          <w:szCs w:val="22"/>
        </w:rPr>
        <w:t xml:space="preserve"> </w:t>
      </w:r>
      <w:r w:rsidR="00F52857" w:rsidRPr="00AD616F">
        <w:rPr>
          <w:rFonts w:asciiTheme="minorHAnsi" w:hAnsiTheme="minorHAnsi" w:cstheme="minorHAnsi"/>
          <w:sz w:val="22"/>
          <w:szCs w:val="22"/>
        </w:rPr>
        <w:t>or</w:t>
      </w:r>
      <w:r w:rsidR="00F52857" w:rsidRPr="0080772C">
        <w:rPr>
          <w:rFonts w:asciiTheme="minorHAnsi" w:hAnsiTheme="minorHAnsi" w:cstheme="minorHAnsi"/>
          <w:sz w:val="22"/>
          <w:szCs w:val="22"/>
        </w:rPr>
        <w:t xml:space="preserve"> </w:t>
      </w:r>
      <w:r w:rsidRPr="0080772C">
        <w:rPr>
          <w:rFonts w:asciiTheme="minorHAnsi" w:hAnsiTheme="minorHAnsi" w:cstheme="minorHAnsi"/>
          <w:sz w:val="22"/>
          <w:szCs w:val="22"/>
        </w:rPr>
        <w:t>Principal.  Any changes in substance or interpretation will be implemented after consultation with the post holder</w:t>
      </w:r>
    </w:p>
    <w:p w14:paraId="414CC439" w14:textId="77777777" w:rsidR="007E034B" w:rsidRDefault="007E034B" w:rsidP="00B44F9E">
      <w:pPr>
        <w:ind w:hanging="120"/>
        <w:jc w:val="both"/>
        <w:rPr>
          <w:rFonts w:asciiTheme="minorHAnsi" w:hAnsiTheme="minorHAnsi" w:cstheme="minorHAnsi"/>
          <w:sz w:val="22"/>
          <w:szCs w:val="22"/>
        </w:rPr>
      </w:pPr>
    </w:p>
    <w:p w14:paraId="39109FF7" w14:textId="77777777" w:rsidR="007E034B" w:rsidRPr="0080250E" w:rsidRDefault="007E034B" w:rsidP="00264221">
      <w:pPr>
        <w:shd w:val="clear" w:color="auto" w:fill="DBE5F1" w:themeFill="accent1" w:themeFillTint="33"/>
        <w:spacing w:after="240"/>
        <w:rPr>
          <w:rFonts w:ascii="Calibri" w:hAnsi="Calibri" w:cs="Calibri"/>
          <w:b/>
          <w:sz w:val="22"/>
          <w:szCs w:val="22"/>
        </w:rPr>
      </w:pPr>
      <w:r w:rsidRPr="0080250E">
        <w:rPr>
          <w:rFonts w:ascii="Calibri" w:hAnsi="Calibri" w:cs="Calibri"/>
          <w:b/>
          <w:sz w:val="22"/>
          <w:szCs w:val="22"/>
        </w:rPr>
        <w:t>Health and Safety Responsibilities of all staff:</w:t>
      </w:r>
    </w:p>
    <w:p w14:paraId="2A39B0DF" w14:textId="315F89D5" w:rsidR="0006252E" w:rsidRPr="003C050C" w:rsidRDefault="0006252E" w:rsidP="0006252E">
      <w:pPr>
        <w:pStyle w:val="ListParagraph"/>
        <w:numPr>
          <w:ilvl w:val="0"/>
          <w:numId w:val="26"/>
        </w:numPr>
        <w:tabs>
          <w:tab w:val="left" w:pos="360"/>
        </w:tabs>
        <w:autoSpaceDE w:val="0"/>
        <w:autoSpaceDN w:val="0"/>
        <w:adjustRightInd w:val="0"/>
        <w:spacing w:before="240"/>
        <w:ind w:left="360"/>
        <w:rPr>
          <w:rFonts w:ascii="Calibri" w:hAnsi="Calibri" w:cs="Calibri"/>
          <w:sz w:val="22"/>
          <w:szCs w:val="22"/>
        </w:rPr>
      </w:pPr>
      <w:r w:rsidRPr="003C050C">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w:t>
      </w:r>
      <w:r w:rsidR="005326B7">
        <w:rPr>
          <w:rFonts w:ascii="Calibri" w:hAnsi="Calibri" w:cs="Calibri"/>
          <w:sz w:val="22"/>
          <w:szCs w:val="22"/>
        </w:rPr>
        <w:t>cts, risks or potential hazards</w:t>
      </w:r>
    </w:p>
    <w:p w14:paraId="024327BE" w14:textId="77777777" w:rsidR="0006252E" w:rsidRPr="002226AC" w:rsidRDefault="0006252E" w:rsidP="0006252E">
      <w:pPr>
        <w:pStyle w:val="ListParagraph"/>
        <w:tabs>
          <w:tab w:val="left" w:pos="360"/>
        </w:tabs>
        <w:autoSpaceDE w:val="0"/>
        <w:autoSpaceDN w:val="0"/>
        <w:adjustRightInd w:val="0"/>
        <w:ind w:left="0"/>
        <w:rPr>
          <w:rFonts w:ascii="Calibri" w:hAnsi="Calibri" w:cs="Calibri"/>
          <w:sz w:val="22"/>
          <w:szCs w:val="22"/>
        </w:rPr>
      </w:pPr>
    </w:p>
    <w:p w14:paraId="6558577F" w14:textId="1ED60506" w:rsidR="0006252E" w:rsidRPr="003C050C" w:rsidRDefault="0006252E" w:rsidP="0006252E">
      <w:pPr>
        <w:pStyle w:val="ListParagraph"/>
        <w:numPr>
          <w:ilvl w:val="0"/>
          <w:numId w:val="26"/>
        </w:numPr>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Report any incidents, accidents and near misses to line manag</w:t>
      </w:r>
      <w:r w:rsidR="005326B7">
        <w:rPr>
          <w:rFonts w:ascii="Calibri" w:hAnsi="Calibri" w:cs="Calibri"/>
          <w:sz w:val="22"/>
          <w:szCs w:val="22"/>
          <w:lang w:val="en-US"/>
        </w:rPr>
        <w:t>er in accordance with EN Policy</w:t>
      </w:r>
    </w:p>
    <w:p w14:paraId="09219B2E" w14:textId="77777777" w:rsidR="0006252E" w:rsidRPr="002226AC" w:rsidRDefault="0006252E" w:rsidP="0006252E">
      <w:pPr>
        <w:pStyle w:val="ListParagraph"/>
        <w:autoSpaceDE w:val="0"/>
        <w:autoSpaceDN w:val="0"/>
        <w:adjustRightInd w:val="0"/>
        <w:ind w:left="0"/>
        <w:rPr>
          <w:rFonts w:ascii="Calibri" w:hAnsi="Calibri" w:cs="Calibri"/>
          <w:sz w:val="22"/>
          <w:szCs w:val="22"/>
          <w:lang w:val="en-US"/>
        </w:rPr>
      </w:pPr>
    </w:p>
    <w:p w14:paraId="694AD760" w14:textId="68A9A821" w:rsidR="0006252E" w:rsidRPr="003C050C"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Ensure that personal protective equipment (PPE) provided for his/her safety is maintained and used appropriately and that any problems are reported imme</w:t>
      </w:r>
      <w:r w:rsidR="005326B7">
        <w:rPr>
          <w:rFonts w:ascii="Calibri" w:hAnsi="Calibri" w:cs="Calibri"/>
          <w:sz w:val="22"/>
          <w:szCs w:val="22"/>
          <w:lang w:val="en-US"/>
        </w:rPr>
        <w:t>diately to his/her line manager</w:t>
      </w:r>
    </w:p>
    <w:p w14:paraId="77356965" w14:textId="77777777" w:rsidR="0006252E" w:rsidRPr="002226AC" w:rsidRDefault="0006252E" w:rsidP="0006252E">
      <w:pPr>
        <w:pStyle w:val="ListParagraph"/>
        <w:tabs>
          <w:tab w:val="left" w:pos="360"/>
        </w:tabs>
        <w:autoSpaceDE w:val="0"/>
        <w:autoSpaceDN w:val="0"/>
        <w:adjustRightInd w:val="0"/>
        <w:ind w:left="0"/>
        <w:rPr>
          <w:rFonts w:ascii="Calibri" w:hAnsi="Calibri" w:cs="Calibri"/>
          <w:sz w:val="22"/>
          <w:szCs w:val="22"/>
          <w:lang w:val="en-US"/>
        </w:rPr>
      </w:pPr>
    </w:p>
    <w:p w14:paraId="57193AA1" w14:textId="5E551768" w:rsidR="0006252E" w:rsidRPr="003C050C"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Report any health concerns to line manager or HR Team which may be work related or which may affect his/her</w:t>
      </w:r>
      <w:r w:rsidR="005326B7">
        <w:rPr>
          <w:rFonts w:ascii="Calibri" w:hAnsi="Calibri" w:cs="Calibri"/>
          <w:sz w:val="22"/>
          <w:szCs w:val="22"/>
          <w:lang w:val="en-US"/>
        </w:rPr>
        <w:t xml:space="preserve"> ability to do their job safely</w:t>
      </w:r>
    </w:p>
    <w:p w14:paraId="7DEB24E6" w14:textId="77777777" w:rsidR="0006252E" w:rsidRPr="002226AC" w:rsidRDefault="0006252E" w:rsidP="0006252E">
      <w:pPr>
        <w:pStyle w:val="ListParagraph"/>
        <w:tabs>
          <w:tab w:val="left" w:pos="360"/>
        </w:tabs>
        <w:autoSpaceDE w:val="0"/>
        <w:autoSpaceDN w:val="0"/>
        <w:adjustRightInd w:val="0"/>
        <w:ind w:left="0"/>
        <w:rPr>
          <w:rFonts w:ascii="Calibri" w:hAnsi="Calibri" w:cs="Calibri"/>
          <w:sz w:val="22"/>
          <w:szCs w:val="22"/>
          <w:lang w:val="en-US"/>
        </w:rPr>
      </w:pPr>
    </w:p>
    <w:p w14:paraId="40F399C5" w14:textId="7DC78FFF" w:rsidR="0006252E" w:rsidRPr="003C050C"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rPr>
      </w:pPr>
      <w:r w:rsidRPr="003C050C">
        <w:rPr>
          <w:rFonts w:ascii="Calibri" w:hAnsi="Calibri" w:cs="Calibri"/>
          <w:sz w:val="22"/>
          <w:szCs w:val="22"/>
        </w:rPr>
        <w:t>Attend all statutory and essential H&amp;S</w:t>
      </w:r>
      <w:r w:rsidR="006B7B0A">
        <w:rPr>
          <w:rFonts w:ascii="Calibri" w:hAnsi="Calibri" w:cs="Calibri"/>
          <w:sz w:val="22"/>
          <w:szCs w:val="22"/>
        </w:rPr>
        <w:t xml:space="preserve"> training as designated by the line</w:t>
      </w:r>
      <w:r w:rsidR="005326B7">
        <w:rPr>
          <w:rFonts w:ascii="Calibri" w:hAnsi="Calibri" w:cs="Calibri"/>
          <w:sz w:val="22"/>
          <w:szCs w:val="22"/>
        </w:rPr>
        <w:t xml:space="preserve"> manager</w:t>
      </w:r>
    </w:p>
    <w:p w14:paraId="5C5EEB1D" w14:textId="77777777" w:rsidR="0006252E" w:rsidRPr="002226AC" w:rsidRDefault="0006252E" w:rsidP="0006252E">
      <w:pPr>
        <w:pStyle w:val="ListParagraph"/>
        <w:tabs>
          <w:tab w:val="left" w:pos="360"/>
        </w:tabs>
        <w:autoSpaceDE w:val="0"/>
        <w:autoSpaceDN w:val="0"/>
        <w:adjustRightInd w:val="0"/>
        <w:ind w:left="0"/>
        <w:rPr>
          <w:rFonts w:ascii="Calibri" w:hAnsi="Calibri" w:cs="Calibri"/>
          <w:sz w:val="22"/>
          <w:szCs w:val="22"/>
        </w:rPr>
      </w:pPr>
    </w:p>
    <w:p w14:paraId="406E9B7D" w14:textId="5DC8F1F4" w:rsidR="0006252E" w:rsidRPr="00A8769A"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rPr>
      </w:pPr>
      <w:r w:rsidRPr="003C050C">
        <w:rPr>
          <w:rFonts w:ascii="Calibri" w:hAnsi="Calibri" w:cs="Calibri"/>
          <w:sz w:val="22"/>
          <w:szCs w:val="22"/>
          <w:lang w:val="en-US"/>
        </w:rPr>
        <w:t>Comply with College and departmental H&amp;S procedures relevant to his/her particular area and systems of work including eme</w:t>
      </w:r>
      <w:r w:rsidR="005326B7">
        <w:rPr>
          <w:rFonts w:ascii="Calibri" w:hAnsi="Calibri" w:cs="Calibri"/>
          <w:sz w:val="22"/>
          <w:szCs w:val="22"/>
          <w:lang w:val="en-US"/>
        </w:rPr>
        <w:t>rgency procedures</w:t>
      </w:r>
    </w:p>
    <w:p w14:paraId="3EB4832B" w14:textId="77777777" w:rsidR="00AD1812" w:rsidRPr="0080772C" w:rsidRDefault="00FB1120" w:rsidP="00B44F9E">
      <w:pPr>
        <w:ind w:hanging="120"/>
        <w:jc w:val="both"/>
        <w:rPr>
          <w:rFonts w:asciiTheme="minorHAnsi" w:hAnsiTheme="minorHAnsi" w:cstheme="minorHAnsi"/>
          <w:sz w:val="22"/>
          <w:szCs w:val="22"/>
        </w:rPr>
      </w:pPr>
      <w:r w:rsidRPr="0080772C">
        <w:rPr>
          <w:rFonts w:asciiTheme="minorHAnsi" w:hAnsiTheme="minorHAnsi" w:cstheme="minorHAnsi"/>
          <w:sz w:val="22"/>
          <w:szCs w:val="22"/>
        </w:rPr>
        <w:t>_______________________________________________________________</w:t>
      </w:r>
      <w:r w:rsidR="00CD4338" w:rsidRPr="0080772C">
        <w:rPr>
          <w:rFonts w:asciiTheme="minorHAnsi" w:hAnsiTheme="minorHAnsi" w:cstheme="minorHAnsi"/>
          <w:sz w:val="22"/>
          <w:szCs w:val="22"/>
        </w:rPr>
        <w:t>_____________</w:t>
      </w:r>
      <w:r w:rsidR="00CD29ED" w:rsidRPr="0080772C">
        <w:rPr>
          <w:rFonts w:asciiTheme="minorHAnsi" w:hAnsiTheme="minorHAnsi" w:cstheme="minorHAnsi"/>
          <w:sz w:val="22"/>
          <w:szCs w:val="22"/>
        </w:rPr>
        <w:t>_</w:t>
      </w:r>
      <w:r w:rsidR="0080772C">
        <w:rPr>
          <w:rFonts w:asciiTheme="minorHAnsi" w:hAnsiTheme="minorHAnsi" w:cstheme="minorHAnsi"/>
          <w:sz w:val="22"/>
          <w:szCs w:val="22"/>
        </w:rPr>
        <w:t>_</w:t>
      </w:r>
    </w:p>
    <w:p w14:paraId="2E18ECF4" w14:textId="77777777" w:rsidR="00CD29ED" w:rsidRPr="0080772C" w:rsidRDefault="009815E5" w:rsidP="007E034B">
      <w:pPr>
        <w:pStyle w:val="BodyText2"/>
        <w:spacing w:before="120" w:line="240" w:lineRule="auto"/>
        <w:rPr>
          <w:rFonts w:asciiTheme="minorHAnsi" w:hAnsiTheme="minorHAnsi" w:cstheme="minorHAnsi"/>
          <w:i/>
          <w:sz w:val="22"/>
          <w:szCs w:val="22"/>
        </w:rPr>
      </w:pPr>
      <w:r w:rsidRPr="0080772C">
        <w:rPr>
          <w:rFonts w:asciiTheme="minorHAnsi" w:hAnsiTheme="minorHAnsi" w:cstheme="minorHAnsi"/>
          <w:i/>
          <w:sz w:val="22"/>
          <w:szCs w:val="22"/>
        </w:rPr>
        <w:t xml:space="preserve">This job description complements the </w:t>
      </w:r>
      <w:r w:rsidR="00AD616F">
        <w:rPr>
          <w:rFonts w:asciiTheme="minorHAnsi" w:hAnsiTheme="minorHAnsi" w:cstheme="minorHAnsi"/>
          <w:i/>
          <w:sz w:val="22"/>
          <w:szCs w:val="22"/>
        </w:rPr>
        <w:t xml:space="preserve">Conditions of Service </w:t>
      </w:r>
      <w:r w:rsidRPr="0080772C">
        <w:rPr>
          <w:rFonts w:asciiTheme="minorHAnsi" w:hAnsiTheme="minorHAnsi" w:cstheme="minorHAnsi"/>
          <w:i/>
          <w:sz w:val="22"/>
          <w:szCs w:val="22"/>
        </w:rPr>
        <w:t xml:space="preserve">Teaching Staff Handbook agreed nationally by the Joint Associations and the </w:t>
      </w:r>
      <w:r w:rsidR="00AD616F">
        <w:rPr>
          <w:rFonts w:asciiTheme="minorHAnsi" w:hAnsiTheme="minorHAnsi" w:cstheme="minorHAnsi"/>
          <w:i/>
          <w:sz w:val="22"/>
          <w:szCs w:val="22"/>
        </w:rPr>
        <w:t>SFCA</w:t>
      </w:r>
      <w:r w:rsidRPr="0080772C">
        <w:rPr>
          <w:rFonts w:asciiTheme="minorHAnsi" w:hAnsiTheme="minorHAnsi" w:cstheme="minorHAnsi"/>
          <w:i/>
          <w:sz w:val="22"/>
          <w:szCs w:val="22"/>
        </w:rPr>
        <w:t xml:space="preserve"> (Sixth Form Colleges’ Employers’ </w:t>
      </w:r>
      <w:r w:rsidR="00AD616F">
        <w:rPr>
          <w:rFonts w:asciiTheme="minorHAnsi" w:hAnsiTheme="minorHAnsi" w:cstheme="minorHAnsi"/>
          <w:i/>
          <w:sz w:val="22"/>
          <w:szCs w:val="22"/>
        </w:rPr>
        <w:t>Association)</w:t>
      </w:r>
      <w:r w:rsidRPr="0080772C">
        <w:rPr>
          <w:rFonts w:asciiTheme="minorHAnsi" w:hAnsiTheme="minorHAnsi" w:cstheme="minorHAnsi"/>
          <w:i/>
          <w:sz w:val="22"/>
          <w:szCs w:val="22"/>
        </w:rPr>
        <w:t xml:space="preserve"> or any document which is adopted by the College to replace it. Copies of this Handbook are available </w:t>
      </w:r>
      <w:r w:rsidR="00AD616F">
        <w:rPr>
          <w:rFonts w:asciiTheme="minorHAnsi" w:hAnsiTheme="minorHAnsi" w:cstheme="minorHAnsi"/>
          <w:i/>
          <w:sz w:val="22"/>
          <w:szCs w:val="22"/>
        </w:rPr>
        <w:t>on Sharepoint/Policies &amp; Procedures A-Z/C</w:t>
      </w:r>
      <w:r w:rsidR="00AD616F">
        <w:rPr>
          <w:rFonts w:asciiTheme="minorHAnsi" w:hAnsiTheme="minorHAnsi" w:cstheme="minorHAnsi"/>
          <w:i/>
          <w:sz w:val="22"/>
          <w:szCs w:val="22"/>
        </w:rPr>
        <w:softHyphen/>
      </w:r>
      <w:r w:rsidR="00AD616F">
        <w:rPr>
          <w:rFonts w:asciiTheme="minorHAnsi" w:hAnsiTheme="minorHAnsi" w:cstheme="minorHAnsi"/>
          <w:i/>
          <w:sz w:val="22"/>
          <w:szCs w:val="22"/>
        </w:rPr>
        <w:softHyphen/>
      </w:r>
      <w:r w:rsidR="00AD616F">
        <w:rPr>
          <w:rFonts w:asciiTheme="minorHAnsi" w:hAnsiTheme="minorHAnsi" w:cstheme="minorHAnsi"/>
          <w:i/>
          <w:sz w:val="22"/>
          <w:szCs w:val="22"/>
        </w:rPr>
        <w:softHyphen/>
      </w:r>
      <w:r w:rsidR="00AD616F">
        <w:rPr>
          <w:rFonts w:asciiTheme="minorHAnsi" w:hAnsiTheme="minorHAnsi" w:cstheme="minorHAnsi"/>
          <w:i/>
          <w:sz w:val="22"/>
          <w:szCs w:val="22"/>
        </w:rPr>
        <w:softHyphen/>
      </w:r>
      <w:r w:rsidR="00AD616F">
        <w:rPr>
          <w:rFonts w:asciiTheme="minorHAnsi" w:hAnsiTheme="minorHAnsi" w:cstheme="minorHAnsi"/>
          <w:i/>
          <w:sz w:val="22"/>
          <w:szCs w:val="22"/>
        </w:rPr>
        <w:softHyphen/>
      </w:r>
      <w:r w:rsidR="00AD616F">
        <w:rPr>
          <w:rFonts w:asciiTheme="minorHAnsi" w:hAnsiTheme="minorHAnsi" w:cstheme="minorHAnsi"/>
          <w:i/>
          <w:sz w:val="22"/>
          <w:szCs w:val="22"/>
        </w:rPr>
        <w:softHyphen/>
      </w:r>
      <w:r w:rsidR="00AD616F">
        <w:rPr>
          <w:rFonts w:asciiTheme="minorHAnsi" w:hAnsiTheme="minorHAnsi" w:cstheme="minorHAnsi"/>
          <w:i/>
          <w:sz w:val="22"/>
          <w:szCs w:val="22"/>
        </w:rPr>
        <w:softHyphen/>
      </w:r>
      <w:r w:rsidR="00CD29ED" w:rsidRPr="0080772C">
        <w:rPr>
          <w:rFonts w:asciiTheme="minorHAnsi" w:hAnsiTheme="minorHAnsi" w:cstheme="minorHAnsi"/>
          <w:i/>
          <w:sz w:val="22"/>
          <w:szCs w:val="22"/>
        </w:rPr>
        <w:t>_____________________________________________________________________________</w:t>
      </w:r>
      <w:r w:rsidR="0080772C">
        <w:rPr>
          <w:rFonts w:asciiTheme="minorHAnsi" w:hAnsiTheme="minorHAnsi" w:cstheme="minorHAnsi"/>
          <w:i/>
          <w:sz w:val="22"/>
          <w:szCs w:val="22"/>
        </w:rPr>
        <w:t>________</w:t>
      </w:r>
    </w:p>
    <w:p w14:paraId="0D470870" w14:textId="77777777" w:rsidR="007E034B" w:rsidRDefault="007E034B" w:rsidP="007E034B">
      <w:pPr>
        <w:spacing w:after="160"/>
        <w:rPr>
          <w:rFonts w:ascii="Calibri" w:hAnsi="Calibri" w:cs="Calibri"/>
          <w:sz w:val="22"/>
          <w:szCs w:val="22"/>
        </w:rPr>
      </w:pPr>
    </w:p>
    <w:tbl>
      <w:tblPr>
        <w:tblStyle w:val="TableGrid"/>
        <w:tblW w:w="0" w:type="auto"/>
        <w:tblLook w:val="04A0" w:firstRow="1" w:lastRow="0" w:firstColumn="1" w:lastColumn="0" w:noHBand="0" w:noVBand="1"/>
      </w:tblPr>
      <w:tblGrid>
        <w:gridCol w:w="3340"/>
        <w:gridCol w:w="6288"/>
      </w:tblGrid>
      <w:tr w:rsidR="007E034B" w14:paraId="7F7872B1" w14:textId="77777777" w:rsidTr="00A11DD0">
        <w:tc>
          <w:tcPr>
            <w:tcW w:w="3369" w:type="dxa"/>
            <w:shd w:val="clear" w:color="auto" w:fill="E5DFEC"/>
          </w:tcPr>
          <w:p w14:paraId="791B6236" w14:textId="77777777" w:rsidR="007E034B" w:rsidRPr="007E034B" w:rsidRDefault="007E034B" w:rsidP="00A11DD0">
            <w:pPr>
              <w:spacing w:after="120" w:line="480" w:lineRule="auto"/>
              <w:rPr>
                <w:rFonts w:ascii="Calibri" w:hAnsi="Calibri" w:cs="Calibri"/>
                <w:b/>
                <w:sz w:val="22"/>
                <w:szCs w:val="22"/>
              </w:rPr>
            </w:pPr>
            <w:r w:rsidRPr="007E034B">
              <w:rPr>
                <w:rFonts w:ascii="Calibri" w:hAnsi="Calibri" w:cs="Calibri"/>
                <w:b/>
                <w:sz w:val="22"/>
                <w:szCs w:val="22"/>
              </w:rPr>
              <w:t>Signed (postholder)</w:t>
            </w:r>
          </w:p>
        </w:tc>
        <w:tc>
          <w:tcPr>
            <w:tcW w:w="6378" w:type="dxa"/>
          </w:tcPr>
          <w:p w14:paraId="2A93B44B" w14:textId="77777777" w:rsidR="007E034B" w:rsidRPr="007E034B" w:rsidRDefault="007E034B" w:rsidP="00A11DD0">
            <w:pPr>
              <w:spacing w:after="120"/>
              <w:rPr>
                <w:rFonts w:ascii="Calibri" w:hAnsi="Calibri" w:cs="Calibri"/>
                <w:b/>
                <w:sz w:val="22"/>
                <w:szCs w:val="22"/>
              </w:rPr>
            </w:pPr>
          </w:p>
        </w:tc>
      </w:tr>
      <w:tr w:rsidR="007E034B" w14:paraId="7D6FBC51" w14:textId="77777777" w:rsidTr="00A11DD0">
        <w:tc>
          <w:tcPr>
            <w:tcW w:w="3369" w:type="dxa"/>
            <w:shd w:val="clear" w:color="auto" w:fill="E5DFEC"/>
          </w:tcPr>
          <w:p w14:paraId="4AD4DB26" w14:textId="77777777" w:rsidR="007E034B" w:rsidRPr="007E034B" w:rsidRDefault="007E034B" w:rsidP="00A11DD0">
            <w:pPr>
              <w:spacing w:after="120" w:line="480" w:lineRule="auto"/>
              <w:rPr>
                <w:rFonts w:ascii="Calibri" w:hAnsi="Calibri" w:cs="Calibri"/>
                <w:b/>
                <w:sz w:val="22"/>
                <w:szCs w:val="22"/>
              </w:rPr>
            </w:pPr>
            <w:r w:rsidRPr="007E034B">
              <w:rPr>
                <w:rFonts w:ascii="Calibri" w:hAnsi="Calibri" w:cs="Calibri"/>
                <w:b/>
                <w:sz w:val="22"/>
                <w:szCs w:val="22"/>
              </w:rPr>
              <w:t>Date</w:t>
            </w:r>
          </w:p>
        </w:tc>
        <w:tc>
          <w:tcPr>
            <w:tcW w:w="6378" w:type="dxa"/>
          </w:tcPr>
          <w:p w14:paraId="62E81B64" w14:textId="77777777" w:rsidR="007E034B" w:rsidRPr="007E034B" w:rsidRDefault="007E034B" w:rsidP="00A11DD0">
            <w:pPr>
              <w:spacing w:after="120"/>
              <w:rPr>
                <w:rFonts w:ascii="Calibri" w:hAnsi="Calibri" w:cs="Calibri"/>
                <w:b/>
                <w:sz w:val="22"/>
                <w:szCs w:val="22"/>
              </w:rPr>
            </w:pPr>
          </w:p>
        </w:tc>
      </w:tr>
    </w:tbl>
    <w:p w14:paraId="42986C55" w14:textId="77777777" w:rsidR="009F312B" w:rsidRPr="0080772C" w:rsidRDefault="004D6F46" w:rsidP="009F312B">
      <w:pPr>
        <w:spacing w:after="120"/>
        <w:rPr>
          <w:rFonts w:asciiTheme="minorHAnsi" w:hAnsiTheme="minorHAnsi" w:cstheme="minorHAnsi"/>
          <w:b/>
        </w:rPr>
      </w:pPr>
      <w:r w:rsidRPr="0080772C">
        <w:rPr>
          <w:rFonts w:asciiTheme="minorHAnsi" w:hAnsiTheme="minorHAnsi" w:cstheme="minorHAnsi"/>
          <w:b/>
          <w:sz w:val="22"/>
          <w:szCs w:val="22"/>
        </w:rPr>
        <w:br w:type="page"/>
      </w:r>
      <w:r w:rsidR="009F312B" w:rsidRPr="0080772C">
        <w:rPr>
          <w:rFonts w:asciiTheme="minorHAnsi" w:hAnsiTheme="minorHAnsi" w:cstheme="minorHAnsi"/>
          <w:b/>
        </w:rPr>
        <w:lastRenderedPageBreak/>
        <w:t>PERSON SPECIFICATION:</w:t>
      </w:r>
      <w:r w:rsidR="00662DD0" w:rsidRPr="0080772C">
        <w:rPr>
          <w:rFonts w:asciiTheme="minorHAnsi" w:hAnsiTheme="minorHAnsi" w:cstheme="minorHAnsi"/>
          <w:b/>
        </w:rPr>
        <w:t xml:space="preserve"> </w:t>
      </w:r>
      <w:r w:rsidR="00662DD0" w:rsidRPr="007E034B">
        <w:rPr>
          <w:rFonts w:asciiTheme="minorHAnsi" w:hAnsiTheme="minorHAnsi" w:cstheme="minorHAnsi"/>
        </w:rPr>
        <w:t>T</w:t>
      </w:r>
      <w:r w:rsidR="00230836">
        <w:rPr>
          <w:rFonts w:asciiTheme="minorHAnsi" w:hAnsiTheme="minorHAnsi" w:cstheme="minorHAnsi"/>
        </w:rPr>
        <w:t>eacher</w:t>
      </w:r>
    </w:p>
    <w:tbl>
      <w:tblPr>
        <w:tblStyle w:val="TableGrid"/>
        <w:tblW w:w="11210" w:type="dxa"/>
        <w:tblInd w:w="-612" w:type="dxa"/>
        <w:tblLayout w:type="fixed"/>
        <w:tblLook w:val="01E0" w:firstRow="1" w:lastRow="1" w:firstColumn="1" w:lastColumn="1" w:noHBand="0" w:noVBand="0"/>
      </w:tblPr>
      <w:tblGrid>
        <w:gridCol w:w="2280"/>
        <w:gridCol w:w="4080"/>
        <w:gridCol w:w="3291"/>
        <w:gridCol w:w="1559"/>
      </w:tblGrid>
      <w:tr w:rsidR="009F312B" w:rsidRPr="0080772C" w14:paraId="1305D0F8" w14:textId="77777777" w:rsidTr="00606EEB">
        <w:trPr>
          <w:trHeight w:hRule="exact" w:val="576"/>
        </w:trPr>
        <w:tc>
          <w:tcPr>
            <w:tcW w:w="2280" w:type="dxa"/>
            <w:tcBorders>
              <w:bottom w:val="single" w:sz="4" w:space="0" w:color="auto"/>
            </w:tcBorders>
            <w:shd w:val="clear" w:color="auto" w:fill="E6E6E6"/>
          </w:tcPr>
          <w:p w14:paraId="6C80CAEC" w14:textId="77777777" w:rsidR="009F312B" w:rsidRPr="0080772C" w:rsidRDefault="009F312B" w:rsidP="000C13B3">
            <w:pPr>
              <w:tabs>
                <w:tab w:val="left" w:pos="1620"/>
              </w:tabs>
              <w:spacing w:line="160" w:lineRule="exact"/>
              <w:jc w:val="both"/>
              <w:rPr>
                <w:rFonts w:asciiTheme="minorHAnsi" w:hAnsiTheme="minorHAnsi" w:cstheme="minorHAnsi"/>
                <w:b/>
              </w:rPr>
            </w:pPr>
          </w:p>
          <w:p w14:paraId="23F5BBF8" w14:textId="77777777" w:rsidR="009F312B" w:rsidRPr="0080772C" w:rsidRDefault="009F312B" w:rsidP="000C13B3">
            <w:pPr>
              <w:tabs>
                <w:tab w:val="left" w:pos="1620"/>
              </w:tabs>
              <w:spacing w:after="120"/>
              <w:jc w:val="both"/>
              <w:rPr>
                <w:rFonts w:asciiTheme="minorHAnsi" w:hAnsiTheme="minorHAnsi" w:cstheme="minorHAnsi"/>
                <w:b/>
              </w:rPr>
            </w:pPr>
            <w:r w:rsidRPr="0080772C">
              <w:rPr>
                <w:rFonts w:asciiTheme="minorHAnsi" w:hAnsiTheme="minorHAnsi" w:cstheme="minorHAnsi"/>
                <w:b/>
              </w:rPr>
              <w:t xml:space="preserve">CRITERIA                                           </w:t>
            </w:r>
            <w:r w:rsidRPr="0080772C">
              <w:rPr>
                <w:rFonts w:asciiTheme="minorHAnsi" w:hAnsiTheme="minorHAnsi" w:cstheme="minorHAnsi"/>
                <w:b/>
              </w:rPr>
              <w:tab/>
            </w:r>
          </w:p>
          <w:p w14:paraId="2538D2B7" w14:textId="77777777" w:rsidR="009F312B" w:rsidRPr="0080772C" w:rsidRDefault="009F312B" w:rsidP="000C13B3">
            <w:pPr>
              <w:tabs>
                <w:tab w:val="left" w:pos="1620"/>
              </w:tabs>
              <w:jc w:val="both"/>
              <w:rPr>
                <w:rFonts w:asciiTheme="minorHAnsi" w:hAnsiTheme="minorHAnsi" w:cstheme="minorHAnsi"/>
                <w:b/>
              </w:rPr>
            </w:pPr>
          </w:p>
        </w:tc>
        <w:tc>
          <w:tcPr>
            <w:tcW w:w="4080" w:type="dxa"/>
            <w:shd w:val="clear" w:color="auto" w:fill="E6E6E6"/>
          </w:tcPr>
          <w:p w14:paraId="0FF8841C" w14:textId="77777777" w:rsidR="009F312B" w:rsidRPr="0080772C" w:rsidRDefault="009F312B" w:rsidP="000C13B3">
            <w:pPr>
              <w:spacing w:line="160" w:lineRule="exact"/>
              <w:jc w:val="both"/>
              <w:rPr>
                <w:rFonts w:asciiTheme="minorHAnsi" w:hAnsiTheme="minorHAnsi" w:cstheme="minorHAnsi"/>
                <w:b/>
              </w:rPr>
            </w:pPr>
          </w:p>
          <w:p w14:paraId="4BF0E08A" w14:textId="77777777" w:rsidR="009F312B" w:rsidRPr="0080772C" w:rsidRDefault="009F312B" w:rsidP="000C13B3">
            <w:pPr>
              <w:jc w:val="both"/>
              <w:rPr>
                <w:rFonts w:asciiTheme="minorHAnsi" w:hAnsiTheme="minorHAnsi" w:cstheme="minorHAnsi"/>
                <w:b/>
              </w:rPr>
            </w:pPr>
            <w:r w:rsidRPr="0080772C">
              <w:rPr>
                <w:rFonts w:asciiTheme="minorHAnsi" w:hAnsiTheme="minorHAnsi" w:cstheme="minorHAnsi"/>
                <w:b/>
              </w:rPr>
              <w:t>ESSENTIAL</w:t>
            </w:r>
          </w:p>
        </w:tc>
        <w:tc>
          <w:tcPr>
            <w:tcW w:w="3291" w:type="dxa"/>
            <w:shd w:val="clear" w:color="auto" w:fill="E6E6E6"/>
          </w:tcPr>
          <w:p w14:paraId="72E2FB13" w14:textId="77777777" w:rsidR="009F312B" w:rsidRPr="0080772C" w:rsidRDefault="009F312B" w:rsidP="000C13B3">
            <w:pPr>
              <w:spacing w:line="160" w:lineRule="exact"/>
              <w:jc w:val="both"/>
              <w:rPr>
                <w:rFonts w:asciiTheme="minorHAnsi" w:hAnsiTheme="minorHAnsi" w:cstheme="minorHAnsi"/>
                <w:b/>
              </w:rPr>
            </w:pPr>
          </w:p>
          <w:p w14:paraId="08C70C28" w14:textId="77777777" w:rsidR="009F312B" w:rsidRPr="0080772C" w:rsidRDefault="009F312B" w:rsidP="000C13B3">
            <w:pPr>
              <w:jc w:val="both"/>
              <w:rPr>
                <w:rFonts w:asciiTheme="minorHAnsi" w:hAnsiTheme="minorHAnsi" w:cstheme="minorHAnsi"/>
                <w:b/>
              </w:rPr>
            </w:pPr>
            <w:r w:rsidRPr="0080772C">
              <w:rPr>
                <w:rFonts w:asciiTheme="minorHAnsi" w:hAnsiTheme="minorHAnsi" w:cstheme="minorHAnsi"/>
                <w:b/>
              </w:rPr>
              <w:t>DESIRABLE</w:t>
            </w:r>
          </w:p>
        </w:tc>
        <w:tc>
          <w:tcPr>
            <w:tcW w:w="1559" w:type="dxa"/>
            <w:shd w:val="clear" w:color="auto" w:fill="E6E6E6"/>
          </w:tcPr>
          <w:p w14:paraId="5729FE92" w14:textId="77777777" w:rsidR="009F312B" w:rsidRPr="0080772C" w:rsidRDefault="009F312B" w:rsidP="000C13B3">
            <w:pPr>
              <w:spacing w:before="60" w:line="240" w:lineRule="exact"/>
              <w:jc w:val="both"/>
              <w:rPr>
                <w:rFonts w:asciiTheme="minorHAnsi" w:hAnsiTheme="minorHAnsi" w:cstheme="minorHAnsi"/>
                <w:b/>
              </w:rPr>
            </w:pPr>
            <w:r w:rsidRPr="0080772C">
              <w:rPr>
                <w:rFonts w:asciiTheme="minorHAnsi" w:hAnsiTheme="minorHAnsi" w:cstheme="minorHAnsi"/>
                <w:b/>
              </w:rPr>
              <w:t>Assessed</w:t>
            </w:r>
          </w:p>
          <w:p w14:paraId="01180F0B" w14:textId="77777777" w:rsidR="009F312B" w:rsidRPr="0080772C" w:rsidRDefault="009F312B" w:rsidP="000C13B3">
            <w:pPr>
              <w:spacing w:line="240" w:lineRule="exact"/>
              <w:jc w:val="both"/>
              <w:rPr>
                <w:rFonts w:asciiTheme="minorHAnsi" w:hAnsiTheme="minorHAnsi" w:cstheme="minorHAnsi"/>
                <w:b/>
              </w:rPr>
            </w:pPr>
            <w:r w:rsidRPr="0080772C">
              <w:rPr>
                <w:rFonts w:asciiTheme="minorHAnsi" w:hAnsiTheme="minorHAnsi" w:cstheme="minorHAnsi"/>
                <w:b/>
              </w:rPr>
              <w:t xml:space="preserve"> From:</w:t>
            </w:r>
          </w:p>
        </w:tc>
      </w:tr>
      <w:tr w:rsidR="009F312B" w:rsidRPr="0080772C" w14:paraId="08E31CAE" w14:textId="77777777" w:rsidTr="00606EEB">
        <w:tc>
          <w:tcPr>
            <w:tcW w:w="2280" w:type="dxa"/>
            <w:shd w:val="clear" w:color="auto" w:fill="E6E6E6"/>
          </w:tcPr>
          <w:p w14:paraId="612E87DE" w14:textId="77777777" w:rsidR="009F312B" w:rsidRPr="0080772C" w:rsidRDefault="009F312B" w:rsidP="00B84AA9">
            <w:pPr>
              <w:jc w:val="both"/>
              <w:rPr>
                <w:rFonts w:asciiTheme="minorHAnsi" w:hAnsiTheme="minorHAnsi" w:cstheme="minorHAnsi"/>
                <w:b/>
              </w:rPr>
            </w:pPr>
          </w:p>
          <w:p w14:paraId="511F49D1" w14:textId="77777777" w:rsidR="00606EEB" w:rsidRPr="0080772C" w:rsidRDefault="00606EEB" w:rsidP="00B84AA9">
            <w:pPr>
              <w:jc w:val="both"/>
              <w:rPr>
                <w:rFonts w:asciiTheme="minorHAnsi" w:hAnsiTheme="minorHAnsi" w:cstheme="minorHAnsi"/>
                <w:b/>
              </w:rPr>
            </w:pPr>
          </w:p>
          <w:p w14:paraId="385FCA51"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QUALIFICATIONS,</w:t>
            </w:r>
          </w:p>
          <w:p w14:paraId="4DE154C6"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TRAINING AND</w:t>
            </w:r>
          </w:p>
          <w:p w14:paraId="587E177B"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DEVELOPMENT</w:t>
            </w:r>
          </w:p>
        </w:tc>
        <w:tc>
          <w:tcPr>
            <w:tcW w:w="4080" w:type="dxa"/>
          </w:tcPr>
          <w:p w14:paraId="7857A492" w14:textId="77777777" w:rsidR="00B84AA9" w:rsidRPr="0080772C" w:rsidRDefault="00B84AA9" w:rsidP="00B84AA9">
            <w:pPr>
              <w:rPr>
                <w:rFonts w:asciiTheme="minorHAnsi" w:hAnsiTheme="minorHAnsi" w:cstheme="minorHAnsi"/>
                <w:sz w:val="22"/>
                <w:szCs w:val="22"/>
              </w:rPr>
            </w:pPr>
          </w:p>
          <w:p w14:paraId="55515B8A" w14:textId="77777777" w:rsidR="00606EEB" w:rsidRPr="0080772C" w:rsidRDefault="00606EEB" w:rsidP="00B84AA9">
            <w:pPr>
              <w:rPr>
                <w:rFonts w:asciiTheme="minorHAnsi" w:hAnsiTheme="minorHAnsi" w:cstheme="minorHAnsi"/>
                <w:sz w:val="22"/>
                <w:szCs w:val="22"/>
              </w:rPr>
            </w:pPr>
          </w:p>
          <w:p w14:paraId="2D31A98E"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Educated to degree level or equivalent and able to teach on a range of c</w:t>
            </w:r>
            <w:r w:rsidR="0009200D">
              <w:rPr>
                <w:rFonts w:asciiTheme="minorHAnsi" w:hAnsiTheme="minorHAnsi" w:cstheme="minorHAnsi"/>
                <w:sz w:val="22"/>
                <w:szCs w:val="22"/>
              </w:rPr>
              <w:t>ourses within the subject area</w:t>
            </w:r>
          </w:p>
          <w:p w14:paraId="6542800E" w14:textId="77777777" w:rsidR="00B84AA9" w:rsidRPr="0080772C" w:rsidRDefault="00B84AA9" w:rsidP="00B84AA9">
            <w:pPr>
              <w:rPr>
                <w:rFonts w:asciiTheme="minorHAnsi" w:hAnsiTheme="minorHAnsi" w:cstheme="minorHAnsi"/>
                <w:sz w:val="22"/>
                <w:szCs w:val="22"/>
              </w:rPr>
            </w:pPr>
          </w:p>
          <w:p w14:paraId="43378043" w14:textId="77777777" w:rsidR="0038200D" w:rsidRPr="0080772C" w:rsidRDefault="00752810" w:rsidP="00B84AA9">
            <w:pPr>
              <w:rPr>
                <w:rFonts w:asciiTheme="minorHAnsi" w:hAnsiTheme="minorHAnsi" w:cstheme="minorHAnsi"/>
                <w:sz w:val="22"/>
                <w:szCs w:val="22"/>
              </w:rPr>
            </w:pPr>
            <w:r>
              <w:rPr>
                <w:rFonts w:asciiTheme="minorHAnsi" w:hAnsiTheme="minorHAnsi" w:cstheme="minorHAnsi"/>
                <w:sz w:val="22"/>
                <w:szCs w:val="22"/>
              </w:rPr>
              <w:t>Those teaching a specific subject</w:t>
            </w:r>
            <w:r w:rsidR="00230836">
              <w:rPr>
                <w:rFonts w:asciiTheme="minorHAnsi" w:hAnsiTheme="minorHAnsi" w:cstheme="minorHAnsi"/>
                <w:sz w:val="22"/>
                <w:szCs w:val="22"/>
              </w:rPr>
              <w:t xml:space="preserve"> </w:t>
            </w:r>
            <w:r w:rsidR="0038200D" w:rsidRPr="0080772C">
              <w:rPr>
                <w:rFonts w:asciiTheme="minorHAnsi" w:hAnsiTheme="minorHAnsi" w:cstheme="minorHAnsi"/>
                <w:sz w:val="22"/>
                <w:szCs w:val="22"/>
              </w:rPr>
              <w:t xml:space="preserve">exclusively or principally are required to hold a degree in a </w:t>
            </w:r>
            <w:r>
              <w:rPr>
                <w:rFonts w:asciiTheme="minorHAnsi" w:hAnsiTheme="minorHAnsi" w:cstheme="minorHAnsi"/>
                <w:sz w:val="22"/>
                <w:szCs w:val="22"/>
              </w:rPr>
              <w:t>relevant</w:t>
            </w:r>
            <w:r w:rsidR="0038200D" w:rsidRPr="0080772C">
              <w:rPr>
                <w:rFonts w:asciiTheme="minorHAnsi" w:hAnsiTheme="minorHAnsi" w:cstheme="minorHAnsi"/>
                <w:sz w:val="22"/>
                <w:szCs w:val="22"/>
              </w:rPr>
              <w:t xml:space="preserve"> discipline which contains a significant element</w:t>
            </w:r>
            <w:r>
              <w:rPr>
                <w:rFonts w:asciiTheme="minorHAnsi" w:hAnsiTheme="minorHAnsi" w:cstheme="minorHAnsi"/>
                <w:sz w:val="22"/>
                <w:szCs w:val="22"/>
              </w:rPr>
              <w:t xml:space="preserve"> of the study of the specific subject area.</w:t>
            </w:r>
          </w:p>
          <w:p w14:paraId="434068C0" w14:textId="77777777" w:rsidR="0038200D" w:rsidRPr="0080772C" w:rsidRDefault="0038200D" w:rsidP="00B84AA9">
            <w:pPr>
              <w:rPr>
                <w:rFonts w:asciiTheme="minorHAnsi" w:hAnsiTheme="minorHAnsi" w:cstheme="minorHAnsi"/>
                <w:sz w:val="22"/>
                <w:szCs w:val="22"/>
              </w:rPr>
            </w:pPr>
          </w:p>
          <w:p w14:paraId="18FF627F" w14:textId="77777777" w:rsidR="0038200D" w:rsidRPr="0080772C" w:rsidRDefault="0038200D" w:rsidP="00B84AA9">
            <w:pPr>
              <w:rPr>
                <w:rFonts w:asciiTheme="minorHAnsi" w:hAnsiTheme="minorHAnsi" w:cstheme="minorHAnsi"/>
                <w:sz w:val="22"/>
                <w:szCs w:val="22"/>
              </w:rPr>
            </w:pPr>
            <w:r w:rsidRPr="0080772C">
              <w:rPr>
                <w:rFonts w:asciiTheme="minorHAnsi" w:hAnsiTheme="minorHAnsi" w:cstheme="minorHAnsi"/>
                <w:sz w:val="22"/>
                <w:szCs w:val="22"/>
              </w:rPr>
              <w:t>For teachers for whom</w:t>
            </w:r>
            <w:r w:rsidR="00752810">
              <w:rPr>
                <w:rFonts w:asciiTheme="minorHAnsi" w:hAnsiTheme="minorHAnsi" w:cstheme="minorHAnsi"/>
                <w:sz w:val="22"/>
                <w:szCs w:val="22"/>
              </w:rPr>
              <w:t xml:space="preserve"> the specific subject area</w:t>
            </w:r>
            <w:r w:rsidRPr="0080772C">
              <w:rPr>
                <w:rFonts w:asciiTheme="minorHAnsi" w:hAnsiTheme="minorHAnsi" w:cstheme="minorHAnsi"/>
                <w:sz w:val="22"/>
                <w:szCs w:val="22"/>
              </w:rPr>
              <w:t xml:space="preserve"> is a minor part of their teaching commitment, evidence of relevant skills or experience may be appropriate, such as a good A level pass in the subject or prev</w:t>
            </w:r>
            <w:r w:rsidR="0009200D">
              <w:rPr>
                <w:rFonts w:asciiTheme="minorHAnsi" w:hAnsiTheme="minorHAnsi" w:cstheme="minorHAnsi"/>
                <w:sz w:val="22"/>
                <w:szCs w:val="22"/>
              </w:rPr>
              <w:t>ious teaching in the discipline</w:t>
            </w:r>
          </w:p>
          <w:p w14:paraId="18726653" w14:textId="77777777" w:rsidR="006F7CB0" w:rsidRPr="0080772C" w:rsidRDefault="006F7CB0" w:rsidP="00B84AA9">
            <w:pPr>
              <w:rPr>
                <w:rFonts w:asciiTheme="minorHAnsi" w:hAnsiTheme="minorHAnsi" w:cstheme="minorHAnsi"/>
                <w:sz w:val="22"/>
                <w:szCs w:val="22"/>
              </w:rPr>
            </w:pPr>
          </w:p>
          <w:p w14:paraId="2E690431" w14:textId="6144335E" w:rsidR="00482ECE" w:rsidRDefault="00482ECE" w:rsidP="00482ECE">
            <w:pPr>
              <w:rPr>
                <w:rFonts w:asciiTheme="minorHAnsi" w:hAnsiTheme="minorHAnsi" w:cstheme="minorHAnsi"/>
                <w:sz w:val="22"/>
                <w:szCs w:val="22"/>
              </w:rPr>
            </w:pPr>
            <w:r w:rsidRPr="00482ECE">
              <w:rPr>
                <w:rFonts w:asciiTheme="minorHAnsi" w:hAnsiTheme="minorHAnsi" w:cstheme="minorHAnsi"/>
                <w:sz w:val="22"/>
                <w:szCs w:val="22"/>
              </w:rPr>
              <w:t>Teaching qualification or commitment to gaining Level 5 teaching qualification (Diploma in Education and Training) within two years of appointment essential.</w:t>
            </w:r>
          </w:p>
          <w:p w14:paraId="0DD2856D" w14:textId="77777777" w:rsidR="00482ECE" w:rsidRDefault="00482ECE" w:rsidP="00482ECE">
            <w:pPr>
              <w:rPr>
                <w:rFonts w:asciiTheme="minorHAnsi" w:hAnsiTheme="minorHAnsi" w:cstheme="minorHAnsi"/>
                <w:sz w:val="22"/>
                <w:szCs w:val="22"/>
              </w:rPr>
            </w:pPr>
          </w:p>
          <w:p w14:paraId="60554DDC" w14:textId="77777777" w:rsidR="00482ECE" w:rsidRPr="0080772C" w:rsidRDefault="00482ECE" w:rsidP="00482ECE">
            <w:pPr>
              <w:rPr>
                <w:rFonts w:asciiTheme="minorHAnsi" w:hAnsiTheme="minorHAnsi" w:cstheme="minorHAnsi"/>
                <w:sz w:val="22"/>
                <w:szCs w:val="22"/>
              </w:rPr>
            </w:pPr>
            <w:r w:rsidRPr="00482ECE">
              <w:rPr>
                <w:rFonts w:asciiTheme="minorHAnsi" w:hAnsiTheme="minorHAnsi" w:cstheme="minorHAnsi"/>
                <w:sz w:val="22"/>
                <w:szCs w:val="22"/>
              </w:rPr>
              <w:t>GCSE Maths &amp; English at grade C or above (or equivalent Level 2 qualifications).</w:t>
            </w:r>
          </w:p>
          <w:p w14:paraId="1659FA3D" w14:textId="77777777" w:rsidR="00606EEB" w:rsidRPr="0080772C" w:rsidRDefault="00606EEB" w:rsidP="00B84AA9">
            <w:pPr>
              <w:rPr>
                <w:rFonts w:asciiTheme="minorHAnsi" w:hAnsiTheme="minorHAnsi" w:cstheme="minorHAnsi"/>
                <w:sz w:val="22"/>
                <w:szCs w:val="22"/>
              </w:rPr>
            </w:pPr>
          </w:p>
        </w:tc>
        <w:tc>
          <w:tcPr>
            <w:tcW w:w="3291" w:type="dxa"/>
          </w:tcPr>
          <w:p w14:paraId="14E1AB70" w14:textId="77777777" w:rsidR="00B84AA9" w:rsidRPr="0080772C" w:rsidRDefault="00B84AA9" w:rsidP="00B84AA9">
            <w:pPr>
              <w:rPr>
                <w:rFonts w:asciiTheme="minorHAnsi" w:hAnsiTheme="minorHAnsi" w:cstheme="minorHAnsi"/>
                <w:sz w:val="22"/>
                <w:szCs w:val="22"/>
              </w:rPr>
            </w:pPr>
          </w:p>
          <w:p w14:paraId="307AA0C9" w14:textId="77777777" w:rsidR="009F312B" w:rsidRPr="0080772C" w:rsidRDefault="009F312B" w:rsidP="00B84AA9">
            <w:pPr>
              <w:rPr>
                <w:rFonts w:asciiTheme="minorHAnsi" w:hAnsiTheme="minorHAnsi" w:cstheme="minorHAnsi"/>
                <w:sz w:val="22"/>
                <w:szCs w:val="22"/>
              </w:rPr>
            </w:pPr>
          </w:p>
          <w:p w14:paraId="6B77023A" w14:textId="77777777" w:rsidR="009F312B" w:rsidRPr="0080772C" w:rsidRDefault="009F312B" w:rsidP="00B84AA9">
            <w:pPr>
              <w:autoSpaceDE w:val="0"/>
              <w:autoSpaceDN w:val="0"/>
              <w:adjustRightInd w:val="0"/>
              <w:rPr>
                <w:rFonts w:asciiTheme="minorHAnsi" w:hAnsiTheme="minorHAnsi" w:cstheme="minorHAnsi"/>
                <w:sz w:val="22"/>
                <w:szCs w:val="22"/>
                <w:lang w:eastAsia="en-GB"/>
              </w:rPr>
            </w:pPr>
            <w:r w:rsidRPr="0080772C">
              <w:rPr>
                <w:rFonts w:asciiTheme="minorHAnsi" w:hAnsiTheme="minorHAnsi" w:cstheme="minorHAnsi"/>
                <w:sz w:val="22"/>
                <w:szCs w:val="22"/>
                <w:lang w:eastAsia="en-GB"/>
              </w:rPr>
              <w:t>Evidence of continuous INSET</w:t>
            </w:r>
          </w:p>
          <w:p w14:paraId="4F9D68A6" w14:textId="77777777" w:rsidR="009F312B" w:rsidRPr="0080772C" w:rsidRDefault="009F312B" w:rsidP="00B84AA9">
            <w:pPr>
              <w:autoSpaceDE w:val="0"/>
              <w:autoSpaceDN w:val="0"/>
              <w:adjustRightInd w:val="0"/>
              <w:rPr>
                <w:rFonts w:asciiTheme="minorHAnsi" w:hAnsiTheme="minorHAnsi" w:cstheme="minorHAnsi"/>
                <w:sz w:val="22"/>
                <w:szCs w:val="22"/>
                <w:lang w:eastAsia="en-GB"/>
              </w:rPr>
            </w:pPr>
            <w:r w:rsidRPr="0080772C">
              <w:rPr>
                <w:rFonts w:asciiTheme="minorHAnsi" w:hAnsiTheme="minorHAnsi" w:cstheme="minorHAnsi"/>
                <w:sz w:val="22"/>
                <w:szCs w:val="22"/>
                <w:lang w:eastAsia="en-GB"/>
              </w:rPr>
              <w:t>and commitment to further</w:t>
            </w:r>
          </w:p>
          <w:p w14:paraId="16BA1A6C" w14:textId="77777777" w:rsidR="009F312B" w:rsidRDefault="009F312B" w:rsidP="00B84AA9">
            <w:pPr>
              <w:rPr>
                <w:rFonts w:asciiTheme="minorHAnsi" w:hAnsiTheme="minorHAnsi" w:cstheme="minorHAnsi"/>
                <w:sz w:val="22"/>
                <w:szCs w:val="22"/>
                <w:lang w:eastAsia="en-GB"/>
              </w:rPr>
            </w:pPr>
            <w:r w:rsidRPr="0080772C">
              <w:rPr>
                <w:rFonts w:asciiTheme="minorHAnsi" w:hAnsiTheme="minorHAnsi" w:cstheme="minorHAnsi"/>
                <w:sz w:val="22"/>
                <w:szCs w:val="22"/>
                <w:lang w:eastAsia="en-GB"/>
              </w:rPr>
              <w:t>professional development</w:t>
            </w:r>
          </w:p>
          <w:p w14:paraId="702B09F9" w14:textId="77777777" w:rsidR="00482ECE" w:rsidRDefault="00482ECE" w:rsidP="00B84AA9">
            <w:pPr>
              <w:rPr>
                <w:rFonts w:asciiTheme="minorHAnsi" w:hAnsiTheme="minorHAnsi" w:cstheme="minorHAnsi"/>
                <w:sz w:val="22"/>
                <w:szCs w:val="22"/>
                <w:lang w:eastAsia="en-GB"/>
              </w:rPr>
            </w:pPr>
          </w:p>
          <w:p w14:paraId="42D95AC6" w14:textId="77777777" w:rsidR="00482ECE" w:rsidRDefault="00482ECE" w:rsidP="00482ECE">
            <w:pPr>
              <w:rPr>
                <w:rFonts w:asciiTheme="minorHAnsi" w:hAnsiTheme="minorHAnsi" w:cstheme="minorHAnsi"/>
                <w:sz w:val="22"/>
                <w:szCs w:val="22"/>
                <w:lang w:eastAsia="en-GB"/>
              </w:rPr>
            </w:pPr>
            <w:r w:rsidRPr="00047C24">
              <w:rPr>
                <w:rFonts w:asciiTheme="minorHAnsi" w:hAnsiTheme="minorHAnsi" w:cstheme="minorHAnsi"/>
                <w:sz w:val="22"/>
                <w:szCs w:val="22"/>
                <w:lang w:eastAsia="en-GB"/>
              </w:rPr>
              <w:t>Qualified teacher status</w:t>
            </w:r>
          </w:p>
          <w:p w14:paraId="64C492A0" w14:textId="76853ABB" w:rsidR="00482ECE" w:rsidRPr="0080772C" w:rsidRDefault="00482ECE" w:rsidP="00B84AA9">
            <w:pPr>
              <w:rPr>
                <w:rFonts w:asciiTheme="minorHAnsi" w:hAnsiTheme="minorHAnsi" w:cstheme="minorHAnsi"/>
                <w:sz w:val="22"/>
                <w:szCs w:val="22"/>
              </w:rPr>
            </w:pPr>
          </w:p>
        </w:tc>
        <w:tc>
          <w:tcPr>
            <w:tcW w:w="1559" w:type="dxa"/>
          </w:tcPr>
          <w:p w14:paraId="6439FAA9" w14:textId="77777777" w:rsidR="00F52857" w:rsidRPr="0080772C" w:rsidRDefault="00F52857" w:rsidP="00B84AA9">
            <w:pPr>
              <w:rPr>
                <w:rFonts w:asciiTheme="minorHAnsi" w:hAnsiTheme="minorHAnsi" w:cstheme="minorHAnsi"/>
                <w:sz w:val="22"/>
                <w:szCs w:val="22"/>
              </w:rPr>
            </w:pPr>
          </w:p>
          <w:p w14:paraId="1F520CDF" w14:textId="77777777" w:rsidR="00606EEB" w:rsidRPr="0080772C" w:rsidRDefault="00606EEB" w:rsidP="00B84AA9">
            <w:pPr>
              <w:rPr>
                <w:rFonts w:asciiTheme="minorHAnsi" w:hAnsiTheme="minorHAnsi" w:cstheme="minorHAnsi"/>
                <w:sz w:val="22"/>
                <w:szCs w:val="22"/>
              </w:rPr>
            </w:pPr>
          </w:p>
          <w:p w14:paraId="29C49AEF"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Application</w:t>
            </w:r>
          </w:p>
          <w:p w14:paraId="76788715"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Certificates</w:t>
            </w:r>
          </w:p>
        </w:tc>
      </w:tr>
      <w:tr w:rsidR="009F312B" w:rsidRPr="0080772C" w14:paraId="3BAD527D" w14:textId="77777777" w:rsidTr="00606EEB">
        <w:trPr>
          <w:trHeight w:val="1320"/>
        </w:trPr>
        <w:tc>
          <w:tcPr>
            <w:tcW w:w="2280" w:type="dxa"/>
            <w:shd w:val="clear" w:color="auto" w:fill="E6E6E6"/>
          </w:tcPr>
          <w:p w14:paraId="0BCFEFD8" w14:textId="77777777" w:rsidR="00F52857" w:rsidRPr="0080772C" w:rsidRDefault="00F52857" w:rsidP="00B84AA9">
            <w:pPr>
              <w:jc w:val="both"/>
              <w:rPr>
                <w:rFonts w:asciiTheme="minorHAnsi" w:hAnsiTheme="minorHAnsi" w:cstheme="minorHAnsi"/>
                <w:b/>
              </w:rPr>
            </w:pPr>
          </w:p>
          <w:p w14:paraId="4330E086" w14:textId="77777777" w:rsidR="00606EEB" w:rsidRPr="0080772C" w:rsidRDefault="00606EEB" w:rsidP="00B84AA9">
            <w:pPr>
              <w:jc w:val="both"/>
              <w:rPr>
                <w:rFonts w:asciiTheme="minorHAnsi" w:hAnsiTheme="minorHAnsi" w:cstheme="minorHAnsi"/>
                <w:b/>
              </w:rPr>
            </w:pPr>
          </w:p>
          <w:p w14:paraId="45225137"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KNOWLEDGE/</w:t>
            </w:r>
          </w:p>
          <w:p w14:paraId="50929155"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UNDERSTANDING</w:t>
            </w:r>
          </w:p>
        </w:tc>
        <w:tc>
          <w:tcPr>
            <w:tcW w:w="4080" w:type="dxa"/>
          </w:tcPr>
          <w:p w14:paraId="21DE485E" w14:textId="77777777" w:rsidR="00F52857" w:rsidRPr="0080772C" w:rsidRDefault="00F52857" w:rsidP="00B84AA9">
            <w:pPr>
              <w:rPr>
                <w:rFonts w:asciiTheme="minorHAnsi" w:hAnsiTheme="minorHAnsi" w:cstheme="minorHAnsi"/>
                <w:sz w:val="22"/>
                <w:szCs w:val="22"/>
              </w:rPr>
            </w:pPr>
          </w:p>
          <w:p w14:paraId="678AF37F" w14:textId="77777777" w:rsidR="00606EEB" w:rsidRPr="0080772C" w:rsidRDefault="00606EEB" w:rsidP="00B84AA9">
            <w:pPr>
              <w:rPr>
                <w:rFonts w:asciiTheme="minorHAnsi" w:hAnsiTheme="minorHAnsi" w:cstheme="minorHAnsi"/>
                <w:sz w:val="22"/>
                <w:szCs w:val="22"/>
              </w:rPr>
            </w:pPr>
          </w:p>
          <w:p w14:paraId="58AC3590" w14:textId="77777777" w:rsidR="009F312B" w:rsidRPr="0080772C" w:rsidRDefault="00606EEB" w:rsidP="00B84AA9">
            <w:pPr>
              <w:rPr>
                <w:rFonts w:asciiTheme="minorHAnsi" w:hAnsiTheme="minorHAnsi" w:cstheme="minorHAnsi"/>
                <w:sz w:val="22"/>
                <w:szCs w:val="22"/>
              </w:rPr>
            </w:pPr>
            <w:r w:rsidRPr="0080772C">
              <w:rPr>
                <w:rFonts w:asciiTheme="minorHAnsi" w:hAnsiTheme="minorHAnsi" w:cstheme="minorHAnsi"/>
                <w:sz w:val="22"/>
                <w:szCs w:val="22"/>
              </w:rPr>
              <w:t>Up to date subject knowledge</w:t>
            </w:r>
          </w:p>
          <w:p w14:paraId="618FBAC4" w14:textId="77777777" w:rsidR="00606EEB" w:rsidRPr="0080772C" w:rsidRDefault="00606EEB" w:rsidP="00B84AA9">
            <w:pPr>
              <w:rPr>
                <w:rFonts w:asciiTheme="minorHAnsi" w:hAnsiTheme="minorHAnsi" w:cstheme="minorHAnsi"/>
                <w:sz w:val="22"/>
                <w:szCs w:val="22"/>
              </w:rPr>
            </w:pPr>
          </w:p>
          <w:p w14:paraId="61FCC8CB" w14:textId="77777777" w:rsidR="009F312B" w:rsidRPr="0080772C" w:rsidRDefault="009F312B" w:rsidP="00B84AA9">
            <w:pPr>
              <w:autoSpaceDE w:val="0"/>
              <w:autoSpaceDN w:val="0"/>
              <w:adjustRightInd w:val="0"/>
              <w:rPr>
                <w:rFonts w:asciiTheme="minorHAnsi" w:hAnsiTheme="minorHAnsi" w:cstheme="minorHAnsi"/>
                <w:sz w:val="22"/>
                <w:szCs w:val="22"/>
                <w:lang w:eastAsia="en-GB"/>
              </w:rPr>
            </w:pPr>
            <w:r w:rsidRPr="0080772C">
              <w:rPr>
                <w:rFonts w:asciiTheme="minorHAnsi" w:hAnsiTheme="minorHAnsi" w:cstheme="minorHAnsi"/>
                <w:sz w:val="22"/>
                <w:szCs w:val="22"/>
                <w:lang w:eastAsia="en-GB"/>
              </w:rPr>
              <w:t xml:space="preserve">Understanding of the requirements of Safeguarding, Equality and Diversity, </w:t>
            </w:r>
          </w:p>
          <w:p w14:paraId="39AFFA8C" w14:textId="77777777" w:rsidR="009F312B" w:rsidRPr="0080772C" w:rsidRDefault="009F312B" w:rsidP="00B84AA9">
            <w:pPr>
              <w:autoSpaceDE w:val="0"/>
              <w:autoSpaceDN w:val="0"/>
              <w:adjustRightInd w:val="0"/>
              <w:rPr>
                <w:rFonts w:asciiTheme="minorHAnsi" w:hAnsiTheme="minorHAnsi" w:cstheme="minorHAnsi"/>
                <w:sz w:val="22"/>
                <w:szCs w:val="22"/>
                <w:lang w:eastAsia="en-GB"/>
              </w:rPr>
            </w:pPr>
            <w:r w:rsidRPr="0080772C">
              <w:rPr>
                <w:rFonts w:asciiTheme="minorHAnsi" w:hAnsiTheme="minorHAnsi" w:cstheme="minorHAnsi"/>
                <w:sz w:val="22"/>
                <w:szCs w:val="22"/>
                <w:lang w:eastAsia="en-GB"/>
              </w:rPr>
              <w:t>Learning Support, Health &amp; Safety</w:t>
            </w:r>
          </w:p>
          <w:p w14:paraId="2F2BAECB" w14:textId="77777777" w:rsidR="009F312B" w:rsidRPr="0080772C" w:rsidRDefault="009F312B" w:rsidP="00B84AA9">
            <w:pPr>
              <w:autoSpaceDE w:val="0"/>
              <w:autoSpaceDN w:val="0"/>
              <w:adjustRightInd w:val="0"/>
              <w:rPr>
                <w:rFonts w:asciiTheme="minorHAnsi" w:hAnsiTheme="minorHAnsi" w:cstheme="minorHAnsi"/>
                <w:sz w:val="22"/>
                <w:szCs w:val="22"/>
                <w:lang w:eastAsia="en-GB"/>
              </w:rPr>
            </w:pPr>
          </w:p>
          <w:p w14:paraId="39DD64BC" w14:textId="77777777" w:rsidR="009F312B" w:rsidRPr="0080772C" w:rsidRDefault="009F312B" w:rsidP="00B84AA9">
            <w:pPr>
              <w:rPr>
                <w:rFonts w:asciiTheme="minorHAnsi" w:hAnsiTheme="minorHAnsi" w:cstheme="minorHAnsi"/>
                <w:sz w:val="22"/>
                <w:szCs w:val="22"/>
                <w:lang w:eastAsia="en-GB"/>
              </w:rPr>
            </w:pPr>
            <w:r w:rsidRPr="0080772C">
              <w:rPr>
                <w:rFonts w:asciiTheme="minorHAnsi" w:hAnsiTheme="minorHAnsi" w:cstheme="minorHAnsi"/>
                <w:sz w:val="22"/>
                <w:szCs w:val="22"/>
                <w:lang w:eastAsia="en-GB"/>
              </w:rPr>
              <w:t>Demonstrates understanding and commitment to supporting the College to meet its targets for success</w:t>
            </w:r>
          </w:p>
          <w:p w14:paraId="7D6E429B" w14:textId="77777777" w:rsidR="00606EEB" w:rsidRPr="0080772C" w:rsidRDefault="00606EEB" w:rsidP="00B84AA9">
            <w:pPr>
              <w:rPr>
                <w:rFonts w:asciiTheme="minorHAnsi" w:hAnsiTheme="minorHAnsi" w:cstheme="minorHAnsi"/>
                <w:sz w:val="22"/>
                <w:szCs w:val="22"/>
                <w:lang w:eastAsia="en-GB"/>
              </w:rPr>
            </w:pPr>
          </w:p>
          <w:p w14:paraId="09FE2B00" w14:textId="77777777" w:rsidR="00F52857" w:rsidRPr="0080772C" w:rsidRDefault="00F52857" w:rsidP="00B84AA9">
            <w:pPr>
              <w:rPr>
                <w:rFonts w:asciiTheme="minorHAnsi" w:hAnsiTheme="minorHAnsi" w:cstheme="minorHAnsi"/>
                <w:sz w:val="22"/>
                <w:szCs w:val="22"/>
              </w:rPr>
            </w:pPr>
          </w:p>
        </w:tc>
        <w:tc>
          <w:tcPr>
            <w:tcW w:w="3291" w:type="dxa"/>
          </w:tcPr>
          <w:p w14:paraId="76C447AF" w14:textId="77777777" w:rsidR="00F52857" w:rsidRPr="0080772C" w:rsidRDefault="00F52857" w:rsidP="00B84AA9">
            <w:pPr>
              <w:rPr>
                <w:rFonts w:asciiTheme="minorHAnsi" w:hAnsiTheme="minorHAnsi" w:cstheme="minorHAnsi"/>
                <w:sz w:val="22"/>
                <w:szCs w:val="22"/>
              </w:rPr>
            </w:pPr>
          </w:p>
          <w:p w14:paraId="62FEF69D" w14:textId="77777777" w:rsidR="00606EEB" w:rsidRPr="0080772C" w:rsidRDefault="00606EEB" w:rsidP="00B84AA9">
            <w:pPr>
              <w:rPr>
                <w:rFonts w:asciiTheme="minorHAnsi" w:hAnsiTheme="minorHAnsi" w:cstheme="minorHAnsi"/>
                <w:sz w:val="22"/>
                <w:szCs w:val="22"/>
              </w:rPr>
            </w:pPr>
          </w:p>
          <w:p w14:paraId="6A47D068"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Knowledge of 16-19 curriculum and of national developments within the 6-19 sector</w:t>
            </w:r>
          </w:p>
        </w:tc>
        <w:tc>
          <w:tcPr>
            <w:tcW w:w="1559" w:type="dxa"/>
          </w:tcPr>
          <w:p w14:paraId="60130AC8" w14:textId="77777777" w:rsidR="00F52857" w:rsidRPr="0080772C" w:rsidRDefault="00F52857" w:rsidP="00B84AA9">
            <w:pPr>
              <w:rPr>
                <w:rFonts w:asciiTheme="minorHAnsi" w:hAnsiTheme="minorHAnsi" w:cstheme="minorHAnsi"/>
                <w:sz w:val="22"/>
                <w:szCs w:val="22"/>
              </w:rPr>
            </w:pPr>
          </w:p>
          <w:p w14:paraId="5591952A" w14:textId="77777777" w:rsidR="00606EEB" w:rsidRPr="0080772C" w:rsidRDefault="00606EEB" w:rsidP="00B84AA9">
            <w:pPr>
              <w:rPr>
                <w:rFonts w:asciiTheme="minorHAnsi" w:hAnsiTheme="minorHAnsi" w:cstheme="minorHAnsi"/>
                <w:sz w:val="22"/>
                <w:szCs w:val="22"/>
              </w:rPr>
            </w:pPr>
          </w:p>
          <w:p w14:paraId="4D14456C"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Application Interview</w:t>
            </w:r>
          </w:p>
          <w:p w14:paraId="1DB81FEC"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References</w:t>
            </w:r>
          </w:p>
        </w:tc>
      </w:tr>
      <w:tr w:rsidR="009F312B" w:rsidRPr="0080772C" w14:paraId="23EF49FE" w14:textId="77777777" w:rsidTr="00606EEB">
        <w:tc>
          <w:tcPr>
            <w:tcW w:w="2280" w:type="dxa"/>
            <w:shd w:val="clear" w:color="auto" w:fill="E6E6E6"/>
          </w:tcPr>
          <w:p w14:paraId="03425044" w14:textId="77777777" w:rsidR="00F52857" w:rsidRPr="0080772C" w:rsidRDefault="00F52857" w:rsidP="00B84AA9">
            <w:pPr>
              <w:jc w:val="both"/>
              <w:rPr>
                <w:rFonts w:asciiTheme="minorHAnsi" w:hAnsiTheme="minorHAnsi" w:cstheme="minorHAnsi"/>
                <w:b/>
              </w:rPr>
            </w:pPr>
          </w:p>
          <w:p w14:paraId="220E05CA"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EXPERIENCE</w:t>
            </w:r>
          </w:p>
        </w:tc>
        <w:tc>
          <w:tcPr>
            <w:tcW w:w="4080" w:type="dxa"/>
          </w:tcPr>
          <w:p w14:paraId="0F00DBFF" w14:textId="77777777" w:rsidR="00F52857" w:rsidRPr="0080772C" w:rsidRDefault="00F52857" w:rsidP="00B84AA9">
            <w:pPr>
              <w:rPr>
                <w:rFonts w:asciiTheme="minorHAnsi" w:hAnsiTheme="minorHAnsi" w:cstheme="minorHAnsi"/>
                <w:sz w:val="22"/>
                <w:szCs w:val="22"/>
              </w:rPr>
            </w:pPr>
          </w:p>
          <w:p w14:paraId="2F04864D" w14:textId="7AEDCE97" w:rsidR="009F312B" w:rsidRPr="0080772C" w:rsidRDefault="00606EEB" w:rsidP="00B84AA9">
            <w:pPr>
              <w:rPr>
                <w:rFonts w:asciiTheme="minorHAnsi" w:hAnsiTheme="minorHAnsi" w:cstheme="minorHAnsi"/>
                <w:sz w:val="22"/>
                <w:szCs w:val="22"/>
              </w:rPr>
            </w:pPr>
            <w:r w:rsidRPr="0080772C">
              <w:rPr>
                <w:rFonts w:asciiTheme="minorHAnsi" w:hAnsiTheme="minorHAnsi" w:cstheme="minorHAnsi"/>
                <w:sz w:val="22"/>
                <w:szCs w:val="22"/>
              </w:rPr>
              <w:t xml:space="preserve">Sound </w:t>
            </w:r>
            <w:r w:rsidR="00482ECE" w:rsidRPr="00482ECE">
              <w:rPr>
                <w:rFonts w:asciiTheme="minorHAnsi" w:hAnsiTheme="minorHAnsi" w:cstheme="minorHAnsi"/>
                <w:sz w:val="22"/>
                <w:szCs w:val="22"/>
              </w:rPr>
              <w:t>subject-related experience</w:t>
            </w:r>
          </w:p>
          <w:p w14:paraId="5BA10872" w14:textId="77777777" w:rsidR="009F312B" w:rsidRPr="0080772C" w:rsidRDefault="009F312B" w:rsidP="00B84AA9">
            <w:pPr>
              <w:rPr>
                <w:rFonts w:asciiTheme="minorHAnsi" w:hAnsiTheme="minorHAnsi" w:cstheme="minorHAnsi"/>
                <w:sz w:val="22"/>
                <w:szCs w:val="22"/>
              </w:rPr>
            </w:pPr>
          </w:p>
          <w:p w14:paraId="4BCDDA66" w14:textId="77777777" w:rsidR="009F312B" w:rsidRPr="0080772C" w:rsidRDefault="009F312B" w:rsidP="00B84AA9">
            <w:pPr>
              <w:rPr>
                <w:rFonts w:asciiTheme="minorHAnsi" w:hAnsiTheme="minorHAnsi" w:cstheme="minorHAnsi"/>
                <w:sz w:val="22"/>
                <w:szCs w:val="22"/>
              </w:rPr>
            </w:pPr>
          </w:p>
        </w:tc>
        <w:tc>
          <w:tcPr>
            <w:tcW w:w="3291" w:type="dxa"/>
          </w:tcPr>
          <w:p w14:paraId="334064DB" w14:textId="77777777" w:rsidR="00F52857" w:rsidRPr="0080772C" w:rsidRDefault="00F52857" w:rsidP="00B84AA9">
            <w:pPr>
              <w:rPr>
                <w:rFonts w:asciiTheme="minorHAnsi" w:hAnsiTheme="minorHAnsi" w:cstheme="minorHAnsi"/>
                <w:sz w:val="22"/>
                <w:szCs w:val="22"/>
              </w:rPr>
            </w:pPr>
          </w:p>
          <w:p w14:paraId="4869EB51" w14:textId="77777777" w:rsidR="009F312B" w:rsidRPr="0080772C" w:rsidRDefault="00F52857" w:rsidP="00B84AA9">
            <w:pPr>
              <w:rPr>
                <w:rFonts w:asciiTheme="minorHAnsi" w:hAnsiTheme="minorHAnsi" w:cstheme="minorHAnsi"/>
                <w:sz w:val="22"/>
                <w:szCs w:val="22"/>
              </w:rPr>
            </w:pPr>
            <w:r w:rsidRPr="0080772C">
              <w:rPr>
                <w:rFonts w:asciiTheme="minorHAnsi" w:hAnsiTheme="minorHAnsi" w:cstheme="minorHAnsi"/>
                <w:sz w:val="22"/>
                <w:szCs w:val="22"/>
              </w:rPr>
              <w:t>The role c</w:t>
            </w:r>
            <w:r w:rsidR="009F312B" w:rsidRPr="0080772C">
              <w:rPr>
                <w:rFonts w:asciiTheme="minorHAnsi" w:hAnsiTheme="minorHAnsi" w:cstheme="minorHAnsi"/>
                <w:sz w:val="22"/>
                <w:szCs w:val="22"/>
              </w:rPr>
              <w:t>ould be suitable for a new entrant to teaching or an experienced teacher</w:t>
            </w:r>
          </w:p>
          <w:p w14:paraId="22756063" w14:textId="77777777" w:rsidR="009F312B" w:rsidRPr="0080772C" w:rsidRDefault="009F312B" w:rsidP="00B84AA9">
            <w:pPr>
              <w:rPr>
                <w:rFonts w:asciiTheme="minorHAnsi" w:hAnsiTheme="minorHAnsi" w:cstheme="minorHAnsi"/>
                <w:sz w:val="22"/>
                <w:szCs w:val="22"/>
              </w:rPr>
            </w:pPr>
          </w:p>
          <w:p w14:paraId="0BFF8744" w14:textId="42560ADC"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 xml:space="preserve">Recent experience of working with young people </w:t>
            </w:r>
          </w:p>
          <w:p w14:paraId="71524381" w14:textId="77777777" w:rsidR="0009200D" w:rsidRPr="0080772C" w:rsidRDefault="0009200D" w:rsidP="00482ECE">
            <w:pPr>
              <w:rPr>
                <w:rFonts w:asciiTheme="minorHAnsi" w:hAnsiTheme="minorHAnsi" w:cstheme="minorHAnsi"/>
                <w:sz w:val="22"/>
                <w:szCs w:val="22"/>
              </w:rPr>
            </w:pPr>
          </w:p>
        </w:tc>
        <w:tc>
          <w:tcPr>
            <w:tcW w:w="1559" w:type="dxa"/>
          </w:tcPr>
          <w:p w14:paraId="7BF4AFCF" w14:textId="77777777" w:rsidR="00F52857" w:rsidRPr="0080772C" w:rsidRDefault="00F52857" w:rsidP="00B84AA9">
            <w:pPr>
              <w:jc w:val="both"/>
              <w:rPr>
                <w:rFonts w:asciiTheme="minorHAnsi" w:hAnsiTheme="minorHAnsi" w:cstheme="minorHAnsi"/>
                <w:sz w:val="22"/>
                <w:szCs w:val="22"/>
              </w:rPr>
            </w:pPr>
          </w:p>
          <w:p w14:paraId="75099374"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Application</w:t>
            </w:r>
          </w:p>
          <w:p w14:paraId="0B6AC1B4"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Interview</w:t>
            </w:r>
          </w:p>
          <w:p w14:paraId="1995D3E9"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References</w:t>
            </w:r>
          </w:p>
        </w:tc>
      </w:tr>
      <w:tr w:rsidR="009F312B" w:rsidRPr="0080772C" w14:paraId="74C0C334" w14:textId="77777777" w:rsidTr="00606EEB">
        <w:trPr>
          <w:trHeight w:val="4690"/>
        </w:trPr>
        <w:tc>
          <w:tcPr>
            <w:tcW w:w="2280" w:type="dxa"/>
            <w:shd w:val="clear" w:color="auto" w:fill="E6E6E6"/>
          </w:tcPr>
          <w:p w14:paraId="2DF65F87" w14:textId="77777777" w:rsidR="00F52857" w:rsidRPr="0080772C" w:rsidRDefault="00F52857" w:rsidP="00B84AA9">
            <w:pPr>
              <w:jc w:val="both"/>
              <w:rPr>
                <w:rFonts w:asciiTheme="minorHAnsi" w:hAnsiTheme="minorHAnsi" w:cstheme="minorHAnsi"/>
                <w:b/>
              </w:rPr>
            </w:pPr>
          </w:p>
          <w:p w14:paraId="5FBB981B" w14:textId="77777777" w:rsidR="00606EEB" w:rsidRPr="0080772C" w:rsidRDefault="00606EEB" w:rsidP="00B84AA9">
            <w:pPr>
              <w:jc w:val="both"/>
              <w:rPr>
                <w:rFonts w:asciiTheme="minorHAnsi" w:hAnsiTheme="minorHAnsi" w:cstheme="minorHAnsi"/>
                <w:b/>
              </w:rPr>
            </w:pPr>
          </w:p>
          <w:p w14:paraId="3AC72A63"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SKILLS/</w:t>
            </w:r>
          </w:p>
          <w:p w14:paraId="05B1E4FF"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ABILITIES</w:t>
            </w:r>
          </w:p>
        </w:tc>
        <w:tc>
          <w:tcPr>
            <w:tcW w:w="4080" w:type="dxa"/>
          </w:tcPr>
          <w:p w14:paraId="45C775DF" w14:textId="77777777" w:rsidR="00482ECE" w:rsidRDefault="00482ECE" w:rsidP="00B84AA9">
            <w:pPr>
              <w:rPr>
                <w:rFonts w:asciiTheme="minorHAnsi" w:hAnsiTheme="minorHAnsi" w:cstheme="minorHAnsi"/>
                <w:sz w:val="22"/>
                <w:szCs w:val="22"/>
              </w:rPr>
            </w:pPr>
          </w:p>
          <w:p w14:paraId="386051F4" w14:textId="7BF01E4D"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Confident communicator with excellent verbal and written communication skills</w:t>
            </w:r>
            <w:r w:rsidR="006F7CB0" w:rsidRPr="0080772C">
              <w:rPr>
                <w:rFonts w:asciiTheme="minorHAnsi" w:hAnsiTheme="minorHAnsi" w:cstheme="minorHAnsi"/>
                <w:sz w:val="22"/>
                <w:szCs w:val="22"/>
              </w:rPr>
              <w:t xml:space="preserve"> - </w:t>
            </w:r>
          </w:p>
          <w:p w14:paraId="6234BDDA" w14:textId="77777777" w:rsidR="009F312B" w:rsidRPr="0080772C" w:rsidRDefault="006F7CB0" w:rsidP="00B84AA9">
            <w:pPr>
              <w:rPr>
                <w:rFonts w:asciiTheme="minorHAnsi" w:hAnsiTheme="minorHAnsi" w:cstheme="minorHAnsi"/>
                <w:sz w:val="22"/>
                <w:szCs w:val="22"/>
              </w:rPr>
            </w:pPr>
            <w:r w:rsidRPr="0080772C">
              <w:rPr>
                <w:rFonts w:asciiTheme="minorHAnsi" w:hAnsiTheme="minorHAnsi" w:cstheme="minorHAnsi"/>
                <w:sz w:val="22"/>
                <w:szCs w:val="22"/>
              </w:rPr>
              <w:t>a</w:t>
            </w:r>
            <w:r w:rsidR="009F312B" w:rsidRPr="0080772C">
              <w:rPr>
                <w:rFonts w:asciiTheme="minorHAnsi" w:hAnsiTheme="minorHAnsi" w:cstheme="minorHAnsi"/>
                <w:sz w:val="22"/>
                <w:szCs w:val="22"/>
              </w:rPr>
              <w:t>bility to communicate effectively with staff, students and parents</w:t>
            </w:r>
          </w:p>
          <w:p w14:paraId="1C644796" w14:textId="77777777" w:rsidR="009F312B" w:rsidRPr="0080772C" w:rsidRDefault="009F312B" w:rsidP="00B84AA9">
            <w:pPr>
              <w:rPr>
                <w:rFonts w:asciiTheme="minorHAnsi" w:hAnsiTheme="minorHAnsi" w:cstheme="minorHAnsi"/>
                <w:sz w:val="22"/>
                <w:szCs w:val="22"/>
              </w:rPr>
            </w:pPr>
          </w:p>
          <w:p w14:paraId="4E1B14D7" w14:textId="2D0BC7EB"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Able to teach at any course level withi</w:t>
            </w:r>
            <w:r w:rsidR="00482ECE">
              <w:rPr>
                <w:rFonts w:asciiTheme="minorHAnsi" w:hAnsiTheme="minorHAnsi" w:cstheme="minorHAnsi"/>
                <w:sz w:val="22"/>
                <w:szCs w:val="22"/>
              </w:rPr>
              <w:t>n the team</w:t>
            </w:r>
          </w:p>
          <w:p w14:paraId="7FFB63A7" w14:textId="77777777" w:rsidR="009F312B" w:rsidRPr="0080772C" w:rsidRDefault="009F312B" w:rsidP="00B84AA9">
            <w:pPr>
              <w:rPr>
                <w:rFonts w:asciiTheme="minorHAnsi" w:hAnsiTheme="minorHAnsi" w:cstheme="minorHAnsi"/>
                <w:sz w:val="22"/>
                <w:szCs w:val="22"/>
              </w:rPr>
            </w:pPr>
          </w:p>
          <w:p w14:paraId="6A2AFEEB" w14:textId="2A274B12" w:rsidR="009F312B" w:rsidRPr="0080772C" w:rsidRDefault="00482ECE" w:rsidP="00B84AA9">
            <w:pPr>
              <w:rPr>
                <w:rFonts w:asciiTheme="minorHAnsi" w:hAnsiTheme="minorHAnsi" w:cstheme="minorHAnsi"/>
                <w:sz w:val="22"/>
                <w:szCs w:val="22"/>
              </w:rPr>
            </w:pPr>
            <w:r>
              <w:rPr>
                <w:rFonts w:asciiTheme="minorHAnsi" w:hAnsiTheme="minorHAnsi" w:cstheme="minorHAnsi"/>
                <w:sz w:val="22"/>
                <w:szCs w:val="22"/>
              </w:rPr>
              <w:t>Able to self-</w:t>
            </w:r>
            <w:r w:rsidR="009F312B" w:rsidRPr="0080772C">
              <w:rPr>
                <w:rFonts w:asciiTheme="minorHAnsi" w:hAnsiTheme="minorHAnsi" w:cstheme="minorHAnsi"/>
                <w:sz w:val="22"/>
                <w:szCs w:val="22"/>
              </w:rPr>
              <w:t>review/reflect on own practice</w:t>
            </w:r>
          </w:p>
          <w:p w14:paraId="0E8263F4" w14:textId="77777777" w:rsidR="009F312B" w:rsidRPr="0080772C" w:rsidRDefault="009F312B" w:rsidP="00B84AA9">
            <w:pPr>
              <w:rPr>
                <w:rFonts w:asciiTheme="minorHAnsi" w:hAnsiTheme="minorHAnsi" w:cstheme="minorHAnsi"/>
                <w:sz w:val="22"/>
                <w:szCs w:val="22"/>
              </w:rPr>
            </w:pPr>
          </w:p>
          <w:p w14:paraId="3B412E4E"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Good motivational, organisational and planning skills</w:t>
            </w:r>
          </w:p>
          <w:p w14:paraId="4E9A35AF" w14:textId="77777777" w:rsidR="009F312B" w:rsidRPr="0080772C" w:rsidRDefault="009F312B" w:rsidP="00B84AA9">
            <w:pPr>
              <w:autoSpaceDE w:val="0"/>
              <w:autoSpaceDN w:val="0"/>
              <w:adjustRightInd w:val="0"/>
              <w:rPr>
                <w:rFonts w:asciiTheme="minorHAnsi" w:hAnsiTheme="minorHAnsi" w:cstheme="minorHAnsi"/>
                <w:sz w:val="22"/>
                <w:szCs w:val="22"/>
                <w:lang w:eastAsia="en-GB"/>
              </w:rPr>
            </w:pPr>
          </w:p>
          <w:p w14:paraId="0D0A6221" w14:textId="4ABA2856" w:rsidR="009F312B" w:rsidRPr="0080772C" w:rsidRDefault="009F312B" w:rsidP="00B84AA9">
            <w:pPr>
              <w:autoSpaceDE w:val="0"/>
              <w:autoSpaceDN w:val="0"/>
              <w:adjustRightInd w:val="0"/>
              <w:rPr>
                <w:rFonts w:asciiTheme="minorHAnsi" w:hAnsiTheme="minorHAnsi" w:cstheme="minorHAnsi"/>
                <w:sz w:val="22"/>
                <w:szCs w:val="22"/>
              </w:rPr>
            </w:pPr>
            <w:r w:rsidRPr="0080772C">
              <w:rPr>
                <w:rFonts w:asciiTheme="minorHAnsi" w:hAnsiTheme="minorHAnsi" w:cstheme="minorHAnsi"/>
                <w:sz w:val="22"/>
                <w:szCs w:val="22"/>
                <w:lang w:eastAsia="en-GB"/>
              </w:rPr>
              <w:t>Ability to create a happy, challenging and</w:t>
            </w:r>
            <w:r w:rsidR="00482ECE">
              <w:rPr>
                <w:rFonts w:asciiTheme="minorHAnsi" w:hAnsiTheme="minorHAnsi" w:cstheme="minorHAnsi"/>
                <w:sz w:val="22"/>
                <w:szCs w:val="22"/>
                <w:lang w:eastAsia="en-GB"/>
              </w:rPr>
              <w:t xml:space="preserve"> effective learning environment</w:t>
            </w:r>
          </w:p>
          <w:p w14:paraId="62634083" w14:textId="77777777" w:rsidR="009F312B" w:rsidRPr="0080772C" w:rsidRDefault="009F312B" w:rsidP="00B84AA9">
            <w:pPr>
              <w:rPr>
                <w:rFonts w:asciiTheme="minorHAnsi" w:hAnsiTheme="minorHAnsi" w:cstheme="minorHAnsi"/>
                <w:sz w:val="22"/>
                <w:szCs w:val="22"/>
              </w:rPr>
            </w:pPr>
          </w:p>
          <w:p w14:paraId="14AEC818" w14:textId="77777777" w:rsidR="00F52857" w:rsidRPr="0080772C" w:rsidRDefault="009F312B" w:rsidP="00B84AA9">
            <w:pPr>
              <w:rPr>
                <w:rFonts w:asciiTheme="minorHAnsi" w:hAnsiTheme="minorHAnsi" w:cstheme="minorHAnsi"/>
                <w:i/>
                <w:sz w:val="22"/>
                <w:szCs w:val="22"/>
              </w:rPr>
            </w:pPr>
            <w:r w:rsidRPr="0080772C">
              <w:rPr>
                <w:rFonts w:asciiTheme="minorHAnsi" w:hAnsiTheme="minorHAnsi" w:cstheme="minorHAnsi"/>
                <w:sz w:val="22"/>
                <w:szCs w:val="22"/>
              </w:rPr>
              <w:t>Able to act appropriately on own initiative as well as take direction</w:t>
            </w:r>
            <w:r w:rsidRPr="0080772C">
              <w:rPr>
                <w:rFonts w:asciiTheme="minorHAnsi" w:hAnsiTheme="minorHAnsi" w:cstheme="minorHAnsi"/>
                <w:i/>
                <w:sz w:val="22"/>
                <w:szCs w:val="22"/>
              </w:rPr>
              <w:t xml:space="preserve"> </w:t>
            </w:r>
          </w:p>
          <w:p w14:paraId="103F06C8" w14:textId="77777777" w:rsidR="00606EEB" w:rsidRPr="0080772C" w:rsidRDefault="00606EEB" w:rsidP="00B84AA9">
            <w:pPr>
              <w:rPr>
                <w:rFonts w:asciiTheme="minorHAnsi" w:hAnsiTheme="minorHAnsi" w:cstheme="minorHAnsi"/>
                <w:i/>
                <w:sz w:val="22"/>
                <w:szCs w:val="22"/>
              </w:rPr>
            </w:pPr>
          </w:p>
          <w:p w14:paraId="5CF3D3C3" w14:textId="77777777" w:rsidR="00606EEB" w:rsidRPr="0080772C" w:rsidRDefault="00606EEB" w:rsidP="00B84AA9">
            <w:pPr>
              <w:rPr>
                <w:rFonts w:asciiTheme="minorHAnsi" w:hAnsiTheme="minorHAnsi" w:cstheme="minorHAnsi"/>
                <w:i/>
                <w:sz w:val="22"/>
                <w:szCs w:val="22"/>
              </w:rPr>
            </w:pPr>
          </w:p>
        </w:tc>
        <w:tc>
          <w:tcPr>
            <w:tcW w:w="3291" w:type="dxa"/>
          </w:tcPr>
          <w:p w14:paraId="2552C2DD" w14:textId="77777777" w:rsidR="00606EEB" w:rsidRPr="0080772C" w:rsidRDefault="00606EEB" w:rsidP="00B84AA9">
            <w:pPr>
              <w:rPr>
                <w:rFonts w:asciiTheme="minorHAnsi" w:hAnsiTheme="minorHAnsi" w:cstheme="minorHAnsi"/>
                <w:sz w:val="22"/>
                <w:szCs w:val="22"/>
              </w:rPr>
            </w:pPr>
          </w:p>
          <w:p w14:paraId="730A6D07" w14:textId="77777777" w:rsidR="007C6316" w:rsidRPr="0080772C" w:rsidRDefault="007C6316" w:rsidP="00B84AA9">
            <w:pPr>
              <w:rPr>
                <w:rFonts w:asciiTheme="minorHAnsi" w:hAnsiTheme="minorHAnsi" w:cstheme="minorHAnsi"/>
                <w:sz w:val="22"/>
                <w:szCs w:val="22"/>
              </w:rPr>
            </w:pPr>
            <w:r w:rsidRPr="0080772C">
              <w:rPr>
                <w:rFonts w:asciiTheme="minorHAnsi" w:hAnsiTheme="minorHAnsi" w:cstheme="minorHAnsi"/>
                <w:sz w:val="22"/>
                <w:szCs w:val="22"/>
              </w:rPr>
              <w:t>The ability to offer a second subject would be an advantage</w:t>
            </w:r>
          </w:p>
          <w:p w14:paraId="72059017" w14:textId="77777777" w:rsidR="009F312B" w:rsidRPr="0080772C" w:rsidRDefault="009F312B" w:rsidP="00B84AA9">
            <w:pPr>
              <w:rPr>
                <w:rFonts w:asciiTheme="minorHAnsi" w:hAnsiTheme="minorHAnsi" w:cstheme="minorHAnsi"/>
                <w:sz w:val="22"/>
                <w:szCs w:val="22"/>
              </w:rPr>
            </w:pPr>
          </w:p>
        </w:tc>
        <w:tc>
          <w:tcPr>
            <w:tcW w:w="1559" w:type="dxa"/>
          </w:tcPr>
          <w:p w14:paraId="5A75A76F" w14:textId="77777777" w:rsidR="009F312B" w:rsidRPr="0080772C" w:rsidRDefault="009F312B" w:rsidP="00B84AA9">
            <w:pPr>
              <w:jc w:val="both"/>
              <w:rPr>
                <w:rFonts w:asciiTheme="minorHAnsi" w:hAnsiTheme="minorHAnsi" w:cstheme="minorHAnsi"/>
                <w:sz w:val="22"/>
                <w:szCs w:val="22"/>
              </w:rPr>
            </w:pPr>
          </w:p>
          <w:p w14:paraId="6EA52882" w14:textId="77777777" w:rsidR="00606EEB" w:rsidRPr="0080772C" w:rsidRDefault="00606EEB" w:rsidP="00B84AA9">
            <w:pPr>
              <w:jc w:val="both"/>
              <w:rPr>
                <w:rFonts w:asciiTheme="minorHAnsi" w:hAnsiTheme="minorHAnsi" w:cstheme="minorHAnsi"/>
                <w:sz w:val="22"/>
                <w:szCs w:val="22"/>
              </w:rPr>
            </w:pPr>
          </w:p>
          <w:p w14:paraId="5110059A"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Application</w:t>
            </w:r>
          </w:p>
          <w:p w14:paraId="6EB3C0E1"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Interview</w:t>
            </w:r>
          </w:p>
          <w:p w14:paraId="00FB7313" w14:textId="77777777" w:rsidR="00F52857" w:rsidRPr="0080772C" w:rsidRDefault="00F52857" w:rsidP="00B84AA9">
            <w:pPr>
              <w:jc w:val="both"/>
              <w:rPr>
                <w:rFonts w:asciiTheme="minorHAnsi" w:hAnsiTheme="minorHAnsi" w:cstheme="minorHAnsi"/>
                <w:sz w:val="22"/>
                <w:szCs w:val="22"/>
              </w:rPr>
            </w:pPr>
            <w:r w:rsidRPr="0080772C">
              <w:rPr>
                <w:rFonts w:asciiTheme="minorHAnsi" w:hAnsiTheme="minorHAnsi" w:cstheme="minorHAnsi"/>
                <w:sz w:val="22"/>
                <w:szCs w:val="22"/>
              </w:rPr>
              <w:t>Lesson Observation</w:t>
            </w:r>
          </w:p>
          <w:p w14:paraId="497A52A1"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References</w:t>
            </w:r>
          </w:p>
        </w:tc>
      </w:tr>
      <w:tr w:rsidR="009F312B" w:rsidRPr="0080772C" w14:paraId="15C8BD99" w14:textId="77777777" w:rsidTr="00606EEB">
        <w:tc>
          <w:tcPr>
            <w:tcW w:w="2280" w:type="dxa"/>
            <w:shd w:val="clear" w:color="auto" w:fill="E6E6E6"/>
          </w:tcPr>
          <w:p w14:paraId="220D8998" w14:textId="77777777" w:rsidR="00F52857" w:rsidRPr="0080772C" w:rsidRDefault="00F52857" w:rsidP="00B84AA9">
            <w:pPr>
              <w:jc w:val="both"/>
              <w:rPr>
                <w:rFonts w:asciiTheme="minorHAnsi" w:hAnsiTheme="minorHAnsi" w:cstheme="minorHAnsi"/>
                <w:b/>
              </w:rPr>
            </w:pPr>
          </w:p>
          <w:p w14:paraId="7C644EAD"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ATTRIBUTES</w:t>
            </w:r>
          </w:p>
        </w:tc>
        <w:tc>
          <w:tcPr>
            <w:tcW w:w="4080" w:type="dxa"/>
          </w:tcPr>
          <w:p w14:paraId="2F2B4779" w14:textId="77777777" w:rsidR="00F52857" w:rsidRPr="0080772C" w:rsidRDefault="00F52857" w:rsidP="00B84AA9">
            <w:pPr>
              <w:rPr>
                <w:rFonts w:asciiTheme="minorHAnsi" w:hAnsiTheme="minorHAnsi" w:cstheme="minorHAnsi"/>
                <w:sz w:val="22"/>
                <w:szCs w:val="22"/>
              </w:rPr>
            </w:pPr>
          </w:p>
          <w:p w14:paraId="2A61B3C4"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Flexibility, approachability, empathy</w:t>
            </w:r>
          </w:p>
          <w:p w14:paraId="013A32A2" w14:textId="77777777" w:rsidR="00B84AA9" w:rsidRPr="0080772C" w:rsidRDefault="00B84AA9" w:rsidP="00B84AA9">
            <w:pPr>
              <w:rPr>
                <w:rFonts w:asciiTheme="minorHAnsi" w:hAnsiTheme="minorHAnsi" w:cstheme="minorHAnsi"/>
                <w:sz w:val="22"/>
                <w:szCs w:val="22"/>
              </w:rPr>
            </w:pPr>
          </w:p>
          <w:p w14:paraId="30B52ED2"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 xml:space="preserve">High expectations of students in terms of behaviour and achievement  </w:t>
            </w:r>
          </w:p>
          <w:p w14:paraId="31D1EA16" w14:textId="77777777" w:rsidR="00B84AA9" w:rsidRPr="0080772C" w:rsidRDefault="00B84AA9" w:rsidP="00B84AA9">
            <w:pPr>
              <w:rPr>
                <w:rFonts w:asciiTheme="minorHAnsi" w:hAnsiTheme="minorHAnsi" w:cstheme="minorHAnsi"/>
                <w:sz w:val="22"/>
                <w:szCs w:val="22"/>
              </w:rPr>
            </w:pPr>
          </w:p>
          <w:p w14:paraId="5D0E0B05"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Supportive team player who enjoys effective collaboration with colleagues</w:t>
            </w:r>
          </w:p>
          <w:p w14:paraId="7EC9A9C6"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Ability to remain calm and effective under pressure</w:t>
            </w:r>
          </w:p>
          <w:p w14:paraId="19830931" w14:textId="77777777" w:rsidR="00B84AA9" w:rsidRPr="0080772C" w:rsidRDefault="00B84AA9" w:rsidP="00B84AA9">
            <w:pPr>
              <w:rPr>
                <w:rFonts w:asciiTheme="minorHAnsi" w:hAnsiTheme="minorHAnsi" w:cstheme="minorHAnsi"/>
                <w:sz w:val="22"/>
                <w:szCs w:val="22"/>
              </w:rPr>
            </w:pPr>
          </w:p>
          <w:p w14:paraId="530464CE"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Willing to play a part in the wider life of the College community</w:t>
            </w:r>
          </w:p>
          <w:p w14:paraId="6A9C2207" w14:textId="77777777" w:rsidR="00F52857" w:rsidRPr="0080772C" w:rsidRDefault="00F52857" w:rsidP="00B84AA9">
            <w:pPr>
              <w:rPr>
                <w:rFonts w:asciiTheme="minorHAnsi" w:hAnsiTheme="minorHAnsi" w:cstheme="minorHAnsi"/>
                <w:sz w:val="22"/>
                <w:szCs w:val="22"/>
              </w:rPr>
            </w:pPr>
          </w:p>
          <w:p w14:paraId="02D255AA" w14:textId="77777777" w:rsidR="00606EEB" w:rsidRPr="0080772C" w:rsidRDefault="00606EEB" w:rsidP="00B84AA9">
            <w:pPr>
              <w:rPr>
                <w:rFonts w:asciiTheme="minorHAnsi" w:hAnsiTheme="minorHAnsi" w:cstheme="minorHAnsi"/>
                <w:sz w:val="22"/>
                <w:szCs w:val="22"/>
              </w:rPr>
            </w:pPr>
          </w:p>
        </w:tc>
        <w:tc>
          <w:tcPr>
            <w:tcW w:w="3291" w:type="dxa"/>
          </w:tcPr>
          <w:p w14:paraId="5A2D1C8B" w14:textId="77777777" w:rsidR="009F312B" w:rsidRPr="0080772C" w:rsidRDefault="009F312B" w:rsidP="00B84AA9">
            <w:pPr>
              <w:jc w:val="both"/>
              <w:rPr>
                <w:rFonts w:asciiTheme="minorHAnsi" w:hAnsiTheme="minorHAnsi" w:cstheme="minorHAnsi"/>
                <w:sz w:val="22"/>
                <w:szCs w:val="22"/>
              </w:rPr>
            </w:pPr>
          </w:p>
        </w:tc>
        <w:tc>
          <w:tcPr>
            <w:tcW w:w="1559" w:type="dxa"/>
          </w:tcPr>
          <w:p w14:paraId="0FACECC6" w14:textId="77777777" w:rsidR="00606EEB" w:rsidRPr="0080772C" w:rsidRDefault="00606EEB" w:rsidP="00B84AA9">
            <w:pPr>
              <w:jc w:val="both"/>
              <w:rPr>
                <w:rFonts w:asciiTheme="minorHAnsi" w:hAnsiTheme="minorHAnsi" w:cstheme="minorHAnsi"/>
                <w:sz w:val="22"/>
                <w:szCs w:val="22"/>
              </w:rPr>
            </w:pPr>
          </w:p>
          <w:p w14:paraId="78041E1A"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Interview</w:t>
            </w:r>
          </w:p>
          <w:p w14:paraId="5103B1CC"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References</w:t>
            </w:r>
          </w:p>
        </w:tc>
      </w:tr>
    </w:tbl>
    <w:p w14:paraId="511E4BEE" w14:textId="77777777" w:rsidR="00C63602" w:rsidRPr="0080772C" w:rsidRDefault="00C63602" w:rsidP="00B84AA9">
      <w:pPr>
        <w:rPr>
          <w:rFonts w:asciiTheme="minorHAnsi" w:hAnsiTheme="minorHAnsi" w:cstheme="minorHAnsi"/>
          <w:sz w:val="22"/>
          <w:szCs w:val="22"/>
        </w:rPr>
      </w:pPr>
    </w:p>
    <w:sectPr w:rsidR="00C63602" w:rsidRPr="0080772C" w:rsidSect="00AD616F">
      <w:headerReference w:type="even" r:id="rId14"/>
      <w:headerReference w:type="default" r:id="rId15"/>
      <w:footerReference w:type="even" r:id="rId16"/>
      <w:footerReference w:type="default" r:id="rId17"/>
      <w:headerReference w:type="first" r:id="rId18"/>
      <w:footerReference w:type="first" r:id="rId19"/>
      <w:pgSz w:w="11906" w:h="16838"/>
      <w:pgMar w:top="993" w:right="1247" w:bottom="709" w:left="1021" w:header="709"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F12BE" w14:textId="77777777" w:rsidR="004335DE" w:rsidRDefault="004335DE">
      <w:r>
        <w:separator/>
      </w:r>
    </w:p>
  </w:endnote>
  <w:endnote w:type="continuationSeparator" w:id="0">
    <w:p w14:paraId="403EC014" w14:textId="77777777" w:rsidR="004335DE" w:rsidRDefault="0043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7BA9" w14:textId="77777777" w:rsidR="005E4369" w:rsidRDefault="005E4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FDE1" w14:textId="683981BD" w:rsidR="00AD616F" w:rsidRPr="007A6B37" w:rsidRDefault="00AD616F" w:rsidP="00AD616F">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14:paraId="430D81B2" w14:textId="679AC301" w:rsidR="00B84AA9" w:rsidRPr="00246328" w:rsidRDefault="00AD616F" w:rsidP="00AD616F">
    <w:pPr>
      <w:ind w:left="720" w:hanging="720"/>
      <w:jc w:val="right"/>
      <w:rPr>
        <w:rFonts w:ascii="Arial" w:hAnsi="Arial" w:cs="Arial"/>
        <w:i/>
        <w:sz w:val="18"/>
        <w:szCs w:val="18"/>
      </w:rPr>
    </w:pPr>
    <w:r>
      <w:rPr>
        <w:rFonts w:ascii="Arial" w:hAnsi="Arial" w:cs="Arial"/>
        <w:i/>
        <w:sz w:val="18"/>
        <w:szCs w:val="18"/>
      </w:rPr>
      <w:t xml:space="preserve">Generic </w:t>
    </w:r>
    <w:r w:rsidR="00F320AE" w:rsidRPr="00AD616F">
      <w:rPr>
        <w:rFonts w:ascii="Arial" w:hAnsi="Arial" w:cs="Arial"/>
        <w:i/>
        <w:sz w:val="18"/>
        <w:szCs w:val="18"/>
      </w:rPr>
      <w:t xml:space="preserve">Teacher </w:t>
    </w:r>
    <w:r>
      <w:rPr>
        <w:rFonts w:ascii="Arial" w:hAnsi="Arial" w:cs="Arial"/>
        <w:i/>
        <w:sz w:val="18"/>
        <w:szCs w:val="18"/>
      </w:rPr>
      <w:t xml:space="preserve">JD/PS </w:t>
    </w:r>
    <w:r w:rsidR="00D2646A">
      <w:rPr>
        <w:rFonts w:ascii="Arial" w:hAnsi="Arial" w:cs="Arial"/>
        <w:i/>
        <w:sz w:val="18"/>
        <w:szCs w:val="18"/>
      </w:rPr>
      <w:t>March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4C38A" w14:textId="77777777" w:rsidR="005E4369" w:rsidRDefault="005E4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2B61A" w14:textId="77777777" w:rsidR="004335DE" w:rsidRDefault="004335DE">
      <w:r>
        <w:separator/>
      </w:r>
    </w:p>
  </w:footnote>
  <w:footnote w:type="continuationSeparator" w:id="0">
    <w:p w14:paraId="0101E1B3" w14:textId="77777777" w:rsidR="004335DE" w:rsidRDefault="00433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BE09E" w14:textId="77777777" w:rsidR="005E4369" w:rsidRDefault="005E4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A5A2" w14:textId="77777777" w:rsidR="005E4369" w:rsidRDefault="005E4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82A66" w14:textId="77777777" w:rsidR="005E4369" w:rsidRDefault="005E4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413"/>
    <w:multiLevelType w:val="hybridMultilevel"/>
    <w:tmpl w:val="0A4C7D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1798B"/>
    <w:multiLevelType w:val="hybridMultilevel"/>
    <w:tmpl w:val="545EFD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16EC8"/>
    <w:multiLevelType w:val="hybridMultilevel"/>
    <w:tmpl w:val="5ABA16A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760985"/>
    <w:multiLevelType w:val="hybridMultilevel"/>
    <w:tmpl w:val="ABF667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7F37"/>
    <w:multiLevelType w:val="hybridMultilevel"/>
    <w:tmpl w:val="58A4F21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663ED2"/>
    <w:multiLevelType w:val="hybridMultilevel"/>
    <w:tmpl w:val="8BE43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6DC08F0"/>
    <w:multiLevelType w:val="hybridMultilevel"/>
    <w:tmpl w:val="16C04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0238E6"/>
    <w:multiLevelType w:val="hybridMultilevel"/>
    <w:tmpl w:val="2E967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C38617F"/>
    <w:multiLevelType w:val="hybridMultilevel"/>
    <w:tmpl w:val="71FC6D50"/>
    <w:lvl w:ilvl="0" w:tplc="41745C9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716D6"/>
    <w:multiLevelType w:val="hybridMultilevel"/>
    <w:tmpl w:val="4A5E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B002AA"/>
    <w:multiLevelType w:val="multilevel"/>
    <w:tmpl w:val="D7345D36"/>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b w:val="0"/>
        <w:i w:val="0"/>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A2E0AF3"/>
    <w:multiLevelType w:val="hybridMultilevel"/>
    <w:tmpl w:val="9D32FCA8"/>
    <w:lvl w:ilvl="0" w:tplc="41745C9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884849"/>
    <w:multiLevelType w:val="hybridMultilevel"/>
    <w:tmpl w:val="B36843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3A075BE"/>
    <w:multiLevelType w:val="hybridMultilevel"/>
    <w:tmpl w:val="91C4886A"/>
    <w:lvl w:ilvl="0" w:tplc="08090013">
      <w:start w:val="1"/>
      <w:numFmt w:val="upp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9155512"/>
    <w:multiLevelType w:val="hybridMultilevel"/>
    <w:tmpl w:val="AAD06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D568DB"/>
    <w:multiLevelType w:val="hybridMultilevel"/>
    <w:tmpl w:val="F4224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B114B9"/>
    <w:multiLevelType w:val="hybridMultilevel"/>
    <w:tmpl w:val="5608C584"/>
    <w:lvl w:ilvl="0" w:tplc="28EA1462">
      <w:start w:val="1"/>
      <w:numFmt w:val="bullet"/>
      <w:lvlText w:val=""/>
      <w:lvlJc w:val="left"/>
      <w:pPr>
        <w:tabs>
          <w:tab w:val="num" w:pos="1080"/>
        </w:tabs>
        <w:ind w:left="1080" w:hanging="360"/>
      </w:pPr>
      <w:rPr>
        <w:rFonts w:ascii="Wingdings" w:hAnsi="Wingdings" w:hint="default"/>
        <w:b w:val="0"/>
        <w:i w:val="0"/>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12E7AC3"/>
    <w:multiLevelType w:val="multilevel"/>
    <w:tmpl w:val="0CC6696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BD497B"/>
    <w:multiLevelType w:val="hybridMultilevel"/>
    <w:tmpl w:val="699AB070"/>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D675DE"/>
    <w:multiLevelType w:val="hybridMultilevel"/>
    <w:tmpl w:val="0CC6696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023EB2"/>
    <w:multiLevelType w:val="hybridMultilevel"/>
    <w:tmpl w:val="C6E24582"/>
    <w:lvl w:ilvl="0" w:tplc="5C384CF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EBE0BA0"/>
    <w:multiLevelType w:val="hybridMultilevel"/>
    <w:tmpl w:val="4192F12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8"/>
  </w:num>
  <w:num w:numId="2">
    <w:abstractNumId w:val="9"/>
  </w:num>
  <w:num w:numId="3">
    <w:abstractNumId w:val="16"/>
  </w:num>
  <w:num w:numId="4">
    <w:abstractNumId w:val="7"/>
  </w:num>
  <w:num w:numId="5">
    <w:abstractNumId w:val="3"/>
  </w:num>
  <w:num w:numId="6">
    <w:abstractNumId w:val="25"/>
  </w:num>
  <w:num w:numId="7">
    <w:abstractNumId w:val="1"/>
  </w:num>
  <w:num w:numId="8">
    <w:abstractNumId w:val="11"/>
  </w:num>
  <w:num w:numId="9">
    <w:abstractNumId w:val="2"/>
  </w:num>
  <w:num w:numId="10">
    <w:abstractNumId w:val="0"/>
  </w:num>
  <w:num w:numId="11">
    <w:abstractNumId w:val="12"/>
  </w:num>
  <w:num w:numId="12">
    <w:abstractNumId w:val="23"/>
  </w:num>
  <w:num w:numId="13">
    <w:abstractNumId w:val="19"/>
  </w:num>
  <w:num w:numId="14">
    <w:abstractNumId w:val="18"/>
  </w:num>
  <w:num w:numId="15">
    <w:abstractNumId w:val="6"/>
  </w:num>
  <w:num w:numId="16">
    <w:abstractNumId w:val="24"/>
  </w:num>
  <w:num w:numId="17">
    <w:abstractNumId w:val="5"/>
  </w:num>
  <w:num w:numId="18">
    <w:abstractNumId w:val="4"/>
  </w:num>
  <w:num w:numId="19">
    <w:abstractNumId w:val="15"/>
  </w:num>
  <w:num w:numId="20">
    <w:abstractNumId w:val="20"/>
  </w:num>
  <w:num w:numId="21">
    <w:abstractNumId w:val="14"/>
  </w:num>
  <w:num w:numId="22">
    <w:abstractNumId w:val="17"/>
  </w:num>
  <w:num w:numId="23">
    <w:abstractNumId w:val="10"/>
  </w:num>
  <w:num w:numId="24">
    <w:abstractNumId w:val="13"/>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C30ab1P4djHdx3g8D4V+O1T5T1f5CIifm2Jscx3+Z8pQ0snmUlYBo6TJg7F7KK0QrmGDifr4IVIDd/jostw==" w:salt="Mx5RKqb0klV4lKbp9WIm2g=="/>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4D"/>
    <w:rsid w:val="000507D4"/>
    <w:rsid w:val="0006252E"/>
    <w:rsid w:val="000776B2"/>
    <w:rsid w:val="0009200D"/>
    <w:rsid w:val="00093745"/>
    <w:rsid w:val="000A5EBA"/>
    <w:rsid w:val="000C13B3"/>
    <w:rsid w:val="000C5495"/>
    <w:rsid w:val="001147A1"/>
    <w:rsid w:val="00175499"/>
    <w:rsid w:val="001835EB"/>
    <w:rsid w:val="00194126"/>
    <w:rsid w:val="001D6F05"/>
    <w:rsid w:val="001E2675"/>
    <w:rsid w:val="001F1D34"/>
    <w:rsid w:val="00201568"/>
    <w:rsid w:val="002128F5"/>
    <w:rsid w:val="00215EC9"/>
    <w:rsid w:val="00227FB0"/>
    <w:rsid w:val="00230836"/>
    <w:rsid w:val="00246328"/>
    <w:rsid w:val="0026224B"/>
    <w:rsid w:val="00264221"/>
    <w:rsid w:val="00270360"/>
    <w:rsid w:val="00275A5C"/>
    <w:rsid w:val="00284A7A"/>
    <w:rsid w:val="002A2FE8"/>
    <w:rsid w:val="00304D11"/>
    <w:rsid w:val="0032138F"/>
    <w:rsid w:val="00366496"/>
    <w:rsid w:val="0036776B"/>
    <w:rsid w:val="00381990"/>
    <w:rsid w:val="0038200D"/>
    <w:rsid w:val="003E4365"/>
    <w:rsid w:val="004148CA"/>
    <w:rsid w:val="004243CF"/>
    <w:rsid w:val="00426717"/>
    <w:rsid w:val="004335DE"/>
    <w:rsid w:val="004407F3"/>
    <w:rsid w:val="004617A6"/>
    <w:rsid w:val="004626F1"/>
    <w:rsid w:val="00482ECE"/>
    <w:rsid w:val="00483BC6"/>
    <w:rsid w:val="004A0B81"/>
    <w:rsid w:val="004D6F46"/>
    <w:rsid w:val="00524350"/>
    <w:rsid w:val="005326B7"/>
    <w:rsid w:val="00550F85"/>
    <w:rsid w:val="005545E2"/>
    <w:rsid w:val="00571557"/>
    <w:rsid w:val="00597DE2"/>
    <w:rsid w:val="005A4361"/>
    <w:rsid w:val="005A480A"/>
    <w:rsid w:val="005C05DB"/>
    <w:rsid w:val="005D2428"/>
    <w:rsid w:val="005D3F4D"/>
    <w:rsid w:val="005E4369"/>
    <w:rsid w:val="00606EEB"/>
    <w:rsid w:val="00634B22"/>
    <w:rsid w:val="00660C05"/>
    <w:rsid w:val="00662210"/>
    <w:rsid w:val="00662DD0"/>
    <w:rsid w:val="00670B16"/>
    <w:rsid w:val="00694F83"/>
    <w:rsid w:val="006A2059"/>
    <w:rsid w:val="006B7B0A"/>
    <w:rsid w:val="006D5A7E"/>
    <w:rsid w:val="006F7CB0"/>
    <w:rsid w:val="00705F5D"/>
    <w:rsid w:val="007357E6"/>
    <w:rsid w:val="00752810"/>
    <w:rsid w:val="007818EB"/>
    <w:rsid w:val="007B39F7"/>
    <w:rsid w:val="007B453F"/>
    <w:rsid w:val="007C6316"/>
    <w:rsid w:val="007D50A7"/>
    <w:rsid w:val="007E034B"/>
    <w:rsid w:val="007F3275"/>
    <w:rsid w:val="008043CD"/>
    <w:rsid w:val="0080772C"/>
    <w:rsid w:val="00822953"/>
    <w:rsid w:val="0084182D"/>
    <w:rsid w:val="00885A86"/>
    <w:rsid w:val="008C3673"/>
    <w:rsid w:val="008C5014"/>
    <w:rsid w:val="008F75C0"/>
    <w:rsid w:val="009034EB"/>
    <w:rsid w:val="00924AB2"/>
    <w:rsid w:val="00925C1D"/>
    <w:rsid w:val="0094481E"/>
    <w:rsid w:val="00946FDF"/>
    <w:rsid w:val="00953CED"/>
    <w:rsid w:val="009815E5"/>
    <w:rsid w:val="009911D2"/>
    <w:rsid w:val="009F312B"/>
    <w:rsid w:val="00A24ED6"/>
    <w:rsid w:val="00A25E5F"/>
    <w:rsid w:val="00A61CB8"/>
    <w:rsid w:val="00A70925"/>
    <w:rsid w:val="00A72651"/>
    <w:rsid w:val="00A72A33"/>
    <w:rsid w:val="00A8243E"/>
    <w:rsid w:val="00A94C94"/>
    <w:rsid w:val="00A9561E"/>
    <w:rsid w:val="00AC5CD0"/>
    <w:rsid w:val="00AD1812"/>
    <w:rsid w:val="00AD616F"/>
    <w:rsid w:val="00AD6A2B"/>
    <w:rsid w:val="00AE1FB6"/>
    <w:rsid w:val="00AE5293"/>
    <w:rsid w:val="00B2588C"/>
    <w:rsid w:val="00B341DA"/>
    <w:rsid w:val="00B35FBF"/>
    <w:rsid w:val="00B44F9E"/>
    <w:rsid w:val="00B549DA"/>
    <w:rsid w:val="00B578ED"/>
    <w:rsid w:val="00B60016"/>
    <w:rsid w:val="00B67A4E"/>
    <w:rsid w:val="00B750C7"/>
    <w:rsid w:val="00B84AA9"/>
    <w:rsid w:val="00BA50E5"/>
    <w:rsid w:val="00BC0D57"/>
    <w:rsid w:val="00BD222A"/>
    <w:rsid w:val="00C007BE"/>
    <w:rsid w:val="00C16D29"/>
    <w:rsid w:val="00C367B3"/>
    <w:rsid w:val="00C63602"/>
    <w:rsid w:val="00C65DF5"/>
    <w:rsid w:val="00CB03D0"/>
    <w:rsid w:val="00CB3DED"/>
    <w:rsid w:val="00CD29ED"/>
    <w:rsid w:val="00CD4338"/>
    <w:rsid w:val="00CD6B45"/>
    <w:rsid w:val="00CF18BD"/>
    <w:rsid w:val="00D11899"/>
    <w:rsid w:val="00D15FD6"/>
    <w:rsid w:val="00D21C1C"/>
    <w:rsid w:val="00D2646A"/>
    <w:rsid w:val="00D310C9"/>
    <w:rsid w:val="00D35F50"/>
    <w:rsid w:val="00D44400"/>
    <w:rsid w:val="00D72DB2"/>
    <w:rsid w:val="00D85ADC"/>
    <w:rsid w:val="00DA4A59"/>
    <w:rsid w:val="00DA5BCE"/>
    <w:rsid w:val="00DB0F98"/>
    <w:rsid w:val="00DE7511"/>
    <w:rsid w:val="00DF6213"/>
    <w:rsid w:val="00E01D25"/>
    <w:rsid w:val="00E07E6C"/>
    <w:rsid w:val="00E37589"/>
    <w:rsid w:val="00E631C3"/>
    <w:rsid w:val="00E86794"/>
    <w:rsid w:val="00EA09BD"/>
    <w:rsid w:val="00EB5C4E"/>
    <w:rsid w:val="00EC65E4"/>
    <w:rsid w:val="00EF0344"/>
    <w:rsid w:val="00EF0D8B"/>
    <w:rsid w:val="00F04A42"/>
    <w:rsid w:val="00F259A8"/>
    <w:rsid w:val="00F320AE"/>
    <w:rsid w:val="00F4279E"/>
    <w:rsid w:val="00F50DB8"/>
    <w:rsid w:val="00F52857"/>
    <w:rsid w:val="00F670F2"/>
    <w:rsid w:val="00F81ED9"/>
    <w:rsid w:val="00FB1120"/>
    <w:rsid w:val="00FB162F"/>
    <w:rsid w:val="00FE028A"/>
    <w:rsid w:val="00FF4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6D995"/>
  <w15:docId w15:val="{F4D506C8-1E22-490C-B51F-D901F5AE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43E"/>
    <w:pPr>
      <w:ind w:left="720"/>
      <w:contextualSpacing/>
    </w:pPr>
    <w:rPr>
      <w:lang w:eastAsia="en-GB"/>
    </w:rPr>
  </w:style>
  <w:style w:type="paragraph" w:styleId="BodyText2">
    <w:name w:val="Body Text 2"/>
    <w:basedOn w:val="Normal"/>
    <w:rsid w:val="005A4361"/>
    <w:pPr>
      <w:spacing w:after="120" w:line="480" w:lineRule="auto"/>
    </w:pPr>
  </w:style>
  <w:style w:type="paragraph" w:customStyle="1" w:styleId="Default">
    <w:name w:val="Default"/>
    <w:rsid w:val="001147A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30241">
      <w:bodyDiv w:val="1"/>
      <w:marLeft w:val="0"/>
      <w:marRight w:val="0"/>
      <w:marTop w:val="0"/>
      <w:marBottom w:val="0"/>
      <w:divBdr>
        <w:top w:val="none" w:sz="0" w:space="0" w:color="auto"/>
        <w:left w:val="none" w:sz="0" w:space="0" w:color="auto"/>
        <w:bottom w:val="none" w:sz="0" w:space="0" w:color="auto"/>
        <w:right w:val="none" w:sz="0" w:space="0" w:color="auto"/>
      </w:divBdr>
    </w:div>
    <w:div w:id="6935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5E51A41AF0D40ACC9B4CF1DF47BD0" ma:contentTypeVersion="8" ma:contentTypeDescription="Create a new document." ma:contentTypeScope="" ma:versionID="676ab5a02b56c60cee359f86c3eca124">
  <xsd:schema xmlns:xsd="http://www.w3.org/2001/XMLSchema" xmlns:xs="http://www.w3.org/2001/XMLSchema" xmlns:p="http://schemas.microsoft.com/office/2006/metadata/properties" xmlns:ns2="10611f89-c25e-4176-9085-793937f651f7" targetNamespace="http://schemas.microsoft.com/office/2006/metadata/properties" ma:root="true" ma:fieldsID="8e5f706eb132b2c92a60d7f72afbd40c" ns2:_="">
    <xsd:import namespace="10611f89-c25e-4176-9085-793937f651f7"/>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11f89-c25e-4176-9085-793937f651f7" elementFormDefault="qualified">
    <xsd:import namespace="http://schemas.microsoft.com/office/2006/documentManagement/types"/>
    <xsd:import namespace="http://schemas.microsoft.com/office/infopath/2007/PartnerControls"/>
    <xsd:element name="SharedWithUsers" ma:index="8" nillable="true" ma:displayName="Shared With" ma:list="UserInfo"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0611f89-c25e-4176-9085-793937f651f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CABF6-B265-41D0-9F93-2328D4C76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11f89-c25e-4176-9085-793937f65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02924-F275-4520-8514-FA0B8DF337E7}">
  <ds:schemaRefs>
    <ds:schemaRef ds:uri="http://schemas.microsoft.com/sharepoint/v3/contenttype/forms"/>
  </ds:schemaRefs>
</ds:datastoreItem>
</file>

<file path=customXml/itemProps3.xml><?xml version="1.0" encoding="utf-8"?>
<ds:datastoreItem xmlns:ds="http://schemas.openxmlformats.org/officeDocument/2006/customXml" ds:itemID="{7D266520-5D86-4264-A5B8-26035D209A7B}">
  <ds:schemaRef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10611f89-c25e-4176-9085-793937f651f7"/>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EB2C277-2572-4C83-BF6B-3D0C33DC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10943</Characters>
  <Application>Microsoft Office Word</Application>
  <DocSecurity>12</DocSecurity>
  <Lines>91</Lines>
  <Paragraphs>25</Paragraphs>
  <ScaleCrop>false</ScaleCrop>
  <HeadingPairs>
    <vt:vector size="2" baseType="variant">
      <vt:variant>
        <vt:lpstr>Title</vt:lpstr>
      </vt:variant>
      <vt:variant>
        <vt:i4>1</vt:i4>
      </vt:variant>
    </vt:vector>
  </HeadingPairs>
  <TitlesOfParts>
    <vt:vector size="1" baseType="lpstr">
      <vt:lpstr>Job Specification : College Assistant Caretaker</vt:lpstr>
    </vt:vector>
  </TitlesOfParts>
  <Company>East Norfolk College</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Westgate, Joanna (Staff)</cp:lastModifiedBy>
  <cp:revision>2</cp:revision>
  <cp:lastPrinted>2020-01-30T07:55:00Z</cp:lastPrinted>
  <dcterms:created xsi:type="dcterms:W3CDTF">2021-04-27T10:45:00Z</dcterms:created>
  <dcterms:modified xsi:type="dcterms:W3CDTF">2021-04-27T10:45:00Z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0x01010090B5E51A41AF0D40ACC9B4CF1DF47BD0</vt:lpwstr>
  </property>
</Properties>
</file>