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D00EC0" w:rsidRDefault="00F674B0" w:rsidP="00D00EC0">
      <w:pPr>
        <w:pStyle w:val="Heading6"/>
        <w:jc w:val="center"/>
        <w:rPr>
          <w:rFonts w:ascii="Calibri" w:hAnsi="Calibri"/>
          <w:sz w:val="28"/>
        </w:rPr>
      </w:pPr>
      <w:bookmarkStart w:id="0" w:name="_GoBack"/>
      <w:bookmarkEnd w:id="0"/>
      <w:r>
        <w:rPr>
          <w:rFonts w:ascii="Calibri" w:hAnsi="Calibri"/>
          <w:sz w:val="28"/>
        </w:rPr>
        <w:t>P</w:t>
      </w:r>
      <w:r w:rsidR="00D00EC0" w:rsidRPr="00D00EC0">
        <w:rPr>
          <w:rFonts w:ascii="Calibri" w:hAnsi="Calibri"/>
          <w:sz w:val="28"/>
        </w:rPr>
        <w:t>ERSON SPECIFICATION</w:t>
      </w:r>
    </w:p>
    <w:p w:rsidR="00D00EC0" w:rsidRPr="00D00EC0" w:rsidRDefault="00D00EC0" w:rsidP="00D00EC0">
      <w:pPr>
        <w:jc w:val="center"/>
        <w:rPr>
          <w:rFonts w:ascii="Calibri" w:hAnsi="Calibri"/>
          <w:b/>
          <w:u w:val="single"/>
        </w:rPr>
      </w:pPr>
    </w:p>
    <w:p w:rsidR="00D00EC0" w:rsidRPr="00D00EC0" w:rsidRDefault="00D00EC0" w:rsidP="00D00EC0">
      <w:pPr>
        <w:suppressAutoHyphens/>
        <w:ind w:left="-709"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</w:rPr>
        <w:t>Job Title:</w:t>
      </w:r>
      <w:r w:rsidRPr="00D00EC0">
        <w:rPr>
          <w:rFonts w:ascii="Calibri" w:hAnsi="Calibri"/>
          <w:b/>
          <w:bCs/>
        </w:rPr>
        <w:tab/>
      </w:r>
      <w:r w:rsidR="00403AA0">
        <w:rPr>
          <w:rFonts w:ascii="Calibri" w:hAnsi="Calibri"/>
          <w:bCs/>
        </w:rPr>
        <w:t>Mathematics</w:t>
      </w:r>
      <w:r w:rsidR="00261B6F">
        <w:rPr>
          <w:rFonts w:ascii="Calibri" w:hAnsi="Calibri"/>
          <w:b/>
          <w:bCs/>
        </w:rPr>
        <w:t xml:space="preserve"> </w:t>
      </w:r>
      <w:r w:rsidR="00787DC3">
        <w:rPr>
          <w:rFonts w:ascii="Calibri" w:hAnsi="Calibri"/>
          <w:bCs/>
        </w:rPr>
        <w:t>Teacher</w:t>
      </w:r>
    </w:p>
    <w:p w:rsidR="00D00EC0" w:rsidRPr="00D00EC0" w:rsidRDefault="00D00EC0" w:rsidP="00D00EC0">
      <w:pPr>
        <w:tabs>
          <w:tab w:val="left" w:pos="3600"/>
        </w:tabs>
        <w:suppressAutoHyphens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  <w:vanish/>
          <w:spacing w:val="-2"/>
        </w:rPr>
        <w:t xml:space="preserve"> (Section / Unit if known)</w:t>
      </w:r>
    </w:p>
    <w:p w:rsidR="00D00EC0" w:rsidRDefault="00D00EC0" w:rsidP="00D00EC0">
      <w:pPr>
        <w:suppressAutoHyphens/>
        <w:ind w:left="-709"/>
        <w:rPr>
          <w:rFonts w:ascii="Calibri" w:hAnsi="Calibri"/>
          <w:bCs/>
        </w:rPr>
      </w:pPr>
      <w:r w:rsidRPr="00D00EC0">
        <w:rPr>
          <w:rFonts w:ascii="Calibri" w:hAnsi="Calibri"/>
          <w:b/>
        </w:rPr>
        <w:t>Reporting To:</w:t>
      </w:r>
      <w:r w:rsidRPr="00D00EC0">
        <w:rPr>
          <w:rFonts w:ascii="Calibri" w:hAnsi="Calibri"/>
          <w:b/>
        </w:rPr>
        <w:tab/>
      </w:r>
      <w:r w:rsidR="00261B6F">
        <w:rPr>
          <w:rFonts w:ascii="Calibri" w:hAnsi="Calibri"/>
        </w:rPr>
        <w:t>Phase Leader</w:t>
      </w:r>
    </w:p>
    <w:p w:rsidR="000F78AC" w:rsidRDefault="000F78AC" w:rsidP="00D00EC0">
      <w:pPr>
        <w:suppressAutoHyphens/>
        <w:ind w:left="-709"/>
        <w:rPr>
          <w:rFonts w:ascii="Calibri" w:hAnsi="Calibri"/>
          <w:bCs/>
        </w:rPr>
      </w:pPr>
    </w:p>
    <w:p w:rsidR="000F78AC" w:rsidRPr="000F78AC" w:rsidRDefault="000F78AC" w:rsidP="000F78AC">
      <w:pPr>
        <w:suppressAutoHyphens/>
        <w:ind w:left="-709"/>
        <w:rPr>
          <w:rFonts w:ascii="Calibri" w:hAnsi="Calibri"/>
          <w:bCs/>
        </w:rPr>
      </w:pPr>
      <w:r w:rsidRPr="000F78AC">
        <w:rPr>
          <w:rFonts w:ascii="Calibri" w:hAnsi="Calibri"/>
          <w:b/>
          <w:bCs/>
        </w:rPr>
        <w:t>Method of Assessment (M.O.A.):</w:t>
      </w:r>
      <w:r w:rsidRPr="000F78AC">
        <w:rPr>
          <w:rFonts w:ascii="Calibri" w:hAnsi="Calibri"/>
          <w:bCs/>
        </w:rPr>
        <w:t xml:space="preserve">  </w:t>
      </w:r>
      <w:r w:rsidRPr="000F78AC">
        <w:rPr>
          <w:rFonts w:ascii="Calibri" w:hAnsi="Calibri"/>
          <w:bCs/>
        </w:rPr>
        <w:tab/>
        <w:t>AF = Application Form</w:t>
      </w:r>
    </w:p>
    <w:p w:rsidR="000F78AC" w:rsidRP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I = Interview</w:t>
      </w:r>
    </w:p>
    <w:p w:rsidR="000F78AC" w:rsidRP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T = Test or Exercise</w:t>
      </w:r>
    </w:p>
    <w:p w:rsid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P = Presentation</w:t>
      </w:r>
    </w:p>
    <w:p w:rsidR="002357D8" w:rsidRPr="00D00EC0" w:rsidRDefault="002357D8" w:rsidP="000F78AC">
      <w:pPr>
        <w:suppressAutoHyphens/>
        <w:ind w:left="1451" w:firstLine="1429"/>
        <w:rPr>
          <w:rFonts w:ascii="Calibri" w:hAnsi="Calibri"/>
          <w:bCs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  <w:gridCol w:w="992"/>
      </w:tblGrid>
      <w:tr w:rsidR="002357D8" w:rsidRPr="00D00EC0" w:rsidTr="005E2F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D00EC0" w:rsidRDefault="002357D8" w:rsidP="005E2FB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D00EC0" w:rsidRDefault="002357D8" w:rsidP="005E2FB0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D00EC0" w:rsidRDefault="002357D8" w:rsidP="005E2FB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M.O.A.</w:t>
            </w:r>
          </w:p>
        </w:tc>
      </w:tr>
      <w:tr w:rsidR="00787DC3" w:rsidRPr="00D00EC0" w:rsidTr="005E2FB0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D00EC0" w:rsidRDefault="00787DC3" w:rsidP="005E2FB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QUALIFICATIONS / </w:t>
            </w: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TRAINING</w:t>
            </w:r>
          </w:p>
          <w:p w:rsidR="00787DC3" w:rsidRPr="00D00EC0" w:rsidRDefault="00787DC3" w:rsidP="005E2FB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E77222" w:rsidRDefault="009B23CD" w:rsidP="005E2FB0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  <w:r>
              <w:rPr>
                <w:rFonts w:ascii="Calibri" w:eastAsia="Helvetica" w:hAnsi="Calibri" w:cs="Calibri"/>
                <w:color w:val="000000"/>
                <w:lang w:val="en-GB"/>
              </w:rPr>
              <w:t>A minimum 2:1 degree or equivalent in relevant subject.</w:t>
            </w:r>
          </w:p>
          <w:p w:rsidR="00787DC3" w:rsidRDefault="00787DC3" w:rsidP="005E2FB0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</w:p>
          <w:p w:rsidR="00787DC3" w:rsidRPr="00E77222" w:rsidRDefault="00787DC3" w:rsidP="005E2FB0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  <w:r w:rsidRPr="00E77222">
              <w:rPr>
                <w:rFonts w:ascii="Calibri" w:eastAsia="Helvetica" w:hAnsi="Calibri" w:cs="Calibri"/>
                <w:color w:val="000000"/>
                <w:lang w:val="en-GB"/>
              </w:rPr>
              <w:t>Qualified teacher status (QTS)</w:t>
            </w:r>
            <w:r w:rsidR="009B23CD">
              <w:rPr>
                <w:rFonts w:ascii="Calibri" w:eastAsia="Helvetica" w:hAnsi="Calibri" w:cs="Calibri"/>
                <w:color w:val="000000"/>
                <w:lang w:val="en-GB"/>
              </w:rPr>
              <w:t>.</w:t>
            </w:r>
          </w:p>
          <w:p w:rsidR="00787DC3" w:rsidRDefault="00787DC3" w:rsidP="005E2FB0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</w:p>
          <w:p w:rsidR="00787DC3" w:rsidRDefault="00787DC3" w:rsidP="005E2FB0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  <w:lang w:val="en-GB"/>
              </w:rPr>
            </w:pPr>
            <w:r w:rsidRPr="00E77222">
              <w:rPr>
                <w:rFonts w:ascii="Calibri" w:eastAsia="Helvetica" w:hAnsi="Calibri" w:cs="Calibri"/>
                <w:color w:val="000000"/>
                <w:lang w:val="en-GB"/>
              </w:rPr>
              <w:t>Relevant professional development undertaken in the</w:t>
            </w:r>
            <w:r>
              <w:rPr>
                <w:rFonts w:ascii="Calibri" w:eastAsia="Helvetica" w:hAnsi="Calibri" w:cs="Calibri"/>
                <w:color w:val="000000"/>
                <w:lang w:val="en-GB"/>
              </w:rPr>
              <w:t xml:space="preserve"> </w:t>
            </w:r>
            <w:r w:rsidRPr="00E77222">
              <w:rPr>
                <w:rFonts w:ascii="Calibri" w:eastAsia="Helvetica" w:hAnsi="Calibri" w:cs="Calibri"/>
                <w:color w:val="000000"/>
                <w:lang w:val="en-GB"/>
              </w:rPr>
              <w:t>last 3 years</w:t>
            </w:r>
            <w:r w:rsidR="009B23CD">
              <w:rPr>
                <w:rFonts w:ascii="Calibri" w:eastAsia="Helvetica" w:hAnsi="Calibri" w:cs="Calibri"/>
                <w:color w:val="000000"/>
                <w:lang w:val="en-GB"/>
              </w:rPr>
              <w:t>.</w:t>
            </w:r>
          </w:p>
          <w:p w:rsidR="0089507B" w:rsidRPr="00D00EC0" w:rsidRDefault="0089507B" w:rsidP="005E2FB0">
            <w:pPr>
              <w:pStyle w:val="NormalWeb"/>
              <w:spacing w:line="240" w:lineRule="atLeast"/>
              <w:ind w:left="33"/>
              <w:rPr>
                <w:rFonts w:ascii="Calibri" w:eastAsia="Helvetica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Default="00787DC3" w:rsidP="005E2FB0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</w:t>
            </w:r>
          </w:p>
          <w:p w:rsidR="00787DC3" w:rsidRPr="00D00EC0" w:rsidRDefault="00787DC3" w:rsidP="005E2FB0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</w:tc>
      </w:tr>
      <w:tr w:rsidR="002357D8" w:rsidRPr="00D00EC0" w:rsidTr="005E2FB0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D00EC0" w:rsidRDefault="002357D8" w:rsidP="005E2FB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EXPERIENCE</w:t>
            </w:r>
          </w:p>
          <w:p w:rsidR="002357D8" w:rsidRPr="00D00EC0" w:rsidRDefault="002357D8" w:rsidP="005E2FB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787DC3">
              <w:rPr>
                <w:rFonts w:ascii="Calibri" w:hAnsi="Calibri"/>
              </w:rPr>
              <w:t xml:space="preserve">Up to date knowledge of the Curriculum and national developments of policy and practice. </w:t>
            </w: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787DC3">
              <w:rPr>
                <w:rFonts w:ascii="Calibri" w:hAnsi="Calibri"/>
              </w:rPr>
              <w:t xml:space="preserve">Evidence of contribution to school life beyond the formal curriculum. </w:t>
            </w:r>
          </w:p>
          <w:p w:rsidR="00261B6F" w:rsidRDefault="00261B6F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261B6F" w:rsidRPr="00787DC3" w:rsidRDefault="00261B6F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Evidence of teaching across Key phases.</w:t>
            </w: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  <w:r w:rsidRPr="00787DC3">
              <w:rPr>
                <w:rFonts w:ascii="Calibri" w:hAnsi="Calibri"/>
              </w:rPr>
              <w:t>Willingness to learn, develop and contribute to quality teach</w:t>
            </w:r>
            <w:r w:rsidR="00261B6F">
              <w:rPr>
                <w:rFonts w:ascii="Calibri" w:hAnsi="Calibri"/>
              </w:rPr>
              <w:t>ing and learning for self, Key Phase and whole S</w:t>
            </w:r>
            <w:r w:rsidRPr="00787DC3">
              <w:rPr>
                <w:rFonts w:ascii="Calibri" w:hAnsi="Calibri"/>
              </w:rPr>
              <w:t xml:space="preserve">chool. </w:t>
            </w: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hAnsi="Calibri"/>
              </w:rPr>
            </w:pP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</w:pPr>
            <w:r w:rsidRPr="00787DC3">
              <w:rPr>
                <w:rFonts w:ascii="Calibri" w:hAnsi="Calibri"/>
              </w:rPr>
              <w:t xml:space="preserve">Ability to produce good quality learning and teaching materials and demonstrate innovation in terms of delivery. </w:t>
            </w:r>
          </w:p>
          <w:p w:rsidR="00787DC3" w:rsidRPr="00787DC3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</w:pPr>
            <w:r w:rsidRPr="00787DC3">
              <w:rPr>
                <w:rFonts w:ascii="Calibri" w:eastAsia="Times New Roman" w:hAnsi="Calibri"/>
                <w:kern w:val="0"/>
                <w:szCs w:val="24"/>
                <w:lang w:val="en-GB" w:eastAsia="en-GB"/>
              </w:rPr>
              <w:t>Experience of contribution to school improvement.</w:t>
            </w:r>
          </w:p>
          <w:p w:rsidR="00E77222" w:rsidRPr="00D00EC0" w:rsidRDefault="00E77222" w:rsidP="00403AA0">
            <w:pPr>
              <w:widowControl/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</w:t>
            </w:r>
          </w:p>
          <w:p w:rsidR="001D379F" w:rsidRPr="00D00EC0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</w:tc>
      </w:tr>
      <w:tr w:rsidR="002357D8" w:rsidRPr="00D00EC0" w:rsidTr="001D379F">
        <w:trPr>
          <w:trHeight w:val="12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7D8" w:rsidRPr="00D00EC0" w:rsidRDefault="002357D8" w:rsidP="005E2FB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KNOWLEDGE / SKILLS </w:t>
            </w:r>
          </w:p>
          <w:p w:rsidR="002357D8" w:rsidRPr="00D00EC0" w:rsidRDefault="002357D8" w:rsidP="005E2FB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Pr="00E77222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Demonstrate attributes of an outstanding teacher.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‘can do’ attitude that generates high expectations,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enthusiasm and commitment.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Negotiating and influencing skills and the wisdom to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delegate appropriately.</w:t>
            </w:r>
          </w:p>
          <w:p w:rsidR="00261B6F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To be able to comply with School Health &amp; Safety policy and undertake risk assessments as appropriate.</w:t>
            </w:r>
          </w:p>
          <w:p w:rsidR="00E77222" w:rsidRP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 understanding of the strategic importance of ICT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and a commitment to its innovative use in a working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environment and high level personal ICT skills</w:t>
            </w:r>
            <w:r w:rsidR="009B23CD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.</w:t>
            </w:r>
          </w:p>
          <w:p w:rsidR="00E77222" w:rsidRP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High level of written, oral and presentational skills and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excellent organisational skills.</w:t>
            </w:r>
          </w:p>
          <w:p w:rsidR="00261B6F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To be able to understand the importance of transition through Key Phases and the fourteen year journey a pupil undertakes in education.</w:t>
            </w:r>
          </w:p>
          <w:p w:rsidR="00E77222" w:rsidRP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The ability to analyse and use data to establish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benchmarks and set challenging targets for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improvement.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Evidence of motivational skills, with the ability to</w:t>
            </w: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communicate and implement a clear vision.</w:t>
            </w:r>
          </w:p>
          <w:p w:rsidR="00261B6F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</w:p>
          <w:p w:rsidR="00261B6F" w:rsidRPr="00E77222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To understand the balance of academic and pastoral needs.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Knowledge and understanding of educational</w:t>
            </w: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policies and practice relating to the education and</w:t>
            </w:r>
            <w:r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  <w:t>training of children and young people.</w:t>
            </w:r>
          </w:p>
          <w:p w:rsidR="0089507B" w:rsidRPr="001D379F" w:rsidRDefault="0089507B" w:rsidP="00403AA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bCs/>
                <w:iCs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Default="001D379F" w:rsidP="005E2FB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</w:t>
            </w:r>
          </w:p>
          <w:p w:rsidR="001D379F" w:rsidRDefault="001D379F" w:rsidP="005E2FB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  <w:p w:rsidR="00E77222" w:rsidRPr="00D00EC0" w:rsidRDefault="00E77222" w:rsidP="005E2FB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T</w:t>
            </w:r>
          </w:p>
        </w:tc>
      </w:tr>
      <w:tr w:rsidR="002357D8" w:rsidRPr="00D00EC0" w:rsidTr="005E2FB0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2357D8" w:rsidRDefault="002357D8" w:rsidP="005E2FB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2357D8">
              <w:rPr>
                <w:rFonts w:ascii="Calibri" w:eastAsia="Times New Roman" w:hAnsi="Calibri" w:cs="Arial"/>
                <w:b/>
                <w:kern w:val="0"/>
                <w:szCs w:val="24"/>
                <w:lang w:eastAsia="en-GB"/>
              </w:rPr>
              <w:t>PERSONAL QUALITIES AND ATTRIBUTES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commitment to raising standards of achievement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and a belief that young people have the right to a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high quality education</w:t>
            </w:r>
          </w:p>
          <w:p w:rsidR="0089507B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89507B" w:rsidRPr="0089507B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89507B">
              <w:rPr>
                <w:rFonts w:ascii="Calibri" w:hAnsi="Calibri"/>
              </w:rPr>
              <w:t>Openness and willingness to learn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P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Relentless energy and resilient in meeting tight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deadlines and maintaining a sense of humour.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Approachable, consistent, resilient and highly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emotionally intelligent. 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</w:p>
          <w:p w:rsidR="002357D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Firm, fair and caring</w:t>
            </w:r>
            <w:r w:rsidR="00261B6F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.</w:t>
            </w: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Leads by example and able to vary </w:t>
            </w:r>
            <w:r w:rsidR="00261B6F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teaching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style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to best address </w:t>
            </w:r>
            <w:r w:rsidR="00261B6F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teaching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issues.</w:t>
            </w:r>
          </w:p>
          <w:p w:rsidR="00E77222" w:rsidRPr="00E77222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77222" w:rsidRDefault="00E77222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A reflective </w:t>
            </w:r>
            <w:r w:rsidR="00261B6F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teacher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who can build capacity through</w:t>
            </w: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delegation and </w:t>
            </w:r>
            <w:r w:rsidRPr="00E77222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lastRenderedPageBreak/>
              <w:t>accountability</w:t>
            </w:r>
            <w:r w:rsidR="00261B6F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.</w:t>
            </w: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To play a full part in the life of the School community to support its distinctive mission and ethics.</w:t>
            </w: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To be responsible for own professional development.</w:t>
            </w: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To be courteous to all members of the School community and act within the School’s Code of Conduct.</w:t>
            </w: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To undertake duties during the school day and attend meetings and events as deemed appropriate.</w:t>
            </w:r>
          </w:p>
          <w:p w:rsidR="00261B6F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261B6F" w:rsidRPr="00EA6355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To undertake ownership of the role and ensure continuity of </w:t>
            </w:r>
            <w:r w:rsidR="005E2FB0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learning during absence of both teacher and pupils.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Default="001D379F" w:rsidP="005E2FB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</w:t>
            </w:r>
          </w:p>
          <w:p w:rsidR="001D379F" w:rsidRPr="00D00EC0" w:rsidRDefault="001D379F" w:rsidP="005E2FB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I</w:t>
            </w:r>
          </w:p>
        </w:tc>
      </w:tr>
    </w:tbl>
    <w:p w:rsidR="00D00EC0" w:rsidRPr="00D00EC0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lang w:val="en-GB"/>
        </w:rPr>
      </w:pPr>
    </w:p>
    <w:sectPr w:rsidR="00D00EC0" w:rsidRPr="00D00EC0">
      <w:headerReference w:type="default" r:id="rId7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B0" w:rsidRDefault="005E2FB0" w:rsidP="001D379F">
      <w:r>
        <w:separator/>
      </w:r>
    </w:p>
  </w:endnote>
  <w:endnote w:type="continuationSeparator" w:id="0">
    <w:p w:rsidR="005E2FB0" w:rsidRDefault="005E2FB0" w:rsidP="001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B0" w:rsidRDefault="005E2FB0" w:rsidP="001D379F">
      <w:r>
        <w:separator/>
      </w:r>
    </w:p>
  </w:footnote>
  <w:footnote w:type="continuationSeparator" w:id="0">
    <w:p w:rsidR="005E2FB0" w:rsidRDefault="005E2FB0" w:rsidP="001D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B0" w:rsidRDefault="005E2FB0">
    <w:pPr>
      <w:pStyle w:val="Header"/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FD95217" wp14:editId="6F2F0F99">
          <wp:extent cx="784860" cy="8979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9" cy="89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2FB0" w:rsidRDefault="005E2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CD0"/>
    <w:multiLevelType w:val="hybridMultilevel"/>
    <w:tmpl w:val="A0C078D6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60E"/>
    <w:multiLevelType w:val="hybridMultilevel"/>
    <w:tmpl w:val="2CC8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17B"/>
    <w:multiLevelType w:val="hybridMultilevel"/>
    <w:tmpl w:val="7F9C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4792"/>
    <w:multiLevelType w:val="hybridMultilevel"/>
    <w:tmpl w:val="DB889CB4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525"/>
    <w:multiLevelType w:val="hybridMultilevel"/>
    <w:tmpl w:val="7B0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13278A"/>
    <w:multiLevelType w:val="hybridMultilevel"/>
    <w:tmpl w:val="1646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C0"/>
    <w:rsid w:val="000F78AC"/>
    <w:rsid w:val="001646A3"/>
    <w:rsid w:val="00196C5E"/>
    <w:rsid w:val="001D379F"/>
    <w:rsid w:val="002357D8"/>
    <w:rsid w:val="00261B6F"/>
    <w:rsid w:val="003A7C15"/>
    <w:rsid w:val="003E4C2D"/>
    <w:rsid w:val="003F04A3"/>
    <w:rsid w:val="00403AA0"/>
    <w:rsid w:val="004B1C41"/>
    <w:rsid w:val="005C5C1E"/>
    <w:rsid w:val="005E2FB0"/>
    <w:rsid w:val="00670B32"/>
    <w:rsid w:val="00787DC3"/>
    <w:rsid w:val="007B700C"/>
    <w:rsid w:val="0089507B"/>
    <w:rsid w:val="009B23CD"/>
    <w:rsid w:val="00AF43FF"/>
    <w:rsid w:val="00D00EC0"/>
    <w:rsid w:val="00D66699"/>
    <w:rsid w:val="00E77222"/>
    <w:rsid w:val="00EA6355"/>
    <w:rsid w:val="00F51F01"/>
    <w:rsid w:val="00F674B0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310BD-9274-49C6-9BA2-0641C05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3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School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2</cp:revision>
  <cp:lastPrinted>2022-05-04T15:15:00Z</cp:lastPrinted>
  <dcterms:created xsi:type="dcterms:W3CDTF">2022-05-04T15:16:00Z</dcterms:created>
  <dcterms:modified xsi:type="dcterms:W3CDTF">2022-05-04T15:16:00Z</dcterms:modified>
</cp:coreProperties>
</file>