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CD856" w14:textId="77777777" w:rsidR="001474BF" w:rsidRPr="001474BF" w:rsidRDefault="001474BF" w:rsidP="00812186">
      <w:pPr>
        <w:jc w:val="center"/>
        <w:rPr>
          <w:rFonts w:cstheme="minorHAnsi"/>
          <w:b/>
          <w:bCs/>
        </w:rPr>
      </w:pPr>
    </w:p>
    <w:p w14:paraId="389FA2B9" w14:textId="652F6A90" w:rsidR="006141BA" w:rsidRPr="001474BF" w:rsidRDefault="00046131" w:rsidP="00812186">
      <w:pPr>
        <w:jc w:val="center"/>
        <w:rPr>
          <w:rFonts w:cstheme="minorHAnsi"/>
          <w:b/>
          <w:bCs/>
        </w:rPr>
      </w:pPr>
      <w:r>
        <w:rPr>
          <w:rFonts w:cstheme="minorHAnsi"/>
          <w:b/>
          <w:bCs/>
        </w:rPr>
        <w:t>Teacher of Maths</w:t>
      </w:r>
      <w:r w:rsidR="001474BF" w:rsidRPr="001474BF">
        <w:rPr>
          <w:rFonts w:cstheme="minorHAnsi"/>
          <w:b/>
          <w:bCs/>
        </w:rPr>
        <w:t xml:space="preserve"> </w:t>
      </w:r>
      <w:r w:rsidR="001474BF" w:rsidRPr="001474BF">
        <w:rPr>
          <w:rFonts w:cstheme="minorHAnsi"/>
          <w:b/>
          <w:bCs/>
        </w:rPr>
        <w:br/>
        <w:t xml:space="preserve"> </w:t>
      </w:r>
    </w:p>
    <w:p w14:paraId="05E63C30" w14:textId="64254D9E" w:rsidR="0015038E" w:rsidRPr="001474BF" w:rsidRDefault="0015038E" w:rsidP="0015038E">
      <w:pPr>
        <w:pStyle w:val="NoSpacing"/>
        <w:rPr>
          <w:rFonts w:cstheme="minorHAnsi"/>
          <w:b/>
          <w:bCs/>
        </w:rPr>
      </w:pPr>
      <w:r w:rsidRPr="001474BF">
        <w:rPr>
          <w:rFonts w:cstheme="minorHAnsi"/>
          <w:b/>
          <w:bCs/>
        </w:rPr>
        <w:t xml:space="preserve">Salary: </w:t>
      </w:r>
      <w:r w:rsidRPr="001474BF">
        <w:rPr>
          <w:rFonts w:cstheme="minorHAnsi"/>
          <w:b/>
          <w:bCs/>
        </w:rPr>
        <w:tab/>
      </w:r>
      <w:r w:rsidR="001474BF" w:rsidRPr="001474BF">
        <w:rPr>
          <w:rFonts w:cstheme="minorHAnsi"/>
          <w:b/>
          <w:bCs/>
        </w:rPr>
        <w:tab/>
      </w:r>
      <w:r w:rsidR="001474BF" w:rsidRPr="001474BF">
        <w:rPr>
          <w:rFonts w:cstheme="minorHAnsi"/>
          <w:b/>
          <w:bCs/>
        </w:rPr>
        <w:tab/>
        <w:t xml:space="preserve">M1 – UPS3 - £31,650 - £49,084 plus SEN Allowance </w:t>
      </w:r>
      <w:r w:rsidRPr="001474BF">
        <w:rPr>
          <w:rFonts w:cstheme="minorHAnsi"/>
          <w:b/>
          <w:bCs/>
        </w:rPr>
        <w:tab/>
      </w:r>
    </w:p>
    <w:p w14:paraId="4502564D" w14:textId="52141E81" w:rsidR="0015038E" w:rsidRPr="001474BF" w:rsidRDefault="0015038E" w:rsidP="0015038E">
      <w:pPr>
        <w:pStyle w:val="NoSpacing"/>
        <w:rPr>
          <w:rFonts w:cstheme="minorHAnsi"/>
          <w:b/>
          <w:bCs/>
        </w:rPr>
      </w:pPr>
      <w:r w:rsidRPr="001474BF">
        <w:rPr>
          <w:rFonts w:cstheme="minorHAnsi"/>
          <w:b/>
          <w:bCs/>
        </w:rPr>
        <w:t xml:space="preserve">Working hours: </w:t>
      </w:r>
      <w:r w:rsidR="001474BF" w:rsidRPr="001474BF">
        <w:rPr>
          <w:rFonts w:cstheme="minorHAnsi"/>
          <w:b/>
          <w:bCs/>
        </w:rPr>
        <w:tab/>
        <w:t xml:space="preserve">32.5 hours a week – Full Time – All Year </w:t>
      </w:r>
    </w:p>
    <w:p w14:paraId="05B5A1D1" w14:textId="478BED7A" w:rsidR="0015038E" w:rsidRPr="001474BF" w:rsidRDefault="0015038E" w:rsidP="0015038E">
      <w:pPr>
        <w:pStyle w:val="NoSpacing"/>
        <w:rPr>
          <w:rFonts w:cstheme="minorHAnsi"/>
          <w:b/>
          <w:bCs/>
        </w:rPr>
      </w:pPr>
      <w:r w:rsidRPr="001474BF">
        <w:rPr>
          <w:rFonts w:cstheme="minorHAnsi"/>
          <w:b/>
          <w:bCs/>
        </w:rPr>
        <w:t xml:space="preserve">Contract type: </w:t>
      </w:r>
      <w:r w:rsidRPr="001474BF">
        <w:rPr>
          <w:rFonts w:cstheme="minorHAnsi"/>
          <w:b/>
          <w:bCs/>
        </w:rPr>
        <w:tab/>
      </w:r>
      <w:r w:rsidRPr="001474BF">
        <w:rPr>
          <w:rFonts w:cstheme="minorHAnsi"/>
          <w:b/>
          <w:bCs/>
        </w:rPr>
        <w:tab/>
      </w:r>
      <w:r w:rsidR="001474BF" w:rsidRPr="001474BF">
        <w:rPr>
          <w:rFonts w:cstheme="minorHAnsi"/>
          <w:b/>
          <w:bCs/>
        </w:rPr>
        <w:t>Permanent</w:t>
      </w:r>
    </w:p>
    <w:p w14:paraId="34172930" w14:textId="302F25D8" w:rsidR="0015038E" w:rsidRPr="001474BF" w:rsidRDefault="0015038E" w:rsidP="0015038E">
      <w:pPr>
        <w:pStyle w:val="NoSpacing"/>
        <w:rPr>
          <w:rFonts w:cstheme="minorHAnsi"/>
          <w:b/>
          <w:bCs/>
        </w:rPr>
      </w:pPr>
      <w:r w:rsidRPr="001474BF">
        <w:rPr>
          <w:rFonts w:cstheme="minorHAnsi"/>
          <w:b/>
          <w:bCs/>
        </w:rPr>
        <w:t xml:space="preserve">Start date: </w:t>
      </w:r>
      <w:r w:rsidRPr="001474BF">
        <w:rPr>
          <w:rFonts w:cstheme="minorHAnsi"/>
          <w:b/>
          <w:bCs/>
        </w:rPr>
        <w:tab/>
      </w:r>
      <w:r w:rsidRPr="001474BF">
        <w:rPr>
          <w:rFonts w:cstheme="minorHAnsi"/>
          <w:b/>
          <w:bCs/>
        </w:rPr>
        <w:tab/>
      </w:r>
      <w:r w:rsidR="001474BF" w:rsidRPr="001474BF">
        <w:rPr>
          <w:rFonts w:cstheme="minorHAnsi"/>
          <w:b/>
          <w:bCs/>
        </w:rPr>
        <w:t xml:space="preserve">ASAP </w:t>
      </w:r>
    </w:p>
    <w:p w14:paraId="43C65851" w14:textId="77777777" w:rsidR="001474BF" w:rsidRPr="001474BF" w:rsidRDefault="001474BF" w:rsidP="0015038E">
      <w:pPr>
        <w:pStyle w:val="NoSpacing"/>
        <w:rPr>
          <w:rFonts w:cstheme="minorHAnsi"/>
          <w:b/>
          <w:bCs/>
        </w:rPr>
      </w:pPr>
    </w:p>
    <w:p w14:paraId="4179DC80" w14:textId="1A9C4074" w:rsidR="001474BF" w:rsidRDefault="001474BF" w:rsidP="00F13ABB">
      <w:pPr>
        <w:pStyle w:val="customhtml"/>
        <w:shd w:val="clear" w:color="auto" w:fill="FFFFFF"/>
        <w:spacing w:before="0" w:beforeAutospacing="0" w:after="0" w:afterAutospacing="0"/>
        <w:rPr>
          <w:rFonts w:asciiTheme="minorHAnsi" w:hAnsiTheme="minorHAnsi" w:cstheme="minorHAnsi"/>
          <w:sz w:val="22"/>
          <w:szCs w:val="22"/>
        </w:rPr>
      </w:pPr>
      <w:r w:rsidRPr="001474BF">
        <w:rPr>
          <w:rFonts w:asciiTheme="minorHAnsi" w:hAnsiTheme="minorHAnsi" w:cstheme="minorHAnsi"/>
          <w:sz w:val="22"/>
          <w:szCs w:val="22"/>
        </w:rPr>
        <w:t>We are seeking an enthusiastic and skilled Secondary Maths Teacher to join our committed team. You will play a vital role in delivering high-quality maths lessons tailored to meet the needs of students with SEMH challenges. Working in small classes, you will focus on building confidence, fostering engagement, and ensuring progress in maths while promoting emotional well-being.</w:t>
      </w:r>
    </w:p>
    <w:p w14:paraId="3DEA6A71" w14:textId="77777777" w:rsidR="001474BF" w:rsidRDefault="001474BF" w:rsidP="00F13ABB">
      <w:pPr>
        <w:pStyle w:val="customhtml"/>
        <w:shd w:val="clear" w:color="auto" w:fill="FFFFFF"/>
        <w:spacing w:before="0" w:beforeAutospacing="0" w:after="0" w:afterAutospacing="0"/>
        <w:rPr>
          <w:rFonts w:asciiTheme="minorHAnsi" w:hAnsiTheme="minorHAnsi" w:cstheme="minorHAnsi"/>
          <w:sz w:val="22"/>
          <w:szCs w:val="22"/>
        </w:rPr>
      </w:pPr>
    </w:p>
    <w:p w14:paraId="238A1231" w14:textId="4F3B2F78" w:rsidR="001474BF" w:rsidRPr="001474BF" w:rsidRDefault="001474BF" w:rsidP="00F13ABB">
      <w:pPr>
        <w:pStyle w:val="customhtml"/>
        <w:shd w:val="clear" w:color="auto" w:fill="FFFFFF"/>
        <w:spacing w:before="0" w:beforeAutospacing="0" w:after="0" w:afterAutospacing="0"/>
        <w:rPr>
          <w:rFonts w:asciiTheme="minorHAnsi" w:hAnsiTheme="minorHAnsi" w:cstheme="minorHAnsi"/>
          <w:b/>
          <w:bCs/>
          <w:sz w:val="22"/>
          <w:szCs w:val="22"/>
        </w:rPr>
      </w:pPr>
      <w:r w:rsidRPr="001474BF">
        <w:rPr>
          <w:rFonts w:asciiTheme="minorHAnsi" w:hAnsiTheme="minorHAnsi" w:cstheme="minorHAnsi"/>
          <w:b/>
          <w:bCs/>
          <w:sz w:val="22"/>
          <w:szCs w:val="22"/>
        </w:rPr>
        <w:t>Duties include the following: -</w:t>
      </w:r>
    </w:p>
    <w:p w14:paraId="69B4621C" w14:textId="77777777" w:rsidR="001474BF" w:rsidRDefault="001474BF" w:rsidP="00F13ABB">
      <w:pPr>
        <w:pStyle w:val="customhtml"/>
        <w:shd w:val="clear" w:color="auto" w:fill="FFFFFF"/>
        <w:spacing w:before="0" w:beforeAutospacing="0" w:after="0" w:afterAutospacing="0"/>
        <w:rPr>
          <w:rFonts w:asciiTheme="minorHAnsi" w:hAnsiTheme="minorHAnsi" w:cstheme="minorHAnsi"/>
          <w:color w:val="000000"/>
          <w:sz w:val="22"/>
          <w:szCs w:val="22"/>
        </w:rPr>
      </w:pPr>
    </w:p>
    <w:p w14:paraId="12E85067" w14:textId="77777777" w:rsidR="001474BF" w:rsidRPr="001474BF" w:rsidRDefault="001474BF" w:rsidP="001474BF">
      <w:pPr>
        <w:pStyle w:val="ListParagraph"/>
        <w:numPr>
          <w:ilvl w:val="0"/>
          <w:numId w:val="9"/>
        </w:numPr>
        <w:shd w:val="clear" w:color="auto" w:fill="FFFFFF"/>
        <w:spacing w:after="0" w:line="240" w:lineRule="auto"/>
        <w:rPr>
          <w:rFonts w:eastAsia="Times New Roman"/>
          <w:color w:val="0B0C0C"/>
        </w:rPr>
      </w:pPr>
      <w:r w:rsidRPr="001474BF">
        <w:rPr>
          <w:rFonts w:ascii="Calibri" w:eastAsia="Times New Roman" w:hAnsi="Calibri" w:cs="Calibri"/>
          <w:color w:val="0B0C0C"/>
        </w:rPr>
        <w:t>Prepare teaching materials, set up the classroom and organise displays supporting the current curriculum</w:t>
      </w:r>
    </w:p>
    <w:p w14:paraId="756141CD" w14:textId="77777777" w:rsidR="001474BF" w:rsidRDefault="001474BF" w:rsidP="001474BF">
      <w:pPr>
        <w:numPr>
          <w:ilvl w:val="0"/>
          <w:numId w:val="8"/>
        </w:numPr>
        <w:shd w:val="clear" w:color="auto" w:fill="FFFFFF"/>
        <w:spacing w:after="75" w:line="240" w:lineRule="auto"/>
        <w:rPr>
          <w:rFonts w:eastAsia="Times New Roman"/>
          <w:color w:val="0B0C0C"/>
        </w:rPr>
      </w:pPr>
      <w:r>
        <w:rPr>
          <w:rFonts w:ascii="Calibri" w:eastAsia="Times New Roman" w:hAnsi="Calibri" w:cs="Calibri"/>
          <w:color w:val="2D2D2D"/>
          <w:shd w:val="clear" w:color="auto" w:fill="FFFFFF"/>
        </w:rPr>
        <w:t>Nurture and counsel learners and help them make sense of their intellectual, emotional and social needs</w:t>
      </w:r>
    </w:p>
    <w:p w14:paraId="2F265321" w14:textId="77777777" w:rsidR="001474BF" w:rsidRDefault="001474BF" w:rsidP="001474BF">
      <w:pPr>
        <w:numPr>
          <w:ilvl w:val="0"/>
          <w:numId w:val="8"/>
        </w:numPr>
        <w:shd w:val="clear" w:color="auto" w:fill="FFFFFF"/>
        <w:spacing w:after="75" w:line="240" w:lineRule="auto"/>
        <w:rPr>
          <w:rFonts w:eastAsia="Times New Roman"/>
          <w:color w:val="0B0C0C"/>
        </w:rPr>
      </w:pPr>
      <w:r>
        <w:rPr>
          <w:rFonts w:ascii="Calibri" w:eastAsia="Times New Roman" w:hAnsi="Calibri" w:cs="Calibri"/>
          <w:color w:val="0B0C0C"/>
        </w:rPr>
        <w:t>Talk to parents/carers about their children's progress</w:t>
      </w:r>
    </w:p>
    <w:p w14:paraId="6C4FE3FD" w14:textId="77777777" w:rsidR="001474BF" w:rsidRDefault="001474BF" w:rsidP="001474BF">
      <w:pPr>
        <w:numPr>
          <w:ilvl w:val="0"/>
          <w:numId w:val="8"/>
        </w:numPr>
        <w:shd w:val="clear" w:color="auto" w:fill="FFFFFF"/>
        <w:spacing w:after="75" w:line="240" w:lineRule="auto"/>
        <w:rPr>
          <w:rFonts w:eastAsia="Times New Roman"/>
          <w:color w:val="0B0C0C"/>
        </w:rPr>
      </w:pPr>
      <w:r>
        <w:rPr>
          <w:rFonts w:ascii="Calibri" w:eastAsia="Times New Roman" w:hAnsi="Calibri" w:cs="Calibri"/>
          <w:color w:val="0B0C0C"/>
        </w:rPr>
        <w:t>Follow safeguarding procedures and work with outside agencies to support the pupils learning</w:t>
      </w:r>
    </w:p>
    <w:p w14:paraId="4FEA5A4B" w14:textId="77777777" w:rsidR="001474BF" w:rsidRDefault="001474BF" w:rsidP="001474BF">
      <w:pPr>
        <w:numPr>
          <w:ilvl w:val="0"/>
          <w:numId w:val="8"/>
        </w:numPr>
        <w:shd w:val="clear" w:color="auto" w:fill="FFFFFF"/>
        <w:spacing w:after="75" w:line="240" w:lineRule="auto"/>
        <w:rPr>
          <w:rFonts w:eastAsia="Times New Roman"/>
          <w:color w:val="0B0C0C"/>
        </w:rPr>
      </w:pPr>
      <w:r>
        <w:rPr>
          <w:rFonts w:ascii="Calibri" w:eastAsia="Times New Roman" w:hAnsi="Calibri" w:cs="Calibri"/>
          <w:color w:val="000000"/>
          <w:shd w:val="clear" w:color="auto" w:fill="FFFFFF"/>
        </w:rPr>
        <w:t>Contribute to the development, implementation and evaluation of the school’s policies, practices and procedures in such a way as to support the school’s values and vision.</w:t>
      </w:r>
    </w:p>
    <w:p w14:paraId="6C96D2F9" w14:textId="77777777" w:rsidR="001474BF" w:rsidRDefault="001474BF" w:rsidP="001474BF">
      <w:pPr>
        <w:pStyle w:val="elementtoproof"/>
        <w:shd w:val="clear" w:color="auto" w:fill="FFFFFF"/>
      </w:pPr>
      <w:r>
        <w:rPr>
          <w:rFonts w:ascii="Calibri" w:hAnsi="Calibri" w:cs="Calibri"/>
          <w:color w:val="242424"/>
        </w:rPr>
        <w:t> </w:t>
      </w:r>
    </w:p>
    <w:p w14:paraId="425C2B93" w14:textId="7B0CFD8D" w:rsidR="00777E60" w:rsidRPr="00777E60" w:rsidRDefault="008B221B" w:rsidP="00F13ABB">
      <w:pPr>
        <w:pStyle w:val="customhtml"/>
        <w:shd w:val="clear" w:color="auto" w:fill="FFFFFF"/>
        <w:spacing w:before="0" w:beforeAutospacing="0" w:after="0" w:afterAutospacing="0"/>
        <w:rPr>
          <w:rFonts w:asciiTheme="minorHAnsi" w:hAnsiTheme="minorHAnsi" w:cstheme="minorHAnsi"/>
          <w:color w:val="000000"/>
          <w:sz w:val="22"/>
          <w:szCs w:val="22"/>
        </w:rPr>
      </w:pPr>
      <w:r w:rsidRPr="00777E60">
        <w:rPr>
          <w:rFonts w:asciiTheme="minorHAnsi" w:hAnsiTheme="minorHAnsi" w:cstheme="minorHAnsi"/>
          <w:color w:val="000000"/>
          <w:sz w:val="22"/>
          <w:szCs w:val="22"/>
        </w:rPr>
        <w:t>Pine Green Academy</w:t>
      </w:r>
      <w:r w:rsidR="00F13ABB" w:rsidRPr="00777E60">
        <w:rPr>
          <w:rFonts w:asciiTheme="minorHAnsi" w:hAnsiTheme="minorHAnsi" w:cstheme="minorHAnsi"/>
          <w:color w:val="000000"/>
          <w:sz w:val="22"/>
          <w:szCs w:val="22"/>
        </w:rPr>
        <w:t xml:space="preserve"> </w:t>
      </w:r>
      <w:r w:rsidR="00777E60" w:rsidRPr="00777E60">
        <w:rPr>
          <w:rFonts w:asciiTheme="minorHAnsi" w:hAnsiTheme="minorHAnsi" w:cstheme="minorHAnsi"/>
          <w:color w:val="000000"/>
          <w:sz w:val="22"/>
          <w:szCs w:val="22"/>
        </w:rPr>
        <w:t xml:space="preserve">is a </w:t>
      </w:r>
      <w:r w:rsidR="00777E60" w:rsidRPr="00777E60">
        <w:rPr>
          <w:rStyle w:val="Strong"/>
          <w:rFonts w:asciiTheme="minorHAnsi" w:hAnsiTheme="minorHAnsi" w:cstheme="minorHAnsi"/>
          <w:b w:val="0"/>
          <w:bCs w:val="0"/>
          <w:color w:val="10322C"/>
          <w:sz w:val="22"/>
          <w:szCs w:val="22"/>
          <w:bdr w:val="none" w:sz="0" w:space="0" w:color="auto" w:frame="1"/>
        </w:rPr>
        <w:t>7-16-year-old SEMH special school supporting vulnerable children and young people to achieve their educational potential and live positive fulfilling lives.</w:t>
      </w:r>
    </w:p>
    <w:p w14:paraId="5DAC6E8F" w14:textId="77777777" w:rsidR="00777E60" w:rsidRPr="00777E60" w:rsidRDefault="00777E60" w:rsidP="00F13ABB">
      <w:pPr>
        <w:pStyle w:val="customhtml"/>
        <w:shd w:val="clear" w:color="auto" w:fill="FFFFFF"/>
        <w:spacing w:before="0" w:beforeAutospacing="0" w:after="0" w:afterAutospacing="0"/>
        <w:rPr>
          <w:rFonts w:asciiTheme="minorHAnsi" w:hAnsiTheme="minorHAnsi" w:cstheme="minorHAnsi"/>
          <w:color w:val="000000"/>
          <w:sz w:val="22"/>
          <w:szCs w:val="22"/>
        </w:rPr>
      </w:pPr>
    </w:p>
    <w:p w14:paraId="0AA1CD06" w14:textId="07D17A5A" w:rsidR="0015038E" w:rsidRPr="00777E60" w:rsidRDefault="00777E60" w:rsidP="0015038E">
      <w:pPr>
        <w:pStyle w:val="customhtml"/>
        <w:shd w:val="clear" w:color="auto" w:fill="FFFFFF"/>
        <w:spacing w:before="0" w:beforeAutospacing="0" w:after="0" w:afterAutospacing="0"/>
        <w:rPr>
          <w:rFonts w:asciiTheme="minorHAnsi" w:hAnsiTheme="minorHAnsi" w:cstheme="minorHAnsi"/>
          <w:color w:val="10322C"/>
          <w:sz w:val="22"/>
          <w:szCs w:val="22"/>
        </w:rPr>
      </w:pPr>
      <w:r w:rsidRPr="00777E60">
        <w:rPr>
          <w:rFonts w:asciiTheme="minorHAnsi" w:hAnsiTheme="minorHAnsi" w:cstheme="minorHAnsi"/>
          <w:color w:val="10322C"/>
          <w:sz w:val="22"/>
          <w:szCs w:val="22"/>
        </w:rPr>
        <w:t xml:space="preserve">Our vision for Pine Green Academy is that it provides the best provision possible for each of our pupils through developing a range of strategies and approaches to meet their individual needs. We want </w:t>
      </w:r>
      <w:proofErr w:type="gramStart"/>
      <w:r w:rsidRPr="00777E60">
        <w:rPr>
          <w:rFonts w:asciiTheme="minorHAnsi" w:hAnsiTheme="minorHAnsi" w:cstheme="minorHAnsi"/>
          <w:color w:val="10322C"/>
          <w:sz w:val="22"/>
          <w:szCs w:val="22"/>
        </w:rPr>
        <w:t>all of</w:t>
      </w:r>
      <w:proofErr w:type="gramEnd"/>
      <w:r w:rsidRPr="00777E60">
        <w:rPr>
          <w:rFonts w:asciiTheme="minorHAnsi" w:hAnsiTheme="minorHAnsi" w:cstheme="minorHAnsi"/>
          <w:color w:val="10322C"/>
          <w:sz w:val="22"/>
          <w:szCs w:val="22"/>
        </w:rPr>
        <w:t xml:space="preserve"> our pupils to have excellent experiences in education every day.</w:t>
      </w:r>
    </w:p>
    <w:p w14:paraId="0956969D" w14:textId="77777777" w:rsidR="00777E60" w:rsidRPr="00777E60" w:rsidRDefault="00777E60" w:rsidP="0015038E">
      <w:pPr>
        <w:pStyle w:val="customhtml"/>
        <w:shd w:val="clear" w:color="auto" w:fill="FFFFFF"/>
        <w:spacing w:before="0" w:beforeAutospacing="0" w:after="0" w:afterAutospacing="0"/>
        <w:rPr>
          <w:rFonts w:asciiTheme="minorHAnsi" w:hAnsiTheme="minorHAnsi" w:cstheme="minorHAnsi"/>
          <w:color w:val="000000"/>
          <w:sz w:val="22"/>
          <w:szCs w:val="22"/>
        </w:rPr>
      </w:pPr>
    </w:p>
    <w:p w14:paraId="198B99FD" w14:textId="77777777" w:rsidR="00812186" w:rsidRDefault="00812186" w:rsidP="00812186">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1B9F4DF6" w14:textId="77777777" w:rsidR="00812186" w:rsidRPr="00616306" w:rsidRDefault="00812186" w:rsidP="00812186">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497EA20B" w14:textId="77777777" w:rsidR="00812186" w:rsidRDefault="00812186" w:rsidP="00812186">
      <w:pPr>
        <w:pStyle w:val="NoSpacing"/>
        <w:jc w:val="both"/>
      </w:pPr>
    </w:p>
    <w:p w14:paraId="1A1B6B5F" w14:textId="77777777" w:rsidR="00812186" w:rsidRDefault="00812186" w:rsidP="00812186">
      <w:pPr>
        <w:pStyle w:val="NoSpacing"/>
        <w:rPr>
          <w:rFonts w:cstheme="minorHAnsi"/>
        </w:rPr>
      </w:pPr>
      <w:r w:rsidRPr="005071C6">
        <w:rPr>
          <w:rFonts w:cstheme="minorHAnsi"/>
          <w:b/>
          <w:bCs/>
        </w:rPr>
        <w:t>Our Special settings</w:t>
      </w:r>
      <w:r w:rsidRPr="007825BC">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28F2DA27" w14:textId="77777777" w:rsidR="00812186" w:rsidRDefault="00812186" w:rsidP="00812186">
      <w:pPr>
        <w:pStyle w:val="NoSpacing"/>
        <w:rPr>
          <w:rFonts w:cstheme="minorHAnsi"/>
        </w:rPr>
      </w:pPr>
    </w:p>
    <w:p w14:paraId="07A7DE51" w14:textId="77777777" w:rsidR="00812186" w:rsidRPr="007825BC" w:rsidRDefault="00812186" w:rsidP="00812186">
      <w:pPr>
        <w:pStyle w:val="NoSpacing"/>
        <w:rPr>
          <w:rFonts w:cstheme="minorHAnsi"/>
        </w:rPr>
      </w:pPr>
      <w:r w:rsidRPr="007825BC">
        <w:rPr>
          <w:rFonts w:cstheme="minorHAnsi"/>
        </w:rPr>
        <w:t>Whether you are a teacher, a teaching assistant, a healthcare professional or work in facilities, admin or operations all our Special Schools offer you the opportunity to work within an establishment that has a ‘family’ feel that puts the children, young people and their families at the heart of what they do.</w:t>
      </w:r>
    </w:p>
    <w:p w14:paraId="4E087C3A" w14:textId="77777777" w:rsidR="00812186" w:rsidRDefault="00812186" w:rsidP="00812186">
      <w:pPr>
        <w:pStyle w:val="NoSpacing"/>
        <w:rPr>
          <w:rFonts w:cstheme="minorHAnsi"/>
        </w:rPr>
      </w:pPr>
    </w:p>
    <w:p w14:paraId="36929CC1" w14:textId="77777777" w:rsidR="00812186" w:rsidRPr="007825BC" w:rsidRDefault="00812186" w:rsidP="00812186">
      <w:pPr>
        <w:pStyle w:val="NoSpacing"/>
        <w:rPr>
          <w:rFonts w:cstheme="minorHAnsi"/>
        </w:rPr>
      </w:pPr>
      <w:r w:rsidRPr="007825BC">
        <w:rPr>
          <w:rFonts w:cstheme="minorHAnsi"/>
        </w:rPr>
        <w:t xml:space="preserve">All the pupils within our Special Schools have an individualised education and are educated in small classes and groups with enhanced support to ensure that all their needs are met. There is nothing more rewarding than being </w:t>
      </w:r>
      <w:r w:rsidRPr="007825BC">
        <w:rPr>
          <w:rFonts w:cstheme="minorHAnsi"/>
        </w:rPr>
        <w:lastRenderedPageBreak/>
        <w:t>part of a team that supports a child or young person with Special Educational Needs to reach their goals. You truly will make a difference to the life of a young person and their family.</w:t>
      </w:r>
    </w:p>
    <w:p w14:paraId="3194703B" w14:textId="77777777" w:rsidR="00812186" w:rsidRPr="007825BC" w:rsidRDefault="00812186" w:rsidP="00812186">
      <w:pPr>
        <w:pStyle w:val="NoSpacing"/>
        <w:rPr>
          <w:rFonts w:cstheme="minorHAnsi"/>
        </w:rPr>
      </w:pPr>
    </w:p>
    <w:p w14:paraId="26A2524A" w14:textId="77777777" w:rsidR="00812186" w:rsidRPr="007825BC" w:rsidRDefault="00812186" w:rsidP="00812186">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C3BA5F8" w14:textId="77777777" w:rsidR="00812186" w:rsidRDefault="00812186" w:rsidP="00812186">
      <w:pPr>
        <w:pStyle w:val="NoSpacing"/>
        <w:jc w:val="both"/>
      </w:pPr>
    </w:p>
    <w:p w14:paraId="6C2AAF5C" w14:textId="2B16B783" w:rsidR="009D4452" w:rsidRDefault="008752FC" w:rsidP="009D4452">
      <w:pPr>
        <w:pStyle w:val="NoSpacing"/>
      </w:pPr>
      <w:r>
        <w:t xml:space="preserve">Please visit our Careers site for more information on </w:t>
      </w:r>
      <w:r w:rsidR="00F86336">
        <w:t xml:space="preserve">Pine Green Academy on </w:t>
      </w:r>
      <w:hyperlink r:id="rId10" w:history="1">
        <w:r w:rsidR="008B221B" w:rsidRPr="008B221B">
          <w:rPr>
            <w:color w:val="0000FF"/>
            <w:u w:val="single"/>
          </w:rPr>
          <w:t>Pine Green Academy - Home</w:t>
        </w:r>
      </w:hyperlink>
    </w:p>
    <w:p w14:paraId="4F9DD4C2" w14:textId="3A6E3E51" w:rsidR="00215937" w:rsidRDefault="008B221B" w:rsidP="009D4452">
      <w:pPr>
        <w:pStyle w:val="NoSpacing"/>
      </w:pPr>
      <w:r>
        <w:rPr>
          <w:noProof/>
        </w:rPr>
        <w:drawing>
          <wp:anchor distT="0" distB="0" distL="114300" distR="114300" simplePos="0" relativeHeight="251658240" behindDoc="1" locked="0" layoutInCell="1" allowOverlap="1" wp14:anchorId="7806F477" wp14:editId="32597C86">
            <wp:simplePos x="0" y="0"/>
            <wp:positionH relativeFrom="margin">
              <wp:align>left</wp:align>
            </wp:positionH>
            <wp:positionV relativeFrom="paragraph">
              <wp:posOffset>144780</wp:posOffset>
            </wp:positionV>
            <wp:extent cx="1019175" cy="1019175"/>
            <wp:effectExtent l="0" t="0" r="9525" b="9525"/>
            <wp:wrapTight wrapText="bothSides">
              <wp:wrapPolygon edited="0">
                <wp:start x="0" y="0"/>
                <wp:lineTo x="0" y="21398"/>
                <wp:lineTo x="21398" y="21398"/>
                <wp:lineTo x="21398" y="0"/>
                <wp:lineTo x="0" y="0"/>
              </wp:wrapPolygon>
            </wp:wrapTight>
            <wp:docPr id="2033745512"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45512"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margin">
              <wp14:pctWidth>0</wp14:pctWidth>
            </wp14:sizeRelH>
            <wp14:sizeRelV relativeFrom="margin">
              <wp14:pctHeight>0</wp14:pctHeight>
            </wp14:sizeRelV>
          </wp:anchor>
        </w:drawing>
      </w:r>
    </w:p>
    <w:p w14:paraId="5ECD2EFF" w14:textId="15495C7F" w:rsidR="00215937" w:rsidRDefault="00215937" w:rsidP="009D4452">
      <w:pPr>
        <w:pStyle w:val="NoSpacing"/>
      </w:pPr>
    </w:p>
    <w:p w14:paraId="73EA9EF1" w14:textId="368DCF6C" w:rsidR="00AE1F47" w:rsidRDefault="00AE1F47" w:rsidP="009D4452">
      <w:pPr>
        <w:pStyle w:val="NoSpacing"/>
      </w:pPr>
    </w:p>
    <w:p w14:paraId="624253D3" w14:textId="5F52D84B" w:rsidR="00AE1F47" w:rsidRDefault="00AE1F47" w:rsidP="009D4452">
      <w:pPr>
        <w:pStyle w:val="NoSpacing"/>
      </w:pPr>
    </w:p>
    <w:p w14:paraId="208E1C5C" w14:textId="40CC5561" w:rsidR="007243DA" w:rsidRDefault="007243DA" w:rsidP="009D4452">
      <w:pPr>
        <w:pStyle w:val="NoSpacing"/>
      </w:pPr>
    </w:p>
    <w:p w14:paraId="42EBD4E8" w14:textId="61392F21" w:rsidR="007243DA" w:rsidRDefault="007243DA" w:rsidP="009D4452">
      <w:pPr>
        <w:pStyle w:val="NoSpacing"/>
      </w:pPr>
    </w:p>
    <w:p w14:paraId="5C68D47F" w14:textId="54731C25" w:rsidR="007243DA" w:rsidRDefault="007243DA" w:rsidP="009D4452">
      <w:pPr>
        <w:pStyle w:val="NoSpacing"/>
      </w:pPr>
    </w:p>
    <w:p w14:paraId="748BEB24" w14:textId="77777777" w:rsidR="00215937" w:rsidRDefault="00215937" w:rsidP="009D4452">
      <w:pPr>
        <w:pStyle w:val="NoSpacing"/>
      </w:pPr>
    </w:p>
    <w:p w14:paraId="0469F83E" w14:textId="137A52EC" w:rsidR="002E4EDE" w:rsidRDefault="00AE1F47" w:rsidP="007243DA">
      <w:pPr>
        <w:pStyle w:val="NoSpacing"/>
      </w:pPr>
      <w:r>
        <w:t xml:space="preserve">Or click the QR Code to see all vacancies with </w:t>
      </w:r>
      <w:r w:rsidR="00F86336">
        <w:t xml:space="preserve">Pine Green Academy. </w:t>
      </w:r>
    </w:p>
    <w:p w14:paraId="35DB1E26" w14:textId="4D367FDF" w:rsidR="007243DA" w:rsidRDefault="007243DA" w:rsidP="007243DA">
      <w:pPr>
        <w:pStyle w:val="NoSpacing"/>
      </w:pPr>
    </w:p>
    <w:p w14:paraId="08AD23FB" w14:textId="77777777" w:rsidR="00812186" w:rsidRDefault="00812186" w:rsidP="00812186">
      <w:r>
        <w:rPr>
          <w:b/>
          <w:bCs/>
        </w:rPr>
        <w:t>Shaw Education Trust offer the following employee benefits with your Teaching or Support Staff employment:</w:t>
      </w:r>
    </w:p>
    <w:p w14:paraId="7549FB25" w14:textId="77777777" w:rsidR="00812186" w:rsidRDefault="00812186" w:rsidP="00812186">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3234A5AA" w14:textId="77777777" w:rsidR="00812186" w:rsidRDefault="00812186" w:rsidP="00812186">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8C441E7" w14:textId="77777777" w:rsidR="00812186" w:rsidRDefault="00812186" w:rsidP="00812186">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0C20F7EA" w14:textId="77777777" w:rsidR="00812186" w:rsidRDefault="00812186" w:rsidP="00812186">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67D379F0" w14:textId="77777777" w:rsidR="00812186" w:rsidRDefault="00812186" w:rsidP="00812186">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36F9D34A" w14:textId="77777777" w:rsidR="00812186" w:rsidRDefault="00812186" w:rsidP="00812186">
      <w:pPr>
        <w:pStyle w:val="ListParagraph"/>
        <w:numPr>
          <w:ilvl w:val="0"/>
          <w:numId w:val="6"/>
        </w:numPr>
        <w:spacing w:after="0" w:line="240" w:lineRule="auto"/>
        <w:rPr>
          <w:rFonts w:eastAsia="Times New Roman"/>
        </w:rPr>
      </w:pPr>
      <w:r>
        <w:rPr>
          <w:rFonts w:eastAsia="Times New Roman"/>
        </w:rPr>
        <w:t>Free Eye Tests</w:t>
      </w:r>
    </w:p>
    <w:p w14:paraId="292B9553" w14:textId="77777777" w:rsidR="00812186" w:rsidRDefault="00812186" w:rsidP="00812186">
      <w:pPr>
        <w:pStyle w:val="ListParagraph"/>
        <w:numPr>
          <w:ilvl w:val="0"/>
          <w:numId w:val="6"/>
        </w:numPr>
        <w:spacing w:after="0" w:line="240" w:lineRule="auto"/>
        <w:rPr>
          <w:rFonts w:eastAsia="Times New Roman"/>
        </w:rPr>
      </w:pPr>
      <w:r>
        <w:rPr>
          <w:rFonts w:eastAsia="Times New Roman"/>
        </w:rPr>
        <w:t>Cycle to work scheme</w:t>
      </w:r>
    </w:p>
    <w:p w14:paraId="080C6A05" w14:textId="77777777" w:rsidR="00812186" w:rsidRPr="0030591C" w:rsidRDefault="00812186" w:rsidP="00812186">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5F4C05A0" w14:textId="77777777" w:rsidR="00812186" w:rsidRDefault="00812186" w:rsidP="00812186">
      <w:pPr>
        <w:pStyle w:val="NoSpacing"/>
      </w:pPr>
    </w:p>
    <w:p w14:paraId="0280B3BB" w14:textId="77777777" w:rsidR="00812186" w:rsidRPr="00052649" w:rsidRDefault="00812186" w:rsidP="00812186">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0A18EA46" w14:textId="77777777" w:rsidR="00812186" w:rsidRDefault="00812186" w:rsidP="00812186">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78E03B5F" w14:textId="77777777" w:rsidR="00812186" w:rsidRDefault="00812186" w:rsidP="00812186">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4D529157" w14:textId="77777777" w:rsidR="00812186" w:rsidRDefault="00812186" w:rsidP="00812186">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739E8ABF" w14:textId="77777777" w:rsidR="00812186" w:rsidRDefault="00812186" w:rsidP="00812186">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243DC0EB" w14:textId="77777777" w:rsidR="00812186" w:rsidRDefault="00812186" w:rsidP="00812186">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701EB0D7" w14:textId="77777777" w:rsidR="00812186" w:rsidRDefault="00812186" w:rsidP="00812186">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64730E28" w14:textId="77777777" w:rsidR="00812186" w:rsidRDefault="00812186" w:rsidP="00812186">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2CF2FDA8" w14:textId="77777777" w:rsidR="00812186" w:rsidRPr="00345D1C" w:rsidRDefault="00812186" w:rsidP="00812186">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00F9E9CE" w14:textId="77777777" w:rsidR="00812186" w:rsidRDefault="00812186" w:rsidP="00812186">
      <w:pPr>
        <w:pStyle w:val="xmsonormal"/>
        <w:jc w:val="both"/>
        <w:rPr>
          <w:b/>
          <w:bCs/>
          <w:color w:val="FF0000"/>
        </w:rPr>
      </w:pPr>
    </w:p>
    <w:p w14:paraId="0E8B3A2A" w14:textId="30BEC9EB" w:rsidR="00812186" w:rsidRDefault="0074550C" w:rsidP="00812186">
      <w:pPr>
        <w:pStyle w:val="xmsonormal"/>
        <w:jc w:val="both"/>
      </w:pPr>
      <w:r>
        <w:rPr>
          <w:b/>
          <w:bCs/>
        </w:rPr>
        <w:t>Pine Green Academy</w:t>
      </w:r>
      <w:r w:rsidR="00812186" w:rsidRPr="007856B0">
        <w:rPr>
          <w:b/>
          <w:bCs/>
        </w:rPr>
        <w:t xml:space="preserve"> </w:t>
      </w:r>
      <w:r w:rsidR="00812186">
        <w:t xml:space="preserve">is committed to safeguarding and promoting the welfare of children and young people and expects all staff and volunteers to share this commitment, click here to review Safeguarding and Pupil Protection Policy </w:t>
      </w:r>
      <w:hyperlink r:id="rId12" w:history="1">
        <w:r w:rsidR="00812186">
          <w:rPr>
            <w:rStyle w:val="Hyperlink"/>
          </w:rPr>
          <w:t>https://www.shaw-education.org.uk/our-trust/key-information</w:t>
        </w:r>
      </w:hyperlink>
    </w:p>
    <w:p w14:paraId="0E4304D3" w14:textId="77777777" w:rsidR="00812186" w:rsidRDefault="00812186" w:rsidP="00812186">
      <w:pPr>
        <w:pStyle w:val="xmsonormal"/>
        <w:jc w:val="both"/>
      </w:pPr>
    </w:p>
    <w:p w14:paraId="3C1CCE09" w14:textId="77777777" w:rsidR="00812186" w:rsidRDefault="00812186" w:rsidP="00812186">
      <w:pPr>
        <w:pStyle w:val="xmsonormal"/>
        <w:jc w:val="both"/>
      </w:pPr>
      <w:r>
        <w:lastRenderedPageBreak/>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3818F404" w14:textId="77777777" w:rsidR="00812186" w:rsidRDefault="00812186" w:rsidP="00812186">
      <w:pPr>
        <w:pStyle w:val="xmsonormal"/>
        <w:jc w:val="both"/>
      </w:pPr>
    </w:p>
    <w:p w14:paraId="30561D36" w14:textId="77777777" w:rsidR="00812186" w:rsidRDefault="00812186" w:rsidP="00812186">
      <w:pPr>
        <w:pStyle w:val="xmsonormal"/>
        <w:jc w:val="both"/>
      </w:pPr>
      <w:r w:rsidRPr="000C7D22">
        <w:t xml:space="preserve">All shortlisted candidates will undergo an online search as part of </w:t>
      </w:r>
      <w:r>
        <w:t xml:space="preserve">Trust safer recruitment </w:t>
      </w:r>
      <w:r w:rsidRPr="000C7D22">
        <w:t>checks.</w:t>
      </w:r>
    </w:p>
    <w:p w14:paraId="72AB7FB3" w14:textId="77777777" w:rsidR="00812186" w:rsidRDefault="00812186" w:rsidP="00812186">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84EE320" w14:textId="77777777" w:rsidR="00812186" w:rsidRDefault="00812186" w:rsidP="00812186">
      <w:pPr>
        <w:pStyle w:val="xmsonormal"/>
        <w:jc w:val="both"/>
      </w:pPr>
      <w:r>
        <w:rPr>
          <w:b/>
          <w:bCs/>
        </w:rPr>
        <w:t>In accordance with our safer recruitment policy CVs alone will not be accepted.</w:t>
      </w:r>
    </w:p>
    <w:p w14:paraId="456C0815" w14:textId="77777777" w:rsidR="00812186" w:rsidRDefault="00812186" w:rsidP="00812186">
      <w:pPr>
        <w:pStyle w:val="xmsonormal"/>
        <w:jc w:val="both"/>
      </w:pPr>
      <w:r>
        <w:t> </w:t>
      </w:r>
    </w:p>
    <w:p w14:paraId="5C7EF614" w14:textId="7B31F4FF" w:rsidR="00812186" w:rsidRPr="00573115" w:rsidRDefault="00812186" w:rsidP="00812186">
      <w:pPr>
        <w:pStyle w:val="xmsonormal"/>
        <w:jc w:val="both"/>
      </w:pPr>
      <w:r>
        <w:rPr>
          <w:b/>
          <w:bCs/>
        </w:rPr>
        <w:t>Application deadline:  </w:t>
      </w:r>
      <w:r w:rsidR="001474BF">
        <w:rPr>
          <w:b/>
          <w:bCs/>
        </w:rPr>
        <w:tab/>
        <w:t xml:space="preserve">Friday, </w:t>
      </w:r>
      <w:r w:rsidR="00046131">
        <w:rPr>
          <w:b/>
          <w:bCs/>
        </w:rPr>
        <w:t>21</w:t>
      </w:r>
      <w:r w:rsidR="00046131" w:rsidRPr="00046131">
        <w:rPr>
          <w:b/>
          <w:bCs/>
          <w:vertAlign w:val="superscript"/>
        </w:rPr>
        <w:t>st</w:t>
      </w:r>
      <w:r w:rsidR="00046131">
        <w:rPr>
          <w:b/>
          <w:bCs/>
        </w:rPr>
        <w:t xml:space="preserve"> February 2025</w:t>
      </w:r>
      <w:r w:rsidR="001474BF">
        <w:rPr>
          <w:b/>
          <w:bCs/>
        </w:rPr>
        <w:t xml:space="preserve"> at 9am </w:t>
      </w:r>
      <w:r>
        <w:rPr>
          <w:b/>
          <w:bCs/>
        </w:rPr>
        <w:t xml:space="preserve"> </w:t>
      </w:r>
    </w:p>
    <w:p w14:paraId="0DB33F0D" w14:textId="5F1824B7" w:rsidR="00812186" w:rsidRPr="00573115" w:rsidRDefault="00812186" w:rsidP="00812186">
      <w:pPr>
        <w:pStyle w:val="xmsonormal"/>
        <w:jc w:val="both"/>
      </w:pPr>
      <w:r w:rsidRPr="00573115">
        <w:rPr>
          <w:b/>
          <w:bCs/>
        </w:rPr>
        <w:t>Interview date:</w:t>
      </w:r>
      <w:r w:rsidR="001474BF">
        <w:rPr>
          <w:b/>
          <w:bCs/>
        </w:rPr>
        <w:tab/>
      </w:r>
      <w:r w:rsidR="001474BF">
        <w:rPr>
          <w:b/>
          <w:bCs/>
        </w:rPr>
        <w:tab/>
      </w:r>
      <w:r w:rsidR="00046131">
        <w:rPr>
          <w:b/>
          <w:bCs/>
        </w:rPr>
        <w:t xml:space="preserve">TBC </w:t>
      </w:r>
    </w:p>
    <w:p w14:paraId="30868AC6" w14:textId="77777777" w:rsidR="00812186" w:rsidRDefault="00812186" w:rsidP="00812186">
      <w:pPr>
        <w:pStyle w:val="xmsonormal"/>
        <w:jc w:val="both"/>
      </w:pPr>
      <w:r>
        <w:rPr>
          <w:b/>
          <w:bCs/>
        </w:rPr>
        <w:t> </w:t>
      </w:r>
    </w:p>
    <w:p w14:paraId="3486987C" w14:textId="77777777" w:rsidR="00812186" w:rsidRPr="00A73FAA" w:rsidRDefault="00812186" w:rsidP="00812186">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2A949C9F" w14:textId="77777777" w:rsidR="00812186" w:rsidRDefault="00812186" w:rsidP="00812186">
      <w:pPr>
        <w:pStyle w:val="xmsonospacing"/>
        <w:jc w:val="both"/>
        <w:rPr>
          <w:rFonts w:ascii="Calibri" w:hAnsi="Calibri" w:cs="Calibri"/>
          <w:sz w:val="22"/>
          <w:szCs w:val="22"/>
          <w:lang w:val="en-US"/>
        </w:rPr>
      </w:pPr>
    </w:p>
    <w:p w14:paraId="224955DB" w14:textId="77777777" w:rsidR="00812186" w:rsidRDefault="00812186" w:rsidP="00812186">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726F8115" w14:textId="77777777" w:rsidR="00812186" w:rsidRDefault="00812186" w:rsidP="00812186">
      <w:pPr>
        <w:pStyle w:val="xmsonormal"/>
        <w:jc w:val="both"/>
      </w:pPr>
      <w:r>
        <w:rPr>
          <w:b/>
          <w:bCs/>
          <w:lang w:val="en-US"/>
        </w:rPr>
        <w:t> </w:t>
      </w:r>
    </w:p>
    <w:p w14:paraId="28E99125" w14:textId="77777777" w:rsidR="00812186" w:rsidRPr="007243DA" w:rsidRDefault="00812186" w:rsidP="007243DA">
      <w:pPr>
        <w:pStyle w:val="NoSpacing"/>
      </w:pPr>
    </w:p>
    <w:sectPr w:rsidR="00812186" w:rsidRPr="007243DA"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C6131" w14:textId="77777777" w:rsidR="00FB0742" w:rsidRDefault="00FB0742" w:rsidP="006141BA">
      <w:pPr>
        <w:spacing w:after="0" w:line="240" w:lineRule="auto"/>
      </w:pPr>
      <w:r>
        <w:separator/>
      </w:r>
    </w:p>
  </w:endnote>
  <w:endnote w:type="continuationSeparator" w:id="0">
    <w:p w14:paraId="491BBFB8" w14:textId="77777777" w:rsidR="00FB0742" w:rsidRDefault="00FB0742"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E473D" w14:textId="77777777" w:rsidR="00FB0742" w:rsidRDefault="00FB0742" w:rsidP="006141BA">
      <w:pPr>
        <w:spacing w:after="0" w:line="240" w:lineRule="auto"/>
      </w:pPr>
      <w:r>
        <w:separator/>
      </w:r>
    </w:p>
  </w:footnote>
  <w:footnote w:type="continuationSeparator" w:id="0">
    <w:p w14:paraId="3224D8A1" w14:textId="77777777" w:rsidR="00FB0742" w:rsidRDefault="00FB0742"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0F379B61" w:rsidR="006141BA" w:rsidRDefault="007D4E2C" w:rsidP="006141BA">
    <w:pPr>
      <w:pStyle w:val="Header"/>
      <w:jc w:val="center"/>
    </w:pPr>
    <w:r>
      <w:rPr>
        <w:noProof/>
      </w:rPr>
      <w:drawing>
        <wp:anchor distT="0" distB="0" distL="114300" distR="114300" simplePos="0" relativeHeight="251671040" behindDoc="1" locked="0" layoutInCell="1" allowOverlap="1" wp14:anchorId="6241264F" wp14:editId="033C601C">
          <wp:simplePos x="0" y="0"/>
          <wp:positionH relativeFrom="margin">
            <wp:posOffset>2423160</wp:posOffset>
          </wp:positionH>
          <wp:positionV relativeFrom="paragraph">
            <wp:posOffset>-22860</wp:posOffset>
          </wp:positionV>
          <wp:extent cx="1478280" cy="739140"/>
          <wp:effectExtent l="0" t="0" r="7620" b="3810"/>
          <wp:wrapTight wrapText="bothSides">
            <wp:wrapPolygon edited="0">
              <wp:start x="0" y="0"/>
              <wp:lineTo x="0" y="21155"/>
              <wp:lineTo x="21433" y="21155"/>
              <wp:lineTo x="21433" y="0"/>
              <wp:lineTo x="0" y="0"/>
            </wp:wrapPolygon>
          </wp:wrapTight>
          <wp:docPr id="168292157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73914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62848" behindDoc="1" locked="0" layoutInCell="1" allowOverlap="1" wp14:anchorId="5959D1E6" wp14:editId="2954445C">
          <wp:simplePos x="0" y="0"/>
          <wp:positionH relativeFrom="column">
            <wp:posOffset>5044440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Pr>
        <w:noProof/>
      </w:rPr>
      <w:drawing>
        <wp:anchor distT="0" distB="0" distL="114300" distR="114300" simplePos="0" relativeHeight="251647488" behindDoc="1" locked="0" layoutInCell="1" allowOverlap="1" wp14:anchorId="029A1858" wp14:editId="649F1F0F">
          <wp:simplePos x="0" y="0"/>
          <wp:positionH relativeFrom="page">
            <wp:align>left</wp:align>
          </wp:positionH>
          <wp:positionV relativeFrom="paragraph">
            <wp:posOffset>-53975</wp:posOffset>
          </wp:positionV>
          <wp:extent cx="1455420" cy="768350"/>
          <wp:effectExtent l="0" t="0" r="0" b="0"/>
          <wp:wrapTight wrapText="bothSides">
            <wp:wrapPolygon edited="0">
              <wp:start x="0" y="0"/>
              <wp:lineTo x="0" y="20886"/>
              <wp:lineTo x="21204" y="20886"/>
              <wp:lineTo x="21204" y="0"/>
              <wp:lineTo x="0" y="0"/>
            </wp:wrapPolygon>
          </wp:wrapTight>
          <wp:docPr id="3575223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5420" cy="768350"/>
                  </a:xfrm>
                  <a:prstGeom prst="rect">
                    <a:avLst/>
                  </a:prstGeom>
                  <a:noFill/>
                </pic:spPr>
              </pic:pic>
            </a:graphicData>
          </a:graphic>
          <wp14:sizeRelH relativeFrom="margin">
            <wp14:pctWidth>0</wp14:pctWidth>
          </wp14:sizeRelH>
          <wp14:sizeRelV relativeFrom="margin">
            <wp14:pctHeight>0</wp14:pctHeight>
          </wp14:sizeRelV>
        </wp:anchor>
      </w:drawing>
    </w:r>
    <w:r w:rsidR="00F4552A" w:rsidRPr="00F4552A">
      <w:rPr>
        <w:noProof/>
      </w:rPr>
      <mc:AlternateContent>
        <mc:Choice Requires="wps">
          <w:drawing>
            <wp:inline distT="0" distB="0" distL="0" distR="0" wp14:anchorId="357CE748" wp14:editId="53E4D696">
              <wp:extent cx="304800" cy="304800"/>
              <wp:effectExtent l="0" t="0" r="0" b="0"/>
              <wp:docPr id="11721640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68EA34"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F4552A">
      <w:rPr>
        <w:noProof/>
      </w:rPr>
      <mc:AlternateContent>
        <mc:Choice Requires="wps">
          <w:drawing>
            <wp:inline distT="0" distB="0" distL="0" distR="0" wp14:anchorId="45E51B49" wp14:editId="0154A487">
              <wp:extent cx="304800" cy="304800"/>
              <wp:effectExtent l="0" t="0" r="0" b="0"/>
              <wp:docPr id="1772165767" name="AutoShap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86C344" id="AutoShape 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3E5"/>
    <w:multiLevelType w:val="multilevel"/>
    <w:tmpl w:val="6DDC2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D435B"/>
    <w:multiLevelType w:val="multilevel"/>
    <w:tmpl w:val="8828D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9ED5097"/>
    <w:multiLevelType w:val="hybridMultilevel"/>
    <w:tmpl w:val="D2BE4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1"/>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4"/>
  </w:num>
  <w:num w:numId="6" w16cid:durableId="16633893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5544683">
    <w:abstractNumId w:val="0"/>
  </w:num>
  <w:num w:numId="8" w16cid:durableId="1717319473">
    <w:abstractNumId w:val="2"/>
  </w:num>
  <w:num w:numId="9" w16cid:durableId="15749749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46131"/>
    <w:rsid w:val="000766BB"/>
    <w:rsid w:val="00094E15"/>
    <w:rsid w:val="000B166C"/>
    <w:rsid w:val="000C7D22"/>
    <w:rsid w:val="00126A87"/>
    <w:rsid w:val="001474BF"/>
    <w:rsid w:val="0015038E"/>
    <w:rsid w:val="00155264"/>
    <w:rsid w:val="001B64D5"/>
    <w:rsid w:val="001C665F"/>
    <w:rsid w:val="001D0F7B"/>
    <w:rsid w:val="002059E7"/>
    <w:rsid w:val="00215937"/>
    <w:rsid w:val="00272AE2"/>
    <w:rsid w:val="002A03D2"/>
    <w:rsid w:val="002E372F"/>
    <w:rsid w:val="002E4EDE"/>
    <w:rsid w:val="00301FEB"/>
    <w:rsid w:val="00345D1C"/>
    <w:rsid w:val="00351611"/>
    <w:rsid w:val="00354290"/>
    <w:rsid w:val="003952D5"/>
    <w:rsid w:val="003A3631"/>
    <w:rsid w:val="003E5F60"/>
    <w:rsid w:val="00467064"/>
    <w:rsid w:val="004C241A"/>
    <w:rsid w:val="004F67E4"/>
    <w:rsid w:val="004F6F3C"/>
    <w:rsid w:val="005F51E7"/>
    <w:rsid w:val="006141BA"/>
    <w:rsid w:val="0061506D"/>
    <w:rsid w:val="0063071C"/>
    <w:rsid w:val="00692604"/>
    <w:rsid w:val="006B6D9E"/>
    <w:rsid w:val="007243DA"/>
    <w:rsid w:val="0074550C"/>
    <w:rsid w:val="00777E60"/>
    <w:rsid w:val="00795CD5"/>
    <w:rsid w:val="007D4E2C"/>
    <w:rsid w:val="00812186"/>
    <w:rsid w:val="00820CFA"/>
    <w:rsid w:val="008752FC"/>
    <w:rsid w:val="00893B49"/>
    <w:rsid w:val="008B221B"/>
    <w:rsid w:val="008C6CF8"/>
    <w:rsid w:val="008D50A1"/>
    <w:rsid w:val="008E4C35"/>
    <w:rsid w:val="00921429"/>
    <w:rsid w:val="00943024"/>
    <w:rsid w:val="00967F26"/>
    <w:rsid w:val="009D2821"/>
    <w:rsid w:val="009D4452"/>
    <w:rsid w:val="009F472C"/>
    <w:rsid w:val="00AA2D2D"/>
    <w:rsid w:val="00AE1F47"/>
    <w:rsid w:val="00B0703C"/>
    <w:rsid w:val="00B54BCE"/>
    <w:rsid w:val="00B6365B"/>
    <w:rsid w:val="00B76816"/>
    <w:rsid w:val="00B86804"/>
    <w:rsid w:val="00C16151"/>
    <w:rsid w:val="00C1624D"/>
    <w:rsid w:val="00C40E22"/>
    <w:rsid w:val="00CA72E4"/>
    <w:rsid w:val="00CC1A86"/>
    <w:rsid w:val="00DA5100"/>
    <w:rsid w:val="00DA6BE4"/>
    <w:rsid w:val="00DE4492"/>
    <w:rsid w:val="00E01EB7"/>
    <w:rsid w:val="00E40339"/>
    <w:rsid w:val="00E43BAB"/>
    <w:rsid w:val="00E47195"/>
    <w:rsid w:val="00E56E90"/>
    <w:rsid w:val="00E745EA"/>
    <w:rsid w:val="00E84BC7"/>
    <w:rsid w:val="00ED4741"/>
    <w:rsid w:val="00F11F94"/>
    <w:rsid w:val="00F13ABB"/>
    <w:rsid w:val="00F3242F"/>
    <w:rsid w:val="00F4552A"/>
    <w:rsid w:val="00F571FC"/>
    <w:rsid w:val="00F67223"/>
    <w:rsid w:val="00F86336"/>
    <w:rsid w:val="00FA5A61"/>
    <w:rsid w:val="00FB0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customhtml">
    <w:name w:val="customhtml"/>
    <w:basedOn w:val="Normal"/>
    <w:rsid w:val="001D0F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7E60"/>
    <w:rPr>
      <w:b/>
      <w:bCs/>
    </w:rPr>
  </w:style>
  <w:style w:type="paragraph" w:customStyle="1" w:styleId="elementtoproof">
    <w:name w:val="elementtoproof"/>
    <w:basedOn w:val="Normal"/>
    <w:rsid w:val="001474BF"/>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611059571">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pinegreenacadem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D9E7E8-AE01-4CE6-9216-D7410A7DD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A0DC22-6FEB-494B-9417-199FF994CFE8}">
  <ds:schemaRefs>
    <ds:schemaRef ds:uri="http://schemas.microsoft.com/sharepoint/v3/contenttype/forms"/>
  </ds:schemaRefs>
</ds:datastoreItem>
</file>

<file path=customXml/itemProps3.xml><?xml version="1.0" encoding="utf-8"?>
<ds:datastoreItem xmlns:ds="http://schemas.openxmlformats.org/officeDocument/2006/customXml" ds:itemID="{2214A604-4520-48E8-9838-45E7E804ED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2025-02-07T12:24:00Z</dcterms:created>
  <dcterms:modified xsi:type="dcterms:W3CDTF">2025-02-07T12:24:00Z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