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AB75" w14:textId="3AADD212" w:rsidR="00AE2335" w:rsidRPr="00F53FF3" w:rsidRDefault="00E30D50" w:rsidP="00E30D50">
      <w:pPr>
        <w:rPr>
          <w:rFonts w:ascii="Tw Cen MT" w:hAnsi="Tw Cen MT"/>
          <w:b/>
          <w:sz w:val="24"/>
          <w:szCs w:val="24"/>
        </w:rPr>
      </w:pPr>
      <w:r>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757640F7" wp14:editId="1B32303D">
                <wp:simplePos x="0" y="0"/>
                <wp:positionH relativeFrom="column">
                  <wp:posOffset>-676275</wp:posOffset>
                </wp:positionH>
                <wp:positionV relativeFrom="paragraph">
                  <wp:posOffset>-538480</wp:posOffset>
                </wp:positionV>
                <wp:extent cx="3305175" cy="7143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4375"/>
                        </a:xfrm>
                        <a:prstGeom prst="rect">
                          <a:avLst/>
                        </a:prstGeom>
                        <a:solidFill>
                          <a:srgbClr val="F6F0A0"/>
                        </a:solidFill>
                        <a:ln w="254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4A73000" w14:textId="0F775696" w:rsidR="00E30D50" w:rsidRPr="00E30D50" w:rsidRDefault="00F658FB" w:rsidP="00E30D50">
                            <w:pPr>
                              <w:widowControl w:val="0"/>
                              <w:jc w:val="center"/>
                              <w:rPr>
                                <w:rFonts w:asciiTheme="minorHAnsi" w:hAnsiTheme="minorHAnsi" w:cstheme="minorHAnsi"/>
                                <w:b/>
                                <w:bCs/>
                                <w:color w:val="372F7A"/>
                                <w:sz w:val="70"/>
                                <w:szCs w:val="70"/>
                              </w:rPr>
                            </w:pPr>
                            <w:r>
                              <w:rPr>
                                <w:rFonts w:asciiTheme="minorHAnsi" w:hAnsiTheme="minorHAnsi" w:cstheme="minorHAnsi"/>
                                <w:b/>
                                <w:bCs/>
                                <w:color w:val="372F7A"/>
                                <w:sz w:val="70"/>
                                <w:szCs w:val="70"/>
                              </w:rPr>
                              <w:t>Mathematics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640F7" id="Rectangle 7" o:spid="_x0000_s1026" style="position:absolute;margin-left:-53.25pt;margin-top:-42.4pt;width:260.25pt;height:56.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" fillcolor="#f6f0a0" strokecolor="white" strokeweight="2pt">
                <v:shadow color="black [0]"/>
                <v:textbox inset="2.88pt,2.88pt,2.88pt,2.88pt">
                  <w:txbxContent>
                    <w:p w14:paraId="54A73000" w14:textId="0F775696" w:rsidR="00E30D50" w:rsidRPr="00E30D50" w:rsidRDefault="00F658FB" w:rsidP="00E30D50">
                      <w:pPr>
                        <w:widowControl w:val="0"/>
                        <w:jc w:val="center"/>
                        <w:rPr>
                          <w:rFonts w:asciiTheme="minorHAnsi" w:hAnsiTheme="minorHAnsi" w:cstheme="minorHAnsi"/>
                          <w:b/>
                          <w:bCs/>
                          <w:color w:val="372F7A"/>
                          <w:sz w:val="70"/>
                          <w:szCs w:val="70"/>
                        </w:rPr>
                      </w:pPr>
                      <w:r>
                        <w:rPr>
                          <w:rFonts w:asciiTheme="minorHAnsi" w:hAnsiTheme="minorHAnsi" w:cstheme="minorHAnsi"/>
                          <w:b/>
                          <w:bCs/>
                          <w:color w:val="372F7A"/>
                          <w:sz w:val="70"/>
                          <w:szCs w:val="70"/>
                        </w:rPr>
                        <w:t>Mathematics</w:t>
                      </w:r>
                    </w:p>
                  </w:txbxContent>
                </v:textbox>
              </v:rect>
            </w:pict>
          </mc:Fallback>
        </mc:AlternateContent>
      </w:r>
      <w:r>
        <w:rPr>
          <w:rFonts w:ascii="Times New Roman" w:hAnsi="Times New Roman"/>
          <w:noProof/>
          <w:sz w:val="24"/>
          <w:szCs w:val="24"/>
        </w:rPr>
        <w:drawing>
          <wp:anchor distT="36576" distB="36576" distL="36576" distR="36576" simplePos="0" relativeHeight="251663360" behindDoc="0" locked="0" layoutInCell="1" allowOverlap="1" wp14:anchorId="5DDE9C3A" wp14:editId="7C086EE8">
            <wp:simplePos x="0" y="0"/>
            <wp:positionH relativeFrom="column">
              <wp:posOffset>5334000</wp:posOffset>
            </wp:positionH>
            <wp:positionV relativeFrom="paragraph">
              <wp:posOffset>-771525</wp:posOffset>
            </wp:positionV>
            <wp:extent cx="1075055" cy="139875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39875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45A2897B" wp14:editId="580CEB81">
                <wp:simplePos x="0" y="0"/>
                <wp:positionH relativeFrom="page">
                  <wp:align>left</wp:align>
                </wp:positionH>
                <wp:positionV relativeFrom="paragraph">
                  <wp:posOffset>-725170</wp:posOffset>
                </wp:positionV>
                <wp:extent cx="7562850" cy="533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533400"/>
                        </a:xfrm>
                        <a:prstGeom prst="rect">
                          <a:avLst/>
                        </a:prstGeom>
                        <a:solidFill>
                          <a:srgbClr val="372F7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12224" id="Rectangle 6" o:spid="_x0000_s1026" style="position:absolute;margin-left:0;margin-top:-57.1pt;width:595.5pt;height:42pt;z-index:251659264;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" fillcolor="#372f7a" stroked="f" strokecolor="black [0]" strokeweight="2pt">
                <v:shadow color="black [0]"/>
                <v:textbox inset="2.88pt,2.88pt,2.88pt,2.88pt"/>
                <w10:wrap anchorx="page"/>
              </v:rect>
            </w:pict>
          </mc:Fallback>
        </mc:AlternateContent>
      </w:r>
    </w:p>
    <w:p w14:paraId="638EAB78" w14:textId="25E55EDA" w:rsidR="00854FAC" w:rsidRDefault="00854FAC">
      <w:pPr>
        <w:rPr>
          <w:rFonts w:ascii="Tw Cen MT" w:hAnsi="Tw Cen MT"/>
          <w:b/>
          <w:sz w:val="24"/>
          <w:szCs w:val="24"/>
        </w:rPr>
      </w:pPr>
    </w:p>
    <w:p w14:paraId="4547F13F" w14:textId="5F8E00E0" w:rsidR="007B3E86" w:rsidRDefault="007B3E86" w:rsidP="00182DEC">
      <w:pPr>
        <w:pStyle w:val="paragraph"/>
        <w:spacing w:before="0" w:beforeAutospacing="0" w:after="0" w:afterAutospacing="0"/>
        <w:jc w:val="both"/>
        <w:textAlignment w:val="baseline"/>
        <w:rPr>
          <w:rFonts w:ascii="Arial" w:hAnsi="Arial" w:cs="Arial"/>
          <w:sz w:val="22"/>
          <w:szCs w:val="22"/>
        </w:rPr>
      </w:pPr>
    </w:p>
    <w:p w14:paraId="01837BDB" w14:textId="5504FA2A" w:rsidR="00BC15C2" w:rsidRPr="00BC15C2" w:rsidRDefault="00BC15C2" w:rsidP="00093770">
      <w:pPr>
        <w:jc w:val="both"/>
        <w:rPr>
          <w:rFonts w:ascii="Calibri" w:hAnsi="Calibri" w:cs="Arial"/>
          <w:b/>
          <w:bCs/>
          <w:szCs w:val="22"/>
          <w:u w:val="single"/>
          <w:lang w:eastAsia="en-US"/>
        </w:rPr>
      </w:pPr>
      <w:r w:rsidRPr="00BC15C2">
        <w:rPr>
          <w:rFonts w:ascii="Calibri" w:hAnsi="Calibri" w:cs="Arial"/>
          <w:b/>
          <w:bCs/>
          <w:szCs w:val="22"/>
          <w:u w:val="single"/>
          <w:lang w:eastAsia="en-US"/>
        </w:rPr>
        <w:t>Mathematics Faculty</w:t>
      </w:r>
    </w:p>
    <w:p w14:paraId="446E42C9" w14:textId="77777777" w:rsidR="00BC15C2" w:rsidRDefault="00BC15C2" w:rsidP="00093770">
      <w:pPr>
        <w:jc w:val="both"/>
        <w:rPr>
          <w:rFonts w:ascii="Calibri" w:hAnsi="Calibri" w:cs="Arial"/>
          <w:szCs w:val="22"/>
          <w:lang w:eastAsia="en-US"/>
        </w:rPr>
      </w:pPr>
    </w:p>
    <w:p w14:paraId="46C9E651" w14:textId="3C271C7B" w:rsidR="00093770" w:rsidRPr="00093770" w:rsidRDefault="00093770" w:rsidP="00093770">
      <w:pPr>
        <w:jc w:val="both"/>
        <w:rPr>
          <w:rFonts w:ascii="Calibri" w:hAnsi="Calibri" w:cs="Arial"/>
          <w:szCs w:val="22"/>
          <w:lang w:eastAsia="en-US"/>
        </w:rPr>
      </w:pPr>
      <w:r w:rsidRPr="00093770">
        <w:rPr>
          <w:rFonts w:ascii="Calibri" w:hAnsi="Calibri" w:cs="Arial"/>
          <w:szCs w:val="22"/>
          <w:lang w:eastAsia="en-US"/>
        </w:rPr>
        <w:t xml:space="preserve">The Maths Faculty is committed to delivering a high standard of mathematical education across all Key Stages and at all levels of ability. The department </w:t>
      </w:r>
      <w:r w:rsidR="003D3053">
        <w:rPr>
          <w:rFonts w:ascii="Calibri" w:hAnsi="Calibri" w:cs="Arial"/>
          <w:szCs w:val="22"/>
          <w:lang w:eastAsia="en-US"/>
        </w:rPr>
        <w:t xml:space="preserve">currently </w:t>
      </w:r>
      <w:r w:rsidRPr="00093770">
        <w:rPr>
          <w:rFonts w:ascii="Calibri" w:hAnsi="Calibri" w:cs="Arial"/>
          <w:szCs w:val="22"/>
          <w:lang w:eastAsia="en-US"/>
        </w:rPr>
        <w:t xml:space="preserve">consists of </w:t>
      </w:r>
      <w:r w:rsidR="00D1347A">
        <w:rPr>
          <w:rFonts w:ascii="Calibri" w:hAnsi="Calibri" w:cs="Arial"/>
          <w:szCs w:val="22"/>
          <w:lang w:eastAsia="en-US"/>
        </w:rPr>
        <w:t>6</w:t>
      </w:r>
      <w:r w:rsidRPr="00093770">
        <w:rPr>
          <w:rFonts w:ascii="Calibri" w:hAnsi="Calibri" w:cs="Arial"/>
          <w:szCs w:val="22"/>
          <w:lang w:eastAsia="en-US"/>
        </w:rPr>
        <w:t xml:space="preserve"> members of </w:t>
      </w:r>
      <w:r w:rsidR="003D3053" w:rsidRPr="00093770">
        <w:rPr>
          <w:rFonts w:ascii="Calibri" w:hAnsi="Calibri" w:cs="Arial"/>
          <w:szCs w:val="22"/>
          <w:lang w:eastAsia="en-US"/>
        </w:rPr>
        <w:t>staff:</w:t>
      </w:r>
      <w:r w:rsidRPr="00093770">
        <w:rPr>
          <w:rFonts w:ascii="Calibri" w:hAnsi="Calibri" w:cs="Arial"/>
          <w:szCs w:val="22"/>
          <w:lang w:eastAsia="en-US"/>
        </w:rPr>
        <w:t xml:space="preserve"> a Head of Faculty, </w:t>
      </w:r>
      <w:r w:rsidR="003D3053">
        <w:rPr>
          <w:rFonts w:ascii="Calibri" w:hAnsi="Calibri" w:cs="Arial"/>
          <w:szCs w:val="22"/>
          <w:lang w:eastAsia="en-US"/>
        </w:rPr>
        <w:t>one</w:t>
      </w:r>
      <w:r w:rsidRPr="00093770">
        <w:rPr>
          <w:rFonts w:ascii="Calibri" w:hAnsi="Calibri" w:cs="Arial"/>
          <w:szCs w:val="22"/>
          <w:lang w:eastAsia="en-US"/>
        </w:rPr>
        <w:t xml:space="preserve"> second in Faculty</w:t>
      </w:r>
      <w:r w:rsidR="003D3053">
        <w:rPr>
          <w:rFonts w:ascii="Calibri" w:hAnsi="Calibri" w:cs="Arial"/>
          <w:szCs w:val="22"/>
          <w:lang w:eastAsia="en-US"/>
        </w:rPr>
        <w:t xml:space="preserve">, and </w:t>
      </w:r>
      <w:r w:rsidR="00D1347A">
        <w:rPr>
          <w:rFonts w:ascii="Calibri" w:hAnsi="Calibri" w:cs="Arial"/>
          <w:szCs w:val="22"/>
          <w:lang w:eastAsia="en-US"/>
        </w:rPr>
        <w:t>four</w:t>
      </w:r>
      <w:r w:rsidR="003D3053">
        <w:rPr>
          <w:rFonts w:ascii="Calibri" w:hAnsi="Calibri" w:cs="Arial"/>
          <w:szCs w:val="22"/>
          <w:lang w:eastAsia="en-US"/>
        </w:rPr>
        <w:t xml:space="preserve"> full-time teachers</w:t>
      </w:r>
      <w:r w:rsidR="00C64A20">
        <w:rPr>
          <w:rFonts w:ascii="Calibri" w:hAnsi="Calibri" w:cs="Arial"/>
          <w:szCs w:val="22"/>
          <w:lang w:eastAsia="en-US"/>
        </w:rPr>
        <w:t>.</w:t>
      </w:r>
      <w:r w:rsidRPr="00093770">
        <w:rPr>
          <w:rFonts w:ascii="Calibri" w:hAnsi="Calibri" w:cs="Arial"/>
          <w:szCs w:val="22"/>
          <w:lang w:eastAsia="en-US"/>
        </w:rPr>
        <w:t xml:space="preserve">         </w:t>
      </w:r>
    </w:p>
    <w:p w14:paraId="4A958CFD" w14:textId="6FF5D36E" w:rsidR="00093770" w:rsidRPr="00093770" w:rsidRDefault="00093770" w:rsidP="00093770">
      <w:pPr>
        <w:overflowPunct w:val="0"/>
        <w:autoSpaceDE w:val="0"/>
        <w:autoSpaceDN w:val="0"/>
        <w:adjustRightInd w:val="0"/>
        <w:jc w:val="both"/>
        <w:textAlignment w:val="baseline"/>
        <w:rPr>
          <w:rFonts w:ascii="Calibri" w:hAnsi="Calibri"/>
          <w:bCs/>
          <w:szCs w:val="22"/>
          <w:lang w:eastAsia="en-US"/>
        </w:rPr>
      </w:pPr>
      <w:r w:rsidRPr="00093770">
        <w:rPr>
          <w:rFonts w:ascii="Calibri" w:hAnsi="Calibri"/>
          <w:bCs/>
          <w:szCs w:val="22"/>
          <w:lang w:eastAsia="en-US"/>
        </w:rPr>
        <w:t>There a</w:t>
      </w:r>
      <w:r w:rsidR="00FA2DF8">
        <w:rPr>
          <w:rFonts w:ascii="Calibri" w:hAnsi="Calibri"/>
          <w:bCs/>
          <w:szCs w:val="22"/>
          <w:lang w:eastAsia="en-US"/>
        </w:rPr>
        <w:t xml:space="preserve">ll </w:t>
      </w:r>
      <w:r w:rsidRPr="00093770">
        <w:rPr>
          <w:rFonts w:ascii="Calibri" w:hAnsi="Calibri"/>
          <w:bCs/>
          <w:szCs w:val="22"/>
          <w:lang w:eastAsia="en-US"/>
        </w:rPr>
        <w:t>mathematics classrooms</w:t>
      </w:r>
      <w:r w:rsidR="00D1347A">
        <w:rPr>
          <w:rFonts w:ascii="Calibri" w:hAnsi="Calibri"/>
          <w:bCs/>
          <w:szCs w:val="22"/>
          <w:lang w:eastAsia="en-US"/>
        </w:rPr>
        <w:t xml:space="preserve"> </w:t>
      </w:r>
      <w:r w:rsidRPr="00093770">
        <w:rPr>
          <w:rFonts w:ascii="Calibri" w:hAnsi="Calibri"/>
          <w:bCs/>
          <w:szCs w:val="22"/>
          <w:lang w:eastAsia="en-US"/>
        </w:rPr>
        <w:t>benefi</w:t>
      </w:r>
      <w:r w:rsidR="00FA2DF8">
        <w:rPr>
          <w:rFonts w:ascii="Calibri" w:hAnsi="Calibri"/>
          <w:bCs/>
          <w:szCs w:val="22"/>
          <w:lang w:eastAsia="en-US"/>
        </w:rPr>
        <w:t>t</w:t>
      </w:r>
      <w:r w:rsidRPr="00093770">
        <w:rPr>
          <w:rFonts w:ascii="Calibri" w:hAnsi="Calibri"/>
          <w:bCs/>
          <w:szCs w:val="22"/>
          <w:lang w:eastAsia="en-US"/>
        </w:rPr>
        <w:t xml:space="preserve"> from a</w:t>
      </w:r>
      <w:r w:rsidR="003D3053">
        <w:rPr>
          <w:rFonts w:ascii="Calibri" w:hAnsi="Calibri"/>
          <w:bCs/>
          <w:szCs w:val="22"/>
          <w:lang w:eastAsia="en-US"/>
        </w:rPr>
        <w:t xml:space="preserve"> state-of-the-art</w:t>
      </w:r>
      <w:r w:rsidRPr="00093770">
        <w:rPr>
          <w:rFonts w:ascii="Calibri" w:hAnsi="Calibri"/>
          <w:bCs/>
          <w:szCs w:val="22"/>
          <w:lang w:eastAsia="en-US"/>
        </w:rPr>
        <w:t xml:space="preserve"> Promethean </w:t>
      </w:r>
      <w:r w:rsidR="003D3053">
        <w:rPr>
          <w:rFonts w:ascii="Calibri" w:hAnsi="Calibri"/>
          <w:bCs/>
          <w:szCs w:val="22"/>
          <w:lang w:eastAsia="en-US"/>
        </w:rPr>
        <w:t xml:space="preserve">ActivePanel </w:t>
      </w:r>
      <w:r w:rsidRPr="00093770">
        <w:rPr>
          <w:rFonts w:ascii="Calibri" w:hAnsi="Calibri"/>
          <w:bCs/>
          <w:szCs w:val="22"/>
          <w:lang w:eastAsia="en-US"/>
        </w:rPr>
        <w:t>interactive whiteboard. The faculty also has access to an ICT room with 30 PCs. There is a faculty office and work area</w:t>
      </w:r>
      <w:r w:rsidR="003D3053">
        <w:rPr>
          <w:rFonts w:ascii="Calibri" w:hAnsi="Calibri"/>
          <w:bCs/>
          <w:szCs w:val="22"/>
          <w:lang w:eastAsia="en-US"/>
        </w:rPr>
        <w:t>, which is shared with</w:t>
      </w:r>
      <w:r w:rsidR="00EB4820">
        <w:rPr>
          <w:rFonts w:ascii="Calibri" w:hAnsi="Calibri"/>
          <w:bCs/>
          <w:szCs w:val="22"/>
          <w:lang w:eastAsia="en-US"/>
        </w:rPr>
        <w:t xml:space="preserve"> the</w:t>
      </w:r>
      <w:r w:rsidR="003D3053">
        <w:rPr>
          <w:rFonts w:ascii="Calibri" w:hAnsi="Calibri"/>
          <w:bCs/>
          <w:szCs w:val="22"/>
          <w:lang w:eastAsia="en-US"/>
        </w:rPr>
        <w:t xml:space="preserve"> English faculty. </w:t>
      </w:r>
    </w:p>
    <w:p w14:paraId="664E9E66" w14:textId="77777777" w:rsidR="00093770" w:rsidRPr="00093770" w:rsidRDefault="00093770" w:rsidP="00093770">
      <w:pPr>
        <w:jc w:val="both"/>
        <w:rPr>
          <w:rFonts w:ascii="Calibri" w:hAnsi="Calibri" w:cs="Arial"/>
          <w:szCs w:val="22"/>
          <w:lang w:eastAsia="en-US"/>
        </w:rPr>
      </w:pPr>
    </w:p>
    <w:p w14:paraId="711F9CBF" w14:textId="77777777" w:rsidR="00093770" w:rsidRPr="00093770" w:rsidRDefault="00093770" w:rsidP="00093770">
      <w:pPr>
        <w:spacing w:before="100" w:beforeAutospacing="1" w:after="100" w:afterAutospacing="1"/>
        <w:jc w:val="both"/>
        <w:rPr>
          <w:rFonts w:ascii="Calibri" w:hAnsi="Calibri" w:cs="Arial"/>
          <w:b/>
          <w:szCs w:val="22"/>
          <w:u w:val="single"/>
          <w:lang w:eastAsia="en-US"/>
        </w:rPr>
      </w:pPr>
      <w:r w:rsidRPr="00093770">
        <w:rPr>
          <w:rFonts w:ascii="Calibri" w:hAnsi="Calibri" w:cs="Arial"/>
          <w:b/>
          <w:szCs w:val="22"/>
          <w:u w:val="single"/>
          <w:lang w:eastAsia="en-US"/>
        </w:rPr>
        <w:t>Curriculum</w:t>
      </w:r>
    </w:p>
    <w:p w14:paraId="64CD4897" w14:textId="77777777" w:rsidR="00093770" w:rsidRPr="00093770" w:rsidRDefault="00093770" w:rsidP="00093770">
      <w:pPr>
        <w:spacing w:before="100" w:beforeAutospacing="1" w:after="100" w:afterAutospacing="1"/>
        <w:jc w:val="both"/>
        <w:rPr>
          <w:rFonts w:ascii="Calibri" w:eastAsia="Arial Unicode MS" w:hAnsi="Calibri" w:cs="Arial"/>
          <w:szCs w:val="22"/>
          <w:lang w:eastAsia="en-US"/>
        </w:rPr>
      </w:pPr>
      <w:r w:rsidRPr="00093770">
        <w:rPr>
          <w:rFonts w:ascii="Calibri" w:eastAsia="Arial Unicode MS" w:hAnsi="Calibri" w:cs="Arial"/>
          <w:szCs w:val="22"/>
          <w:lang w:eastAsia="en-US"/>
        </w:rPr>
        <w:t xml:space="preserve">Students in all year groups are set according to ability based on KS2 SATs/CATs initially and then by our own ongoing assessments. </w:t>
      </w:r>
    </w:p>
    <w:p w14:paraId="3266B6C7" w14:textId="77777777" w:rsidR="00093770" w:rsidRPr="00093770" w:rsidRDefault="00093770" w:rsidP="00093770">
      <w:pPr>
        <w:spacing w:before="100" w:beforeAutospacing="1" w:after="100" w:afterAutospacing="1"/>
        <w:jc w:val="both"/>
        <w:rPr>
          <w:rFonts w:ascii="Calibri" w:eastAsia="Arial Unicode MS" w:hAnsi="Calibri" w:cs="Arial"/>
          <w:szCs w:val="22"/>
          <w:lang w:eastAsia="en-US"/>
        </w:rPr>
      </w:pPr>
      <w:r w:rsidRPr="00093770">
        <w:rPr>
          <w:rFonts w:ascii="Calibri" w:eastAsia="Arial Unicode MS" w:hAnsi="Calibri" w:cs="Arial"/>
          <w:szCs w:val="22"/>
          <w:lang w:eastAsia="en-US"/>
        </w:rPr>
        <w:t xml:space="preserve">We currently follow a scheme of work which staff have co-designed based on the White Rose Maths scheme of work and resources. Teachers use published sets of assessments to assess progress. Our scheme of work caters for all abilities with staff designating levels of challenge that are suitable to their class group. </w:t>
      </w:r>
    </w:p>
    <w:p w14:paraId="297EB5AE" w14:textId="44BD0857" w:rsidR="00093770" w:rsidRPr="00093770" w:rsidRDefault="00093770" w:rsidP="00093770">
      <w:pPr>
        <w:overflowPunct w:val="0"/>
        <w:autoSpaceDE w:val="0"/>
        <w:autoSpaceDN w:val="0"/>
        <w:adjustRightInd w:val="0"/>
        <w:jc w:val="both"/>
        <w:textAlignment w:val="baseline"/>
        <w:rPr>
          <w:rFonts w:ascii="Calibri" w:hAnsi="Calibri"/>
          <w:bCs/>
          <w:szCs w:val="22"/>
          <w:lang w:eastAsia="en-US"/>
        </w:rPr>
      </w:pPr>
      <w:r w:rsidRPr="00093770">
        <w:rPr>
          <w:rFonts w:ascii="Calibri" w:eastAsia="Arial Unicode MS" w:hAnsi="Calibri" w:cs="Arial"/>
          <w:szCs w:val="22"/>
          <w:lang w:eastAsia="en-US"/>
        </w:rPr>
        <w:t xml:space="preserve">At Key Stage 4 we use OCR as our examining body for GCSE Mathematics. </w:t>
      </w:r>
    </w:p>
    <w:p w14:paraId="7D0C8F53" w14:textId="77777777" w:rsidR="00093770" w:rsidRPr="00093770" w:rsidRDefault="00093770" w:rsidP="00093770">
      <w:pPr>
        <w:spacing w:before="100" w:beforeAutospacing="1" w:after="100" w:afterAutospacing="1"/>
        <w:jc w:val="both"/>
        <w:rPr>
          <w:rFonts w:ascii="Calibri" w:eastAsia="Arial Unicode MS" w:hAnsi="Calibri" w:cs="Arial"/>
          <w:color w:val="006666"/>
          <w:szCs w:val="22"/>
          <w:lang w:eastAsia="en-US"/>
        </w:rPr>
      </w:pPr>
      <w:r w:rsidRPr="00093770">
        <w:rPr>
          <w:rFonts w:ascii="Calibri" w:eastAsia="Arial Unicode MS" w:hAnsi="Calibri" w:cs="Arial"/>
          <w:szCs w:val="22"/>
          <w:lang w:eastAsia="en-US"/>
        </w:rPr>
        <w:t xml:space="preserve">In any year, a mixture of learning activities is used, including teacher led discussions and tasks, small group investigations, use of ICT, practical </w:t>
      </w:r>
      <w:proofErr w:type="gramStart"/>
      <w:r w:rsidRPr="00093770">
        <w:rPr>
          <w:rFonts w:ascii="Calibri" w:eastAsia="Arial Unicode MS" w:hAnsi="Calibri" w:cs="Arial"/>
          <w:szCs w:val="22"/>
          <w:lang w:eastAsia="en-US"/>
        </w:rPr>
        <w:t>projects</w:t>
      </w:r>
      <w:proofErr w:type="gramEnd"/>
      <w:r w:rsidRPr="00093770">
        <w:rPr>
          <w:rFonts w:ascii="Calibri" w:eastAsia="Arial Unicode MS" w:hAnsi="Calibri" w:cs="Arial"/>
          <w:szCs w:val="22"/>
          <w:lang w:eastAsia="en-US"/>
        </w:rPr>
        <w:t xml:space="preserve"> and textbook practice.</w:t>
      </w:r>
    </w:p>
    <w:p w14:paraId="492BF5DD" w14:textId="39B594DE" w:rsidR="00FA2DF8" w:rsidRPr="00093770" w:rsidRDefault="00FA2DF8" w:rsidP="00093770">
      <w:pPr>
        <w:keepNext/>
        <w:overflowPunct w:val="0"/>
        <w:autoSpaceDE w:val="0"/>
        <w:autoSpaceDN w:val="0"/>
        <w:adjustRightInd w:val="0"/>
        <w:jc w:val="both"/>
        <w:textAlignment w:val="baseline"/>
        <w:outlineLvl w:val="1"/>
        <w:rPr>
          <w:rFonts w:ascii="Calibri" w:hAnsi="Calibri"/>
          <w:b/>
          <w:szCs w:val="22"/>
          <w:lang w:eastAsia="en-US"/>
        </w:rPr>
      </w:pPr>
    </w:p>
    <w:p w14:paraId="77E556B7" w14:textId="77777777" w:rsidR="00093770" w:rsidRDefault="00093770" w:rsidP="00093770">
      <w:pPr>
        <w:keepNext/>
        <w:overflowPunct w:val="0"/>
        <w:autoSpaceDE w:val="0"/>
        <w:autoSpaceDN w:val="0"/>
        <w:adjustRightInd w:val="0"/>
        <w:jc w:val="both"/>
        <w:textAlignment w:val="baseline"/>
        <w:outlineLvl w:val="1"/>
        <w:rPr>
          <w:rFonts w:ascii="Calibri" w:hAnsi="Calibri"/>
          <w:b/>
          <w:szCs w:val="22"/>
          <w:lang w:eastAsia="en-US"/>
        </w:rPr>
      </w:pPr>
      <w:r w:rsidRPr="00093770">
        <w:rPr>
          <w:rFonts w:ascii="Calibri" w:hAnsi="Calibri"/>
          <w:b/>
          <w:szCs w:val="22"/>
          <w:lang w:eastAsia="en-US"/>
        </w:rPr>
        <w:t>Examination results</w:t>
      </w:r>
    </w:p>
    <w:p w14:paraId="66E4D662" w14:textId="77777777" w:rsidR="00FA2DF8" w:rsidRDefault="00FA2DF8" w:rsidP="00093770">
      <w:pPr>
        <w:keepNext/>
        <w:overflowPunct w:val="0"/>
        <w:autoSpaceDE w:val="0"/>
        <w:autoSpaceDN w:val="0"/>
        <w:adjustRightInd w:val="0"/>
        <w:jc w:val="both"/>
        <w:textAlignment w:val="baseline"/>
        <w:outlineLvl w:val="1"/>
        <w:rPr>
          <w:rFonts w:ascii="Calibri" w:hAnsi="Calibri"/>
          <w:b/>
          <w:szCs w:val="22"/>
          <w:lang w:eastAsia="en-US"/>
        </w:rPr>
      </w:pPr>
    </w:p>
    <w:p w14:paraId="74C4962E" w14:textId="7B08B575" w:rsidR="00FA2DF8" w:rsidRPr="00FA2DF8" w:rsidRDefault="00FA2DF8" w:rsidP="00093770">
      <w:pPr>
        <w:keepNext/>
        <w:overflowPunct w:val="0"/>
        <w:autoSpaceDE w:val="0"/>
        <w:autoSpaceDN w:val="0"/>
        <w:adjustRightInd w:val="0"/>
        <w:jc w:val="both"/>
        <w:textAlignment w:val="baseline"/>
        <w:outlineLvl w:val="1"/>
        <w:rPr>
          <w:rFonts w:ascii="Calibri" w:hAnsi="Calibri"/>
          <w:bCs/>
          <w:szCs w:val="22"/>
          <w:lang w:eastAsia="en-US"/>
        </w:rPr>
      </w:pPr>
      <w:r w:rsidRPr="00FA2DF8">
        <w:rPr>
          <w:rFonts w:ascii="Calibri" w:hAnsi="Calibri"/>
          <w:bCs/>
          <w:szCs w:val="22"/>
          <w:lang w:eastAsia="en-US"/>
        </w:rPr>
        <w:t xml:space="preserve">Examination results over recent years have been good, with mathematics consistently achieving a positive progress score. </w:t>
      </w:r>
    </w:p>
    <w:p w14:paraId="343CB506" w14:textId="77777777" w:rsidR="00093770" w:rsidRPr="00093770" w:rsidRDefault="00093770" w:rsidP="00093770">
      <w:pPr>
        <w:overflowPunct w:val="0"/>
        <w:autoSpaceDE w:val="0"/>
        <w:autoSpaceDN w:val="0"/>
        <w:adjustRightInd w:val="0"/>
        <w:jc w:val="both"/>
        <w:textAlignment w:val="baseline"/>
        <w:rPr>
          <w:rFonts w:ascii="Calibri" w:hAnsi="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85"/>
        <w:gridCol w:w="1984"/>
      </w:tblGrid>
      <w:tr w:rsidR="00093770" w:rsidRPr="00557860" w14:paraId="59E879B1" w14:textId="77777777" w:rsidTr="00075F99">
        <w:tc>
          <w:tcPr>
            <w:tcW w:w="2518" w:type="dxa"/>
            <w:tcBorders>
              <w:bottom w:val="single" w:sz="4" w:space="0" w:color="auto"/>
            </w:tcBorders>
            <w:shd w:val="clear" w:color="auto" w:fill="E6E6E6"/>
          </w:tcPr>
          <w:p w14:paraId="17F97B7A"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p>
        </w:tc>
        <w:tc>
          <w:tcPr>
            <w:tcW w:w="1985" w:type="dxa"/>
            <w:shd w:val="clear" w:color="auto" w:fill="E6E6E6"/>
          </w:tcPr>
          <w:p w14:paraId="5902B80F"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 4-9</w:t>
            </w:r>
          </w:p>
        </w:tc>
        <w:tc>
          <w:tcPr>
            <w:tcW w:w="1984" w:type="dxa"/>
            <w:shd w:val="clear" w:color="auto" w:fill="E6E6E6"/>
          </w:tcPr>
          <w:p w14:paraId="585BEEE4"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 9-1</w:t>
            </w:r>
          </w:p>
        </w:tc>
      </w:tr>
      <w:tr w:rsidR="00D1347A" w:rsidRPr="00557860" w14:paraId="2F936903" w14:textId="77777777" w:rsidTr="003D3053">
        <w:tc>
          <w:tcPr>
            <w:tcW w:w="2518" w:type="dxa"/>
            <w:tcBorders>
              <w:bottom w:val="single" w:sz="4" w:space="0" w:color="auto"/>
            </w:tcBorders>
            <w:shd w:val="clear" w:color="auto" w:fill="E6E6E6"/>
          </w:tcPr>
          <w:p w14:paraId="49A69D4F" w14:textId="3F6F54D8" w:rsidR="00D1347A" w:rsidRPr="00557860" w:rsidRDefault="00D1347A" w:rsidP="00093770">
            <w:pPr>
              <w:overflowPunct w:val="0"/>
              <w:autoSpaceDE w:val="0"/>
              <w:autoSpaceDN w:val="0"/>
              <w:adjustRightInd w:val="0"/>
              <w:jc w:val="both"/>
              <w:textAlignment w:val="baseline"/>
              <w:rPr>
                <w:rFonts w:asciiTheme="minorHAnsi" w:hAnsiTheme="minorHAnsi" w:cstheme="minorHAnsi"/>
                <w:szCs w:val="22"/>
                <w:lang w:eastAsia="en-US"/>
              </w:rPr>
            </w:pPr>
            <w:r>
              <w:rPr>
                <w:rFonts w:asciiTheme="minorHAnsi" w:hAnsiTheme="minorHAnsi" w:cstheme="minorHAnsi"/>
                <w:szCs w:val="22"/>
                <w:lang w:eastAsia="en-US"/>
              </w:rPr>
              <w:t>2023</w:t>
            </w:r>
          </w:p>
        </w:tc>
        <w:tc>
          <w:tcPr>
            <w:tcW w:w="1985" w:type="dxa"/>
            <w:shd w:val="clear" w:color="auto" w:fill="auto"/>
          </w:tcPr>
          <w:p w14:paraId="17EDBE7C" w14:textId="5CA0C8D4" w:rsidR="00D1347A" w:rsidRPr="00557860" w:rsidRDefault="00D1347A" w:rsidP="00093770">
            <w:pPr>
              <w:overflowPunct w:val="0"/>
              <w:autoSpaceDE w:val="0"/>
              <w:autoSpaceDN w:val="0"/>
              <w:adjustRightInd w:val="0"/>
              <w:jc w:val="both"/>
              <w:textAlignment w:val="baseline"/>
              <w:rPr>
                <w:rFonts w:asciiTheme="minorHAnsi" w:hAnsiTheme="minorHAnsi" w:cstheme="minorHAnsi"/>
                <w:szCs w:val="22"/>
                <w:lang w:eastAsia="en-US"/>
              </w:rPr>
            </w:pPr>
            <w:r>
              <w:rPr>
                <w:rFonts w:asciiTheme="minorHAnsi" w:hAnsiTheme="minorHAnsi" w:cstheme="minorHAnsi"/>
                <w:szCs w:val="22"/>
                <w:lang w:eastAsia="en-US"/>
              </w:rPr>
              <w:t>71.0</w:t>
            </w:r>
          </w:p>
        </w:tc>
        <w:tc>
          <w:tcPr>
            <w:tcW w:w="1984" w:type="dxa"/>
            <w:shd w:val="clear" w:color="auto" w:fill="auto"/>
          </w:tcPr>
          <w:p w14:paraId="16B16C46" w14:textId="1EC3D5A1" w:rsidR="00D1347A" w:rsidRPr="00557860" w:rsidRDefault="00D1347A"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99.3</w:t>
            </w:r>
          </w:p>
        </w:tc>
      </w:tr>
      <w:tr w:rsidR="003D3053" w:rsidRPr="00557860" w14:paraId="12A48E43" w14:textId="77777777" w:rsidTr="003D3053">
        <w:tc>
          <w:tcPr>
            <w:tcW w:w="2518" w:type="dxa"/>
            <w:tcBorders>
              <w:bottom w:val="single" w:sz="4" w:space="0" w:color="auto"/>
            </w:tcBorders>
            <w:shd w:val="clear" w:color="auto" w:fill="E6E6E6"/>
          </w:tcPr>
          <w:p w14:paraId="33B8C04A" w14:textId="54B52B83" w:rsidR="003D3053" w:rsidRPr="00557860" w:rsidRDefault="003D3053"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2022</w:t>
            </w:r>
          </w:p>
        </w:tc>
        <w:tc>
          <w:tcPr>
            <w:tcW w:w="1985" w:type="dxa"/>
            <w:shd w:val="clear" w:color="auto" w:fill="auto"/>
          </w:tcPr>
          <w:p w14:paraId="51B59A05" w14:textId="6BAF9ABD" w:rsidR="003D3053" w:rsidRPr="00557860" w:rsidRDefault="00D13BA1"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72.7</w:t>
            </w:r>
          </w:p>
        </w:tc>
        <w:tc>
          <w:tcPr>
            <w:tcW w:w="1984" w:type="dxa"/>
            <w:shd w:val="clear" w:color="auto" w:fill="auto"/>
          </w:tcPr>
          <w:p w14:paraId="3EE28211" w14:textId="1F3D1152" w:rsidR="003D3053" w:rsidRPr="00557860" w:rsidRDefault="00D13BA1"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99.3</w:t>
            </w:r>
          </w:p>
        </w:tc>
      </w:tr>
      <w:tr w:rsidR="00093770" w:rsidRPr="00557860" w14:paraId="6D305181" w14:textId="77777777" w:rsidTr="00075F99">
        <w:tc>
          <w:tcPr>
            <w:tcW w:w="2518" w:type="dxa"/>
            <w:tcBorders>
              <w:bottom w:val="single" w:sz="4" w:space="0" w:color="auto"/>
            </w:tcBorders>
            <w:shd w:val="clear" w:color="auto" w:fill="E6E6E6"/>
          </w:tcPr>
          <w:p w14:paraId="46916579"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2019</w:t>
            </w:r>
          </w:p>
        </w:tc>
        <w:tc>
          <w:tcPr>
            <w:tcW w:w="1985" w:type="dxa"/>
            <w:shd w:val="clear" w:color="auto" w:fill="auto"/>
          </w:tcPr>
          <w:p w14:paraId="52EEBB8E"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72.9</w:t>
            </w:r>
          </w:p>
        </w:tc>
        <w:tc>
          <w:tcPr>
            <w:tcW w:w="1984" w:type="dxa"/>
            <w:shd w:val="clear" w:color="auto" w:fill="auto"/>
          </w:tcPr>
          <w:p w14:paraId="2B9E264E"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100</w:t>
            </w:r>
          </w:p>
        </w:tc>
      </w:tr>
      <w:tr w:rsidR="00093770" w:rsidRPr="00557860" w14:paraId="2CC4D05C" w14:textId="77777777" w:rsidTr="00075F99">
        <w:tc>
          <w:tcPr>
            <w:tcW w:w="2518" w:type="dxa"/>
            <w:tcBorders>
              <w:bottom w:val="single" w:sz="4" w:space="0" w:color="auto"/>
            </w:tcBorders>
            <w:shd w:val="clear" w:color="auto" w:fill="E6E6E6"/>
          </w:tcPr>
          <w:p w14:paraId="71B3B387"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2018</w:t>
            </w:r>
          </w:p>
        </w:tc>
        <w:tc>
          <w:tcPr>
            <w:tcW w:w="1985" w:type="dxa"/>
            <w:shd w:val="clear" w:color="auto" w:fill="auto"/>
          </w:tcPr>
          <w:p w14:paraId="15FB3104"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73.2</w:t>
            </w:r>
          </w:p>
        </w:tc>
        <w:tc>
          <w:tcPr>
            <w:tcW w:w="1984" w:type="dxa"/>
            <w:shd w:val="clear" w:color="auto" w:fill="auto"/>
          </w:tcPr>
          <w:p w14:paraId="60941A60"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98.2</w:t>
            </w:r>
          </w:p>
        </w:tc>
      </w:tr>
      <w:tr w:rsidR="00093770" w:rsidRPr="00557860" w14:paraId="49AC4FC7" w14:textId="77777777" w:rsidTr="00075F99">
        <w:tc>
          <w:tcPr>
            <w:tcW w:w="2518" w:type="dxa"/>
            <w:shd w:val="clear" w:color="auto" w:fill="E6E6E6"/>
          </w:tcPr>
          <w:p w14:paraId="157A1A17"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2017</w:t>
            </w:r>
          </w:p>
        </w:tc>
        <w:tc>
          <w:tcPr>
            <w:tcW w:w="1985" w:type="dxa"/>
            <w:shd w:val="clear" w:color="auto" w:fill="auto"/>
          </w:tcPr>
          <w:p w14:paraId="08478E78"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65.2</w:t>
            </w:r>
          </w:p>
        </w:tc>
        <w:tc>
          <w:tcPr>
            <w:tcW w:w="1984" w:type="dxa"/>
            <w:shd w:val="clear" w:color="auto" w:fill="auto"/>
          </w:tcPr>
          <w:p w14:paraId="3C314838"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szCs w:val="22"/>
                <w:lang w:eastAsia="en-US"/>
              </w:rPr>
            </w:pPr>
            <w:r w:rsidRPr="00557860">
              <w:rPr>
                <w:rFonts w:asciiTheme="minorHAnsi" w:hAnsiTheme="minorHAnsi" w:cstheme="minorHAnsi"/>
                <w:szCs w:val="22"/>
                <w:lang w:eastAsia="en-US"/>
              </w:rPr>
              <w:t>98.2</w:t>
            </w:r>
          </w:p>
        </w:tc>
      </w:tr>
    </w:tbl>
    <w:p w14:paraId="727D7169" w14:textId="77777777" w:rsidR="00093770" w:rsidRPr="00557860" w:rsidRDefault="00093770" w:rsidP="00093770">
      <w:pPr>
        <w:overflowPunct w:val="0"/>
        <w:autoSpaceDE w:val="0"/>
        <w:autoSpaceDN w:val="0"/>
        <w:adjustRightInd w:val="0"/>
        <w:jc w:val="both"/>
        <w:textAlignment w:val="baseline"/>
        <w:rPr>
          <w:rFonts w:asciiTheme="minorHAnsi" w:hAnsiTheme="minorHAnsi" w:cstheme="minorHAnsi"/>
          <w:bCs/>
          <w:szCs w:val="22"/>
          <w:lang w:eastAsia="en-US"/>
        </w:rPr>
      </w:pPr>
    </w:p>
    <w:p w14:paraId="65C483B7" w14:textId="3305837F" w:rsidR="00182DEC" w:rsidRPr="00557860" w:rsidRDefault="00182DEC" w:rsidP="00182DEC">
      <w:pPr>
        <w:pStyle w:val="paragraph"/>
        <w:spacing w:before="0" w:beforeAutospacing="0" w:after="0" w:afterAutospacing="0"/>
        <w:jc w:val="both"/>
        <w:textAlignment w:val="baseline"/>
        <w:rPr>
          <w:rFonts w:asciiTheme="minorHAnsi" w:hAnsiTheme="minorHAnsi" w:cstheme="minorHAnsi"/>
          <w:sz w:val="22"/>
          <w:szCs w:val="22"/>
        </w:rPr>
      </w:pPr>
    </w:p>
    <w:p w14:paraId="7592809E" w14:textId="77777777" w:rsidR="00BC15C2" w:rsidRPr="00557860" w:rsidRDefault="00BC15C2" w:rsidP="00182DEC">
      <w:pPr>
        <w:pStyle w:val="paragraph"/>
        <w:spacing w:before="0" w:beforeAutospacing="0" w:after="0" w:afterAutospacing="0"/>
        <w:jc w:val="both"/>
        <w:textAlignment w:val="baseline"/>
        <w:rPr>
          <w:rFonts w:asciiTheme="minorHAnsi" w:hAnsiTheme="minorHAnsi" w:cstheme="minorHAnsi"/>
          <w:sz w:val="22"/>
          <w:szCs w:val="22"/>
        </w:rPr>
      </w:pPr>
    </w:p>
    <w:p w14:paraId="76D59AF6" w14:textId="18264C8E" w:rsidR="00BC15C2" w:rsidRPr="00557860" w:rsidRDefault="00BC15C2" w:rsidP="00182DEC">
      <w:pPr>
        <w:pStyle w:val="paragraph"/>
        <w:spacing w:before="0" w:beforeAutospacing="0" w:after="0" w:afterAutospacing="0"/>
        <w:jc w:val="both"/>
        <w:textAlignment w:val="baseline"/>
        <w:rPr>
          <w:rFonts w:asciiTheme="minorHAnsi" w:hAnsiTheme="minorHAnsi" w:cstheme="minorHAnsi"/>
          <w:sz w:val="22"/>
          <w:szCs w:val="22"/>
        </w:rPr>
      </w:pPr>
    </w:p>
    <w:sectPr w:rsidR="00BC15C2" w:rsidRPr="00557860" w:rsidSect="007A2259">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4EDA" w14:textId="77777777" w:rsidR="006B1208" w:rsidRDefault="006B1208" w:rsidP="00F77332">
      <w:r>
        <w:separator/>
      </w:r>
    </w:p>
  </w:endnote>
  <w:endnote w:type="continuationSeparator" w:id="0">
    <w:p w14:paraId="36C90DEA" w14:textId="77777777" w:rsidR="006B1208" w:rsidRDefault="006B1208" w:rsidP="00F7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94730"/>
      <w:docPartObj>
        <w:docPartGallery w:val="Page Numbers (Bottom of Page)"/>
        <w:docPartUnique/>
      </w:docPartObj>
    </w:sdtPr>
    <w:sdtEndPr/>
    <w:sdtContent>
      <w:sdt>
        <w:sdtPr>
          <w:id w:val="-1705238520"/>
          <w:docPartObj>
            <w:docPartGallery w:val="Page Numbers (Top of Page)"/>
            <w:docPartUnique/>
          </w:docPartObj>
        </w:sdtPr>
        <w:sdtEndPr/>
        <w:sdtContent>
          <w:p w14:paraId="6479FFB7" w14:textId="0BFACC2B" w:rsidR="00F77332" w:rsidRDefault="0000201D">
            <w:pPr>
              <w:pStyle w:val="Footer"/>
            </w:pPr>
            <w:r>
              <w:rPr>
                <w:rFonts w:asciiTheme="minorHAnsi" w:hAnsiTheme="minorHAnsi" w:cstheme="minorHAnsi"/>
                <w:b/>
                <w:bCs/>
                <w:color w:val="372F7A"/>
              </w:rPr>
              <w:t>Faculty Info</w:t>
            </w:r>
            <w:r w:rsidR="00F77332" w:rsidRPr="00F77332">
              <w:rPr>
                <w:rFonts w:asciiTheme="minorHAnsi" w:hAnsiTheme="minorHAnsi" w:cstheme="minorHAnsi"/>
                <w:b/>
                <w:bCs/>
                <w:color w:val="372F7A"/>
              </w:rPr>
              <w:t>:</w:t>
            </w:r>
            <w:r w:rsidR="00F77332" w:rsidRPr="00F77332">
              <w:rPr>
                <w:rFonts w:asciiTheme="minorHAnsi" w:hAnsiTheme="minorHAnsi" w:cstheme="minorHAnsi"/>
                <w:color w:val="372F7A"/>
              </w:rPr>
              <w:t xml:space="preserve"> Page </w:t>
            </w:r>
            <w:r w:rsidR="00F77332" w:rsidRPr="00F77332">
              <w:rPr>
                <w:rFonts w:asciiTheme="minorHAnsi" w:hAnsiTheme="minorHAnsi" w:cstheme="minorHAnsi"/>
                <w:b/>
                <w:bCs/>
                <w:color w:val="372F7A"/>
                <w:sz w:val="24"/>
                <w:szCs w:val="24"/>
              </w:rPr>
              <w:fldChar w:fldCharType="begin"/>
            </w:r>
            <w:r w:rsidR="00F77332" w:rsidRPr="00F77332">
              <w:rPr>
                <w:rFonts w:asciiTheme="minorHAnsi" w:hAnsiTheme="minorHAnsi" w:cstheme="minorHAnsi"/>
                <w:b/>
                <w:bCs/>
                <w:color w:val="372F7A"/>
              </w:rPr>
              <w:instrText xml:space="preserve"> PAGE </w:instrText>
            </w:r>
            <w:r w:rsidR="00F77332" w:rsidRPr="00F77332">
              <w:rPr>
                <w:rFonts w:asciiTheme="minorHAnsi" w:hAnsiTheme="minorHAnsi" w:cstheme="minorHAnsi"/>
                <w:b/>
                <w:bCs/>
                <w:color w:val="372F7A"/>
                <w:sz w:val="24"/>
                <w:szCs w:val="24"/>
              </w:rPr>
              <w:fldChar w:fldCharType="separate"/>
            </w:r>
            <w:r w:rsidR="00F77332" w:rsidRPr="00F77332">
              <w:rPr>
                <w:rFonts w:asciiTheme="minorHAnsi" w:hAnsiTheme="minorHAnsi" w:cstheme="minorHAnsi"/>
                <w:b/>
                <w:bCs/>
                <w:noProof/>
                <w:color w:val="372F7A"/>
              </w:rPr>
              <w:t>2</w:t>
            </w:r>
            <w:r w:rsidR="00F77332" w:rsidRPr="00F77332">
              <w:rPr>
                <w:rFonts w:asciiTheme="minorHAnsi" w:hAnsiTheme="minorHAnsi" w:cstheme="minorHAnsi"/>
                <w:b/>
                <w:bCs/>
                <w:color w:val="372F7A"/>
                <w:sz w:val="24"/>
                <w:szCs w:val="24"/>
              </w:rPr>
              <w:fldChar w:fldCharType="end"/>
            </w:r>
            <w:r w:rsidR="00F77332" w:rsidRPr="00F77332">
              <w:rPr>
                <w:rFonts w:asciiTheme="minorHAnsi" w:hAnsiTheme="minorHAnsi" w:cstheme="minorHAnsi"/>
                <w:color w:val="372F7A"/>
              </w:rPr>
              <w:t xml:space="preserve"> of </w:t>
            </w:r>
            <w:r w:rsidR="00F77332" w:rsidRPr="00F77332">
              <w:rPr>
                <w:rFonts w:asciiTheme="minorHAnsi" w:hAnsiTheme="minorHAnsi" w:cstheme="minorHAnsi"/>
                <w:b/>
                <w:bCs/>
                <w:color w:val="372F7A"/>
                <w:sz w:val="24"/>
                <w:szCs w:val="24"/>
              </w:rPr>
              <w:fldChar w:fldCharType="begin"/>
            </w:r>
            <w:r w:rsidR="00F77332" w:rsidRPr="00F77332">
              <w:rPr>
                <w:rFonts w:asciiTheme="minorHAnsi" w:hAnsiTheme="minorHAnsi" w:cstheme="minorHAnsi"/>
                <w:b/>
                <w:bCs/>
                <w:color w:val="372F7A"/>
              </w:rPr>
              <w:instrText xml:space="preserve"> NUMPAGES  </w:instrText>
            </w:r>
            <w:r w:rsidR="00F77332" w:rsidRPr="00F77332">
              <w:rPr>
                <w:rFonts w:asciiTheme="minorHAnsi" w:hAnsiTheme="minorHAnsi" w:cstheme="minorHAnsi"/>
                <w:b/>
                <w:bCs/>
                <w:color w:val="372F7A"/>
                <w:sz w:val="24"/>
                <w:szCs w:val="24"/>
              </w:rPr>
              <w:fldChar w:fldCharType="separate"/>
            </w:r>
            <w:r w:rsidR="00F77332" w:rsidRPr="00F77332">
              <w:rPr>
                <w:rFonts w:asciiTheme="minorHAnsi" w:hAnsiTheme="minorHAnsi" w:cstheme="minorHAnsi"/>
                <w:b/>
                <w:bCs/>
                <w:noProof/>
                <w:color w:val="372F7A"/>
              </w:rPr>
              <w:t>2</w:t>
            </w:r>
            <w:r w:rsidR="00F77332" w:rsidRPr="00F77332">
              <w:rPr>
                <w:rFonts w:asciiTheme="minorHAnsi" w:hAnsiTheme="minorHAnsi" w:cstheme="minorHAnsi"/>
                <w:b/>
                <w:bCs/>
                <w:color w:val="372F7A"/>
                <w:sz w:val="24"/>
                <w:szCs w:val="24"/>
              </w:rPr>
              <w:fldChar w:fldCharType="end"/>
            </w:r>
          </w:p>
        </w:sdtContent>
      </w:sdt>
    </w:sdtContent>
  </w:sdt>
  <w:p w14:paraId="2C80664C" w14:textId="77777777" w:rsidR="00F77332" w:rsidRDefault="00F77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2B8C" w14:textId="77777777" w:rsidR="006B1208" w:rsidRDefault="006B1208" w:rsidP="00F77332">
      <w:r>
        <w:separator/>
      </w:r>
    </w:p>
  </w:footnote>
  <w:footnote w:type="continuationSeparator" w:id="0">
    <w:p w14:paraId="2DDB31B5" w14:textId="77777777" w:rsidR="006B1208" w:rsidRDefault="006B1208" w:rsidP="00F7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F35AF"/>
    <w:multiLevelType w:val="hybridMultilevel"/>
    <w:tmpl w:val="847AA04C"/>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9D3"/>
    <w:multiLevelType w:val="multilevel"/>
    <w:tmpl w:val="0E5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4556C6"/>
    <w:multiLevelType w:val="multilevel"/>
    <w:tmpl w:val="46E8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681379"/>
    <w:multiLevelType w:val="hybridMultilevel"/>
    <w:tmpl w:val="6DD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421"/>
    <w:multiLevelType w:val="hybridMultilevel"/>
    <w:tmpl w:val="4AAAD482"/>
    <w:lvl w:ilvl="0" w:tplc="0090FF94">
      <w:start w:val="1"/>
      <w:numFmt w:val="bullet"/>
      <w:lvlText w:val="●"/>
      <w:lvlJc w:val="left"/>
      <w:pPr>
        <w:ind w:left="705"/>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6FB85D9C">
      <w:start w:val="1"/>
      <w:numFmt w:val="bullet"/>
      <w:lvlText w:val="o"/>
      <w:lvlJc w:val="left"/>
      <w:pPr>
        <w:ind w:left="14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2" w:tplc="BE6A7DFA">
      <w:start w:val="1"/>
      <w:numFmt w:val="bullet"/>
      <w:lvlText w:val="▪"/>
      <w:lvlJc w:val="left"/>
      <w:pPr>
        <w:ind w:left="21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3" w:tplc="6D026318">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E97A98E6">
      <w:start w:val="1"/>
      <w:numFmt w:val="bullet"/>
      <w:lvlText w:val="o"/>
      <w:lvlJc w:val="left"/>
      <w:pPr>
        <w:ind w:left="360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5" w:tplc="51405920">
      <w:start w:val="1"/>
      <w:numFmt w:val="bullet"/>
      <w:lvlText w:val="▪"/>
      <w:lvlJc w:val="left"/>
      <w:pPr>
        <w:ind w:left="43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6" w:tplc="A470F610">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5274C3F0">
      <w:start w:val="1"/>
      <w:numFmt w:val="bullet"/>
      <w:lvlText w:val="o"/>
      <w:lvlJc w:val="left"/>
      <w:pPr>
        <w:ind w:left="57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8" w:tplc="8782E98C">
      <w:start w:val="1"/>
      <w:numFmt w:val="bullet"/>
      <w:lvlText w:val="▪"/>
      <w:lvlJc w:val="left"/>
      <w:pPr>
        <w:ind w:left="64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abstractNum>
  <w:abstractNum w:abstractNumId="7" w15:restartNumberingAfterBreak="0">
    <w:nsid w:val="114B0D99"/>
    <w:multiLevelType w:val="multilevel"/>
    <w:tmpl w:val="985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76F10"/>
    <w:multiLevelType w:val="multilevel"/>
    <w:tmpl w:val="28D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34194"/>
    <w:multiLevelType w:val="hybridMultilevel"/>
    <w:tmpl w:val="393A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85A4D"/>
    <w:multiLevelType w:val="multilevel"/>
    <w:tmpl w:val="0C64D6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D4D5BD5"/>
    <w:multiLevelType w:val="hybridMultilevel"/>
    <w:tmpl w:val="7CE6EB26"/>
    <w:lvl w:ilvl="0" w:tplc="DDC2D974">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31736B"/>
    <w:multiLevelType w:val="hybridMultilevel"/>
    <w:tmpl w:val="671886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77307E"/>
    <w:multiLevelType w:val="hybridMultilevel"/>
    <w:tmpl w:val="31B69D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03521F"/>
    <w:multiLevelType w:val="multilevel"/>
    <w:tmpl w:val="665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63111D"/>
    <w:multiLevelType w:val="multilevel"/>
    <w:tmpl w:val="54F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031C9"/>
    <w:multiLevelType w:val="multilevel"/>
    <w:tmpl w:val="6CB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DE008D"/>
    <w:multiLevelType w:val="multilevel"/>
    <w:tmpl w:val="C204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44951"/>
    <w:multiLevelType w:val="hybridMultilevel"/>
    <w:tmpl w:val="D93C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F7052"/>
    <w:multiLevelType w:val="hybridMultilevel"/>
    <w:tmpl w:val="B3E4A69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CD32E4"/>
    <w:multiLevelType w:val="hybridMultilevel"/>
    <w:tmpl w:val="53F0B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AA525C"/>
    <w:multiLevelType w:val="hybridMultilevel"/>
    <w:tmpl w:val="D6D09F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DD93969"/>
    <w:multiLevelType w:val="multilevel"/>
    <w:tmpl w:val="715AE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64B5F"/>
    <w:multiLevelType w:val="multilevel"/>
    <w:tmpl w:val="9A2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6E5EEE"/>
    <w:multiLevelType w:val="hybridMultilevel"/>
    <w:tmpl w:val="F2F68A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50AD3278"/>
    <w:multiLevelType w:val="hybridMultilevel"/>
    <w:tmpl w:val="D6A4E57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D45420"/>
    <w:multiLevelType w:val="hybridMultilevel"/>
    <w:tmpl w:val="1BF0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A7072"/>
    <w:multiLevelType w:val="multilevel"/>
    <w:tmpl w:val="13585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31960"/>
    <w:multiLevelType w:val="hybridMultilevel"/>
    <w:tmpl w:val="402A14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5BE068E7"/>
    <w:multiLevelType w:val="multilevel"/>
    <w:tmpl w:val="428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3C295D"/>
    <w:multiLevelType w:val="multilevel"/>
    <w:tmpl w:val="36D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493B71"/>
    <w:multiLevelType w:val="multilevel"/>
    <w:tmpl w:val="29724E6A"/>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3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B23F98"/>
    <w:multiLevelType w:val="hybridMultilevel"/>
    <w:tmpl w:val="D3A4DE4A"/>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11E4E"/>
    <w:multiLevelType w:val="multilevel"/>
    <w:tmpl w:val="7D7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4147B9F"/>
    <w:multiLevelType w:val="hybridMultilevel"/>
    <w:tmpl w:val="898AF33A"/>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84112"/>
    <w:multiLevelType w:val="hybridMultilevel"/>
    <w:tmpl w:val="14A093BC"/>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94CF9"/>
    <w:multiLevelType w:val="hybridMultilevel"/>
    <w:tmpl w:val="620E44E8"/>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9C3180"/>
    <w:multiLevelType w:val="hybridMultilevel"/>
    <w:tmpl w:val="83EEEBC0"/>
    <w:lvl w:ilvl="0" w:tplc="DDC2D9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156F7"/>
    <w:multiLevelType w:val="multilevel"/>
    <w:tmpl w:val="3586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5213331">
    <w:abstractNumId w:val="17"/>
  </w:num>
  <w:num w:numId="2" w16cid:durableId="245498994">
    <w:abstractNumId w:val="25"/>
  </w:num>
  <w:num w:numId="3" w16cid:durableId="1870876026">
    <w:abstractNumId w:val="0"/>
  </w:num>
  <w:num w:numId="4" w16cid:durableId="678702019">
    <w:abstractNumId w:val="3"/>
  </w:num>
  <w:num w:numId="5" w16cid:durableId="1655452782">
    <w:abstractNumId w:val="13"/>
  </w:num>
  <w:num w:numId="6" w16cid:durableId="131681043">
    <w:abstractNumId w:val="39"/>
  </w:num>
  <w:num w:numId="7" w16cid:durableId="770663031">
    <w:abstractNumId w:val="9"/>
  </w:num>
  <w:num w:numId="8" w16cid:durableId="765541606">
    <w:abstractNumId w:val="42"/>
  </w:num>
  <w:num w:numId="9" w16cid:durableId="1711105572">
    <w:abstractNumId w:val="20"/>
  </w:num>
  <w:num w:numId="10" w16cid:durableId="29185081">
    <w:abstractNumId w:val="37"/>
  </w:num>
  <w:num w:numId="11" w16cid:durableId="2053577650">
    <w:abstractNumId w:val="15"/>
  </w:num>
  <w:num w:numId="12" w16cid:durableId="694382065">
    <w:abstractNumId w:val="5"/>
  </w:num>
  <w:num w:numId="13" w16cid:durableId="1011641801">
    <w:abstractNumId w:val="10"/>
  </w:num>
  <w:num w:numId="14" w16cid:durableId="1721319458">
    <w:abstractNumId w:val="30"/>
  </w:num>
  <w:num w:numId="15" w16cid:durableId="1884555352">
    <w:abstractNumId w:val="34"/>
  </w:num>
  <w:num w:numId="16" w16cid:durableId="379938420">
    <w:abstractNumId w:val="27"/>
  </w:num>
  <w:num w:numId="17" w16cid:durableId="2036226159">
    <w:abstractNumId w:val="14"/>
  </w:num>
  <w:num w:numId="18" w16cid:durableId="791483413">
    <w:abstractNumId w:val="16"/>
  </w:num>
  <w:num w:numId="19" w16cid:durableId="1657302126">
    <w:abstractNumId w:val="24"/>
  </w:num>
  <w:num w:numId="20" w16cid:durableId="2004620789">
    <w:abstractNumId w:val="46"/>
  </w:num>
  <w:num w:numId="21" w16cid:durableId="348147332">
    <w:abstractNumId w:val="31"/>
  </w:num>
  <w:num w:numId="22" w16cid:durableId="1457917447">
    <w:abstractNumId w:val="45"/>
  </w:num>
  <w:num w:numId="23" w16cid:durableId="588196198">
    <w:abstractNumId w:val="1"/>
  </w:num>
  <w:num w:numId="24" w16cid:durableId="1226724247">
    <w:abstractNumId w:val="43"/>
  </w:num>
  <w:num w:numId="25" w16cid:durableId="618418588">
    <w:abstractNumId w:val="44"/>
  </w:num>
  <w:num w:numId="26" w16cid:durableId="1606231404">
    <w:abstractNumId w:val="40"/>
  </w:num>
  <w:num w:numId="27" w16cid:durableId="352651035">
    <w:abstractNumId w:val="12"/>
  </w:num>
  <w:num w:numId="28" w16cid:durableId="893850937">
    <w:abstractNumId w:val="41"/>
  </w:num>
  <w:num w:numId="29" w16cid:durableId="891581426">
    <w:abstractNumId w:val="11"/>
  </w:num>
  <w:num w:numId="30" w16cid:durableId="1675456161">
    <w:abstractNumId w:val="28"/>
  </w:num>
  <w:num w:numId="31" w16cid:durableId="1509371888">
    <w:abstractNumId w:val="33"/>
  </w:num>
  <w:num w:numId="32" w16cid:durableId="1876382591">
    <w:abstractNumId w:val="4"/>
  </w:num>
  <w:num w:numId="33" w16cid:durableId="1290667025">
    <w:abstractNumId w:val="38"/>
  </w:num>
  <w:num w:numId="34" w16cid:durableId="2042313590">
    <w:abstractNumId w:val="29"/>
  </w:num>
  <w:num w:numId="35" w16cid:durableId="300889338">
    <w:abstractNumId w:val="19"/>
  </w:num>
  <w:num w:numId="36" w16cid:durableId="1447237216">
    <w:abstractNumId w:val="47"/>
  </w:num>
  <w:num w:numId="37" w16cid:durableId="1275210538">
    <w:abstractNumId w:val="22"/>
  </w:num>
  <w:num w:numId="38" w16cid:durableId="273707493">
    <w:abstractNumId w:val="21"/>
  </w:num>
  <w:num w:numId="39" w16cid:durableId="2104110866">
    <w:abstractNumId w:val="18"/>
  </w:num>
  <w:num w:numId="40" w16cid:durableId="707146615">
    <w:abstractNumId w:val="36"/>
  </w:num>
  <w:num w:numId="41" w16cid:durableId="708653040">
    <w:abstractNumId w:val="7"/>
  </w:num>
  <w:num w:numId="42" w16cid:durableId="812451363">
    <w:abstractNumId w:val="8"/>
  </w:num>
  <w:num w:numId="43" w16cid:durableId="2078939924">
    <w:abstractNumId w:val="2"/>
  </w:num>
  <w:num w:numId="44" w16cid:durableId="685442919">
    <w:abstractNumId w:val="35"/>
  </w:num>
  <w:num w:numId="45" w16cid:durableId="486746277">
    <w:abstractNumId w:val="32"/>
  </w:num>
  <w:num w:numId="46" w16cid:durableId="445122296">
    <w:abstractNumId w:val="26"/>
  </w:num>
  <w:num w:numId="47" w16cid:durableId="910698792">
    <w:abstractNumId w:val="23"/>
  </w:num>
  <w:num w:numId="48" w16cid:durableId="517280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35"/>
    <w:rsid w:val="0000201D"/>
    <w:rsid w:val="000075BE"/>
    <w:rsid w:val="00034331"/>
    <w:rsid w:val="00034D05"/>
    <w:rsid w:val="0008323E"/>
    <w:rsid w:val="00093770"/>
    <w:rsid w:val="000A096D"/>
    <w:rsid w:val="000A6CCF"/>
    <w:rsid w:val="00162854"/>
    <w:rsid w:val="00167462"/>
    <w:rsid w:val="00182DEC"/>
    <w:rsid w:val="00183240"/>
    <w:rsid w:val="00196EC5"/>
    <w:rsid w:val="001D07EA"/>
    <w:rsid w:val="001E0F5E"/>
    <w:rsid w:val="001E24DE"/>
    <w:rsid w:val="00251327"/>
    <w:rsid w:val="00285DFB"/>
    <w:rsid w:val="002C00CC"/>
    <w:rsid w:val="002E764B"/>
    <w:rsid w:val="0030393E"/>
    <w:rsid w:val="00373F4E"/>
    <w:rsid w:val="00390F63"/>
    <w:rsid w:val="003D1DF6"/>
    <w:rsid w:val="003D3053"/>
    <w:rsid w:val="00424475"/>
    <w:rsid w:val="004D6A96"/>
    <w:rsid w:val="00557860"/>
    <w:rsid w:val="005A6F0A"/>
    <w:rsid w:val="005E50A4"/>
    <w:rsid w:val="005E6D9B"/>
    <w:rsid w:val="00603142"/>
    <w:rsid w:val="0060785C"/>
    <w:rsid w:val="00642844"/>
    <w:rsid w:val="00656624"/>
    <w:rsid w:val="006B1208"/>
    <w:rsid w:val="006E6BAF"/>
    <w:rsid w:val="006F62FA"/>
    <w:rsid w:val="00705D67"/>
    <w:rsid w:val="00706CFC"/>
    <w:rsid w:val="00745DC0"/>
    <w:rsid w:val="00756EF0"/>
    <w:rsid w:val="00787611"/>
    <w:rsid w:val="0079653E"/>
    <w:rsid w:val="007A2259"/>
    <w:rsid w:val="007A58B9"/>
    <w:rsid w:val="007B3C74"/>
    <w:rsid w:val="007B3E86"/>
    <w:rsid w:val="007D59D2"/>
    <w:rsid w:val="007E3BFC"/>
    <w:rsid w:val="007E5CE4"/>
    <w:rsid w:val="007E7A41"/>
    <w:rsid w:val="00800595"/>
    <w:rsid w:val="00800C8A"/>
    <w:rsid w:val="00801E9C"/>
    <w:rsid w:val="00824034"/>
    <w:rsid w:val="00841FBC"/>
    <w:rsid w:val="00854FAC"/>
    <w:rsid w:val="00865C8B"/>
    <w:rsid w:val="008A4787"/>
    <w:rsid w:val="008D2495"/>
    <w:rsid w:val="00915311"/>
    <w:rsid w:val="00942AB0"/>
    <w:rsid w:val="0094348F"/>
    <w:rsid w:val="00946E76"/>
    <w:rsid w:val="00951A8F"/>
    <w:rsid w:val="00980C63"/>
    <w:rsid w:val="009A2551"/>
    <w:rsid w:val="009C387C"/>
    <w:rsid w:val="00A23DB1"/>
    <w:rsid w:val="00A32DD1"/>
    <w:rsid w:val="00A4561C"/>
    <w:rsid w:val="00A75115"/>
    <w:rsid w:val="00AA1F16"/>
    <w:rsid w:val="00AC4A0F"/>
    <w:rsid w:val="00AD39EC"/>
    <w:rsid w:val="00AE2335"/>
    <w:rsid w:val="00AF13FE"/>
    <w:rsid w:val="00AF2239"/>
    <w:rsid w:val="00B03C8A"/>
    <w:rsid w:val="00B20452"/>
    <w:rsid w:val="00B40F53"/>
    <w:rsid w:val="00B4464D"/>
    <w:rsid w:val="00B5736C"/>
    <w:rsid w:val="00B6151A"/>
    <w:rsid w:val="00B64DB0"/>
    <w:rsid w:val="00BB1716"/>
    <w:rsid w:val="00BC14A2"/>
    <w:rsid w:val="00BC15C2"/>
    <w:rsid w:val="00BC203D"/>
    <w:rsid w:val="00BD343B"/>
    <w:rsid w:val="00C03B69"/>
    <w:rsid w:val="00C255D8"/>
    <w:rsid w:val="00C443C0"/>
    <w:rsid w:val="00C4447C"/>
    <w:rsid w:val="00C64A20"/>
    <w:rsid w:val="00C868C0"/>
    <w:rsid w:val="00D1347A"/>
    <w:rsid w:val="00D13BA1"/>
    <w:rsid w:val="00D211A4"/>
    <w:rsid w:val="00D67DE7"/>
    <w:rsid w:val="00D834CC"/>
    <w:rsid w:val="00D93AE5"/>
    <w:rsid w:val="00E30D50"/>
    <w:rsid w:val="00E4141B"/>
    <w:rsid w:val="00E46E68"/>
    <w:rsid w:val="00E6592F"/>
    <w:rsid w:val="00EA091F"/>
    <w:rsid w:val="00EB4820"/>
    <w:rsid w:val="00EF11F1"/>
    <w:rsid w:val="00F53FF3"/>
    <w:rsid w:val="00F658FB"/>
    <w:rsid w:val="00F7166B"/>
    <w:rsid w:val="00F77332"/>
    <w:rsid w:val="00F95487"/>
    <w:rsid w:val="00FA2DF8"/>
    <w:rsid w:val="00FB209F"/>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EAB74"/>
  <w15:docId w15:val="{2A54D97A-3045-4A59-9A28-F5CA1BE3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335"/>
    <w:rPr>
      <w:rFonts w:ascii="Arial" w:hAnsi="Arial"/>
      <w:sz w:val="22"/>
    </w:rPr>
  </w:style>
  <w:style w:type="paragraph" w:styleId="Heading2">
    <w:name w:val="heading 2"/>
    <w:basedOn w:val="Normal"/>
    <w:next w:val="Normal"/>
    <w:qFormat/>
    <w:rsid w:val="00AE2335"/>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335"/>
    <w:pPr>
      <w:tabs>
        <w:tab w:val="center" w:pos="4153"/>
        <w:tab w:val="right" w:pos="8306"/>
      </w:tabs>
    </w:pPr>
  </w:style>
  <w:style w:type="paragraph" w:styleId="BodyTextIndent">
    <w:name w:val="Body Text Indent"/>
    <w:basedOn w:val="Normal"/>
    <w:link w:val="BodyTextIndentChar"/>
    <w:rsid w:val="00AE2335"/>
    <w:pPr>
      <w:ind w:left="720" w:hanging="720"/>
    </w:pPr>
    <w:rPr>
      <w:rFonts w:ascii="CG Omega" w:hAnsi="CG Omega"/>
    </w:rPr>
  </w:style>
  <w:style w:type="paragraph" w:styleId="BalloonText">
    <w:name w:val="Balloon Text"/>
    <w:basedOn w:val="Normal"/>
    <w:semiHidden/>
    <w:rsid w:val="00951A8F"/>
    <w:rPr>
      <w:rFonts w:ascii="Tahoma" w:hAnsi="Tahoma" w:cs="Tahoma"/>
      <w:sz w:val="16"/>
      <w:szCs w:val="16"/>
    </w:rPr>
  </w:style>
  <w:style w:type="paragraph" w:customStyle="1" w:styleId="Default">
    <w:name w:val="Default"/>
    <w:rsid w:val="00787611"/>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034D05"/>
    <w:pPr>
      <w:ind w:left="720"/>
      <w:contextualSpacing/>
    </w:pPr>
  </w:style>
  <w:style w:type="paragraph" w:styleId="NoSpacing">
    <w:name w:val="No Spacing"/>
    <w:uiPriority w:val="1"/>
    <w:qFormat/>
    <w:rsid w:val="00C255D8"/>
    <w:rPr>
      <w:rFonts w:ascii="Arial" w:hAnsi="Arial"/>
      <w:sz w:val="22"/>
    </w:rPr>
  </w:style>
  <w:style w:type="paragraph" w:styleId="Footer">
    <w:name w:val="footer"/>
    <w:basedOn w:val="Normal"/>
    <w:link w:val="FooterChar"/>
    <w:uiPriority w:val="99"/>
    <w:unhideWhenUsed/>
    <w:rsid w:val="00F77332"/>
    <w:pPr>
      <w:tabs>
        <w:tab w:val="center" w:pos="4513"/>
        <w:tab w:val="right" w:pos="9026"/>
      </w:tabs>
    </w:pPr>
  </w:style>
  <w:style w:type="character" w:customStyle="1" w:styleId="FooterChar">
    <w:name w:val="Footer Char"/>
    <w:basedOn w:val="DefaultParagraphFont"/>
    <w:link w:val="Footer"/>
    <w:uiPriority w:val="99"/>
    <w:rsid w:val="00F77332"/>
    <w:rPr>
      <w:rFonts w:ascii="Arial" w:hAnsi="Arial"/>
      <w:sz w:val="22"/>
    </w:rPr>
  </w:style>
  <w:style w:type="paragraph" w:customStyle="1" w:styleId="paragraph">
    <w:name w:val="paragraph"/>
    <w:basedOn w:val="Normal"/>
    <w:rsid w:val="007B3E8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B3E86"/>
  </w:style>
  <w:style w:type="character" w:customStyle="1" w:styleId="eop">
    <w:name w:val="eop"/>
    <w:basedOn w:val="DefaultParagraphFont"/>
    <w:rsid w:val="007B3E86"/>
  </w:style>
  <w:style w:type="character" w:customStyle="1" w:styleId="BodyTextIndentChar">
    <w:name w:val="Body Text Indent Char"/>
    <w:basedOn w:val="DefaultParagraphFont"/>
    <w:link w:val="BodyTextIndent"/>
    <w:rsid w:val="00F7166B"/>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5230">
      <w:bodyDiv w:val="1"/>
      <w:marLeft w:val="0"/>
      <w:marRight w:val="0"/>
      <w:marTop w:val="0"/>
      <w:marBottom w:val="0"/>
      <w:divBdr>
        <w:top w:val="none" w:sz="0" w:space="0" w:color="auto"/>
        <w:left w:val="none" w:sz="0" w:space="0" w:color="auto"/>
        <w:bottom w:val="none" w:sz="0" w:space="0" w:color="auto"/>
        <w:right w:val="none" w:sz="0" w:space="0" w:color="auto"/>
      </w:divBdr>
      <w:divsChild>
        <w:div w:id="938031052">
          <w:marLeft w:val="0"/>
          <w:marRight w:val="0"/>
          <w:marTop w:val="0"/>
          <w:marBottom w:val="0"/>
          <w:divBdr>
            <w:top w:val="none" w:sz="0" w:space="0" w:color="auto"/>
            <w:left w:val="none" w:sz="0" w:space="0" w:color="auto"/>
            <w:bottom w:val="none" w:sz="0" w:space="0" w:color="auto"/>
            <w:right w:val="none" w:sz="0" w:space="0" w:color="auto"/>
          </w:divBdr>
        </w:div>
        <w:div w:id="745568481">
          <w:marLeft w:val="0"/>
          <w:marRight w:val="0"/>
          <w:marTop w:val="0"/>
          <w:marBottom w:val="0"/>
          <w:divBdr>
            <w:top w:val="none" w:sz="0" w:space="0" w:color="auto"/>
            <w:left w:val="none" w:sz="0" w:space="0" w:color="auto"/>
            <w:bottom w:val="none" w:sz="0" w:space="0" w:color="auto"/>
            <w:right w:val="none" w:sz="0" w:space="0" w:color="auto"/>
          </w:divBdr>
        </w:div>
        <w:div w:id="137652020">
          <w:marLeft w:val="0"/>
          <w:marRight w:val="0"/>
          <w:marTop w:val="0"/>
          <w:marBottom w:val="0"/>
          <w:divBdr>
            <w:top w:val="none" w:sz="0" w:space="0" w:color="auto"/>
            <w:left w:val="none" w:sz="0" w:space="0" w:color="auto"/>
            <w:bottom w:val="none" w:sz="0" w:space="0" w:color="auto"/>
            <w:right w:val="none" w:sz="0" w:space="0" w:color="auto"/>
          </w:divBdr>
        </w:div>
        <w:div w:id="1828865867">
          <w:marLeft w:val="0"/>
          <w:marRight w:val="0"/>
          <w:marTop w:val="0"/>
          <w:marBottom w:val="0"/>
          <w:divBdr>
            <w:top w:val="none" w:sz="0" w:space="0" w:color="auto"/>
            <w:left w:val="none" w:sz="0" w:space="0" w:color="auto"/>
            <w:bottom w:val="none" w:sz="0" w:space="0" w:color="auto"/>
            <w:right w:val="none" w:sz="0" w:space="0" w:color="auto"/>
          </w:divBdr>
        </w:div>
        <w:div w:id="778138887">
          <w:marLeft w:val="0"/>
          <w:marRight w:val="0"/>
          <w:marTop w:val="0"/>
          <w:marBottom w:val="0"/>
          <w:divBdr>
            <w:top w:val="none" w:sz="0" w:space="0" w:color="auto"/>
            <w:left w:val="none" w:sz="0" w:space="0" w:color="auto"/>
            <w:bottom w:val="none" w:sz="0" w:space="0" w:color="auto"/>
            <w:right w:val="none" w:sz="0" w:space="0" w:color="auto"/>
          </w:divBdr>
        </w:div>
        <w:div w:id="1009984818">
          <w:marLeft w:val="0"/>
          <w:marRight w:val="0"/>
          <w:marTop w:val="0"/>
          <w:marBottom w:val="0"/>
          <w:divBdr>
            <w:top w:val="none" w:sz="0" w:space="0" w:color="auto"/>
            <w:left w:val="none" w:sz="0" w:space="0" w:color="auto"/>
            <w:bottom w:val="none" w:sz="0" w:space="0" w:color="auto"/>
            <w:right w:val="none" w:sz="0" w:space="0" w:color="auto"/>
          </w:divBdr>
        </w:div>
        <w:div w:id="174541416">
          <w:marLeft w:val="0"/>
          <w:marRight w:val="0"/>
          <w:marTop w:val="0"/>
          <w:marBottom w:val="0"/>
          <w:divBdr>
            <w:top w:val="none" w:sz="0" w:space="0" w:color="auto"/>
            <w:left w:val="none" w:sz="0" w:space="0" w:color="auto"/>
            <w:bottom w:val="none" w:sz="0" w:space="0" w:color="auto"/>
            <w:right w:val="none" w:sz="0" w:space="0" w:color="auto"/>
          </w:divBdr>
          <w:divsChild>
            <w:div w:id="293751612">
              <w:marLeft w:val="0"/>
              <w:marRight w:val="0"/>
              <w:marTop w:val="0"/>
              <w:marBottom w:val="0"/>
              <w:divBdr>
                <w:top w:val="none" w:sz="0" w:space="0" w:color="auto"/>
                <w:left w:val="none" w:sz="0" w:space="0" w:color="auto"/>
                <w:bottom w:val="none" w:sz="0" w:space="0" w:color="auto"/>
                <w:right w:val="none" w:sz="0" w:space="0" w:color="auto"/>
              </w:divBdr>
            </w:div>
            <w:div w:id="1761179199">
              <w:marLeft w:val="0"/>
              <w:marRight w:val="0"/>
              <w:marTop w:val="0"/>
              <w:marBottom w:val="0"/>
              <w:divBdr>
                <w:top w:val="none" w:sz="0" w:space="0" w:color="auto"/>
                <w:left w:val="none" w:sz="0" w:space="0" w:color="auto"/>
                <w:bottom w:val="none" w:sz="0" w:space="0" w:color="auto"/>
                <w:right w:val="none" w:sz="0" w:space="0" w:color="auto"/>
              </w:divBdr>
            </w:div>
            <w:div w:id="394475586">
              <w:marLeft w:val="0"/>
              <w:marRight w:val="0"/>
              <w:marTop w:val="0"/>
              <w:marBottom w:val="0"/>
              <w:divBdr>
                <w:top w:val="none" w:sz="0" w:space="0" w:color="auto"/>
                <w:left w:val="none" w:sz="0" w:space="0" w:color="auto"/>
                <w:bottom w:val="none" w:sz="0" w:space="0" w:color="auto"/>
                <w:right w:val="none" w:sz="0" w:space="0" w:color="auto"/>
              </w:divBdr>
            </w:div>
            <w:div w:id="1303073971">
              <w:marLeft w:val="0"/>
              <w:marRight w:val="0"/>
              <w:marTop w:val="0"/>
              <w:marBottom w:val="0"/>
              <w:divBdr>
                <w:top w:val="none" w:sz="0" w:space="0" w:color="auto"/>
                <w:left w:val="none" w:sz="0" w:space="0" w:color="auto"/>
                <w:bottom w:val="none" w:sz="0" w:space="0" w:color="auto"/>
                <w:right w:val="none" w:sz="0" w:space="0" w:color="auto"/>
              </w:divBdr>
            </w:div>
          </w:divsChild>
        </w:div>
        <w:div w:id="264077300">
          <w:marLeft w:val="0"/>
          <w:marRight w:val="0"/>
          <w:marTop w:val="0"/>
          <w:marBottom w:val="0"/>
          <w:divBdr>
            <w:top w:val="none" w:sz="0" w:space="0" w:color="auto"/>
            <w:left w:val="none" w:sz="0" w:space="0" w:color="auto"/>
            <w:bottom w:val="none" w:sz="0" w:space="0" w:color="auto"/>
            <w:right w:val="none" w:sz="0" w:space="0" w:color="auto"/>
          </w:divBdr>
          <w:divsChild>
            <w:div w:id="390736220">
              <w:marLeft w:val="0"/>
              <w:marRight w:val="0"/>
              <w:marTop w:val="0"/>
              <w:marBottom w:val="0"/>
              <w:divBdr>
                <w:top w:val="none" w:sz="0" w:space="0" w:color="auto"/>
                <w:left w:val="none" w:sz="0" w:space="0" w:color="auto"/>
                <w:bottom w:val="none" w:sz="0" w:space="0" w:color="auto"/>
                <w:right w:val="none" w:sz="0" w:space="0" w:color="auto"/>
              </w:divBdr>
            </w:div>
            <w:div w:id="1674331818">
              <w:marLeft w:val="0"/>
              <w:marRight w:val="0"/>
              <w:marTop w:val="0"/>
              <w:marBottom w:val="0"/>
              <w:divBdr>
                <w:top w:val="none" w:sz="0" w:space="0" w:color="auto"/>
                <w:left w:val="none" w:sz="0" w:space="0" w:color="auto"/>
                <w:bottom w:val="none" w:sz="0" w:space="0" w:color="auto"/>
                <w:right w:val="none" w:sz="0" w:space="0" w:color="auto"/>
              </w:divBdr>
            </w:div>
          </w:divsChild>
        </w:div>
        <w:div w:id="266544060">
          <w:marLeft w:val="0"/>
          <w:marRight w:val="0"/>
          <w:marTop w:val="0"/>
          <w:marBottom w:val="0"/>
          <w:divBdr>
            <w:top w:val="none" w:sz="0" w:space="0" w:color="auto"/>
            <w:left w:val="none" w:sz="0" w:space="0" w:color="auto"/>
            <w:bottom w:val="none" w:sz="0" w:space="0" w:color="auto"/>
            <w:right w:val="none" w:sz="0" w:space="0" w:color="auto"/>
          </w:divBdr>
          <w:divsChild>
            <w:div w:id="560294176">
              <w:marLeft w:val="0"/>
              <w:marRight w:val="0"/>
              <w:marTop w:val="0"/>
              <w:marBottom w:val="0"/>
              <w:divBdr>
                <w:top w:val="none" w:sz="0" w:space="0" w:color="auto"/>
                <w:left w:val="none" w:sz="0" w:space="0" w:color="auto"/>
                <w:bottom w:val="none" w:sz="0" w:space="0" w:color="auto"/>
                <w:right w:val="none" w:sz="0" w:space="0" w:color="auto"/>
              </w:divBdr>
            </w:div>
            <w:div w:id="382756578">
              <w:marLeft w:val="0"/>
              <w:marRight w:val="0"/>
              <w:marTop w:val="0"/>
              <w:marBottom w:val="0"/>
              <w:divBdr>
                <w:top w:val="none" w:sz="0" w:space="0" w:color="auto"/>
                <w:left w:val="none" w:sz="0" w:space="0" w:color="auto"/>
                <w:bottom w:val="none" w:sz="0" w:space="0" w:color="auto"/>
                <w:right w:val="none" w:sz="0" w:space="0" w:color="auto"/>
              </w:divBdr>
            </w:div>
            <w:div w:id="1873372551">
              <w:marLeft w:val="0"/>
              <w:marRight w:val="0"/>
              <w:marTop w:val="0"/>
              <w:marBottom w:val="0"/>
              <w:divBdr>
                <w:top w:val="none" w:sz="0" w:space="0" w:color="auto"/>
                <w:left w:val="none" w:sz="0" w:space="0" w:color="auto"/>
                <w:bottom w:val="none" w:sz="0" w:space="0" w:color="auto"/>
                <w:right w:val="none" w:sz="0" w:space="0" w:color="auto"/>
              </w:divBdr>
            </w:div>
          </w:divsChild>
        </w:div>
        <w:div w:id="1384671508">
          <w:marLeft w:val="0"/>
          <w:marRight w:val="0"/>
          <w:marTop w:val="0"/>
          <w:marBottom w:val="0"/>
          <w:divBdr>
            <w:top w:val="none" w:sz="0" w:space="0" w:color="auto"/>
            <w:left w:val="none" w:sz="0" w:space="0" w:color="auto"/>
            <w:bottom w:val="none" w:sz="0" w:space="0" w:color="auto"/>
            <w:right w:val="none" w:sz="0" w:space="0" w:color="auto"/>
          </w:divBdr>
          <w:divsChild>
            <w:div w:id="1363745903">
              <w:marLeft w:val="0"/>
              <w:marRight w:val="0"/>
              <w:marTop w:val="0"/>
              <w:marBottom w:val="0"/>
              <w:divBdr>
                <w:top w:val="none" w:sz="0" w:space="0" w:color="auto"/>
                <w:left w:val="none" w:sz="0" w:space="0" w:color="auto"/>
                <w:bottom w:val="none" w:sz="0" w:space="0" w:color="auto"/>
                <w:right w:val="none" w:sz="0" w:space="0" w:color="auto"/>
              </w:divBdr>
            </w:div>
          </w:divsChild>
        </w:div>
        <w:div w:id="773521962">
          <w:marLeft w:val="0"/>
          <w:marRight w:val="0"/>
          <w:marTop w:val="0"/>
          <w:marBottom w:val="0"/>
          <w:divBdr>
            <w:top w:val="none" w:sz="0" w:space="0" w:color="auto"/>
            <w:left w:val="none" w:sz="0" w:space="0" w:color="auto"/>
            <w:bottom w:val="none" w:sz="0" w:space="0" w:color="auto"/>
            <w:right w:val="none" w:sz="0" w:space="0" w:color="auto"/>
          </w:divBdr>
          <w:divsChild>
            <w:div w:id="1254162472">
              <w:marLeft w:val="0"/>
              <w:marRight w:val="0"/>
              <w:marTop w:val="0"/>
              <w:marBottom w:val="0"/>
              <w:divBdr>
                <w:top w:val="none" w:sz="0" w:space="0" w:color="auto"/>
                <w:left w:val="none" w:sz="0" w:space="0" w:color="auto"/>
                <w:bottom w:val="none" w:sz="0" w:space="0" w:color="auto"/>
                <w:right w:val="none" w:sz="0" w:space="0" w:color="auto"/>
              </w:divBdr>
            </w:div>
            <w:div w:id="2002390771">
              <w:marLeft w:val="0"/>
              <w:marRight w:val="0"/>
              <w:marTop w:val="0"/>
              <w:marBottom w:val="0"/>
              <w:divBdr>
                <w:top w:val="none" w:sz="0" w:space="0" w:color="auto"/>
                <w:left w:val="none" w:sz="0" w:space="0" w:color="auto"/>
                <w:bottom w:val="none" w:sz="0" w:space="0" w:color="auto"/>
                <w:right w:val="none" w:sz="0" w:space="0" w:color="auto"/>
              </w:divBdr>
            </w:div>
            <w:div w:id="169685877">
              <w:marLeft w:val="0"/>
              <w:marRight w:val="0"/>
              <w:marTop w:val="0"/>
              <w:marBottom w:val="0"/>
              <w:divBdr>
                <w:top w:val="none" w:sz="0" w:space="0" w:color="auto"/>
                <w:left w:val="none" w:sz="0" w:space="0" w:color="auto"/>
                <w:bottom w:val="none" w:sz="0" w:space="0" w:color="auto"/>
                <w:right w:val="none" w:sz="0" w:space="0" w:color="auto"/>
              </w:divBdr>
            </w:div>
            <w:div w:id="1294216133">
              <w:marLeft w:val="0"/>
              <w:marRight w:val="0"/>
              <w:marTop w:val="0"/>
              <w:marBottom w:val="0"/>
              <w:divBdr>
                <w:top w:val="none" w:sz="0" w:space="0" w:color="auto"/>
                <w:left w:val="none" w:sz="0" w:space="0" w:color="auto"/>
                <w:bottom w:val="none" w:sz="0" w:space="0" w:color="auto"/>
                <w:right w:val="none" w:sz="0" w:space="0" w:color="auto"/>
              </w:divBdr>
            </w:div>
          </w:divsChild>
        </w:div>
        <w:div w:id="132019924">
          <w:marLeft w:val="0"/>
          <w:marRight w:val="0"/>
          <w:marTop w:val="0"/>
          <w:marBottom w:val="0"/>
          <w:divBdr>
            <w:top w:val="none" w:sz="0" w:space="0" w:color="auto"/>
            <w:left w:val="none" w:sz="0" w:space="0" w:color="auto"/>
            <w:bottom w:val="none" w:sz="0" w:space="0" w:color="auto"/>
            <w:right w:val="none" w:sz="0" w:space="0" w:color="auto"/>
          </w:divBdr>
          <w:divsChild>
            <w:div w:id="995039354">
              <w:marLeft w:val="0"/>
              <w:marRight w:val="0"/>
              <w:marTop w:val="0"/>
              <w:marBottom w:val="0"/>
              <w:divBdr>
                <w:top w:val="none" w:sz="0" w:space="0" w:color="auto"/>
                <w:left w:val="none" w:sz="0" w:space="0" w:color="auto"/>
                <w:bottom w:val="none" w:sz="0" w:space="0" w:color="auto"/>
                <w:right w:val="none" w:sz="0" w:space="0" w:color="auto"/>
              </w:divBdr>
            </w:div>
          </w:divsChild>
        </w:div>
        <w:div w:id="776484195">
          <w:marLeft w:val="0"/>
          <w:marRight w:val="0"/>
          <w:marTop w:val="0"/>
          <w:marBottom w:val="0"/>
          <w:divBdr>
            <w:top w:val="none" w:sz="0" w:space="0" w:color="auto"/>
            <w:left w:val="none" w:sz="0" w:space="0" w:color="auto"/>
            <w:bottom w:val="none" w:sz="0" w:space="0" w:color="auto"/>
            <w:right w:val="none" w:sz="0" w:space="0" w:color="auto"/>
          </w:divBdr>
          <w:divsChild>
            <w:div w:id="1016692322">
              <w:marLeft w:val="0"/>
              <w:marRight w:val="0"/>
              <w:marTop w:val="0"/>
              <w:marBottom w:val="0"/>
              <w:divBdr>
                <w:top w:val="none" w:sz="0" w:space="0" w:color="auto"/>
                <w:left w:val="none" w:sz="0" w:space="0" w:color="auto"/>
                <w:bottom w:val="none" w:sz="0" w:space="0" w:color="auto"/>
                <w:right w:val="none" w:sz="0" w:space="0" w:color="auto"/>
              </w:divBdr>
            </w:div>
            <w:div w:id="574779725">
              <w:marLeft w:val="0"/>
              <w:marRight w:val="0"/>
              <w:marTop w:val="0"/>
              <w:marBottom w:val="0"/>
              <w:divBdr>
                <w:top w:val="none" w:sz="0" w:space="0" w:color="auto"/>
                <w:left w:val="none" w:sz="0" w:space="0" w:color="auto"/>
                <w:bottom w:val="none" w:sz="0" w:space="0" w:color="auto"/>
                <w:right w:val="none" w:sz="0" w:space="0" w:color="auto"/>
              </w:divBdr>
            </w:div>
            <w:div w:id="1985892966">
              <w:marLeft w:val="0"/>
              <w:marRight w:val="0"/>
              <w:marTop w:val="0"/>
              <w:marBottom w:val="0"/>
              <w:divBdr>
                <w:top w:val="none" w:sz="0" w:space="0" w:color="auto"/>
                <w:left w:val="none" w:sz="0" w:space="0" w:color="auto"/>
                <w:bottom w:val="none" w:sz="0" w:space="0" w:color="auto"/>
                <w:right w:val="none" w:sz="0" w:space="0" w:color="auto"/>
              </w:divBdr>
            </w:div>
          </w:divsChild>
        </w:div>
        <w:div w:id="1884975043">
          <w:marLeft w:val="0"/>
          <w:marRight w:val="0"/>
          <w:marTop w:val="0"/>
          <w:marBottom w:val="0"/>
          <w:divBdr>
            <w:top w:val="none" w:sz="0" w:space="0" w:color="auto"/>
            <w:left w:val="none" w:sz="0" w:space="0" w:color="auto"/>
            <w:bottom w:val="none" w:sz="0" w:space="0" w:color="auto"/>
            <w:right w:val="none" w:sz="0" w:space="0" w:color="auto"/>
          </w:divBdr>
          <w:divsChild>
            <w:div w:id="917708318">
              <w:marLeft w:val="0"/>
              <w:marRight w:val="0"/>
              <w:marTop w:val="0"/>
              <w:marBottom w:val="0"/>
              <w:divBdr>
                <w:top w:val="none" w:sz="0" w:space="0" w:color="auto"/>
                <w:left w:val="none" w:sz="0" w:space="0" w:color="auto"/>
                <w:bottom w:val="none" w:sz="0" w:space="0" w:color="auto"/>
                <w:right w:val="none" w:sz="0" w:space="0" w:color="auto"/>
              </w:divBdr>
            </w:div>
          </w:divsChild>
        </w:div>
        <w:div w:id="432478797">
          <w:marLeft w:val="0"/>
          <w:marRight w:val="0"/>
          <w:marTop w:val="0"/>
          <w:marBottom w:val="0"/>
          <w:divBdr>
            <w:top w:val="none" w:sz="0" w:space="0" w:color="auto"/>
            <w:left w:val="none" w:sz="0" w:space="0" w:color="auto"/>
            <w:bottom w:val="none" w:sz="0" w:space="0" w:color="auto"/>
            <w:right w:val="none" w:sz="0" w:space="0" w:color="auto"/>
          </w:divBdr>
          <w:divsChild>
            <w:div w:id="2003505161">
              <w:marLeft w:val="0"/>
              <w:marRight w:val="0"/>
              <w:marTop w:val="0"/>
              <w:marBottom w:val="0"/>
              <w:divBdr>
                <w:top w:val="none" w:sz="0" w:space="0" w:color="auto"/>
                <w:left w:val="none" w:sz="0" w:space="0" w:color="auto"/>
                <w:bottom w:val="none" w:sz="0" w:space="0" w:color="auto"/>
                <w:right w:val="none" w:sz="0" w:space="0" w:color="auto"/>
              </w:divBdr>
            </w:div>
            <w:div w:id="710346494">
              <w:marLeft w:val="0"/>
              <w:marRight w:val="0"/>
              <w:marTop w:val="0"/>
              <w:marBottom w:val="0"/>
              <w:divBdr>
                <w:top w:val="none" w:sz="0" w:space="0" w:color="auto"/>
                <w:left w:val="none" w:sz="0" w:space="0" w:color="auto"/>
                <w:bottom w:val="none" w:sz="0" w:space="0" w:color="auto"/>
                <w:right w:val="none" w:sz="0" w:space="0" w:color="auto"/>
              </w:divBdr>
            </w:div>
            <w:div w:id="1017778253">
              <w:marLeft w:val="0"/>
              <w:marRight w:val="0"/>
              <w:marTop w:val="0"/>
              <w:marBottom w:val="0"/>
              <w:divBdr>
                <w:top w:val="none" w:sz="0" w:space="0" w:color="auto"/>
                <w:left w:val="none" w:sz="0" w:space="0" w:color="auto"/>
                <w:bottom w:val="none" w:sz="0" w:space="0" w:color="auto"/>
                <w:right w:val="none" w:sz="0" w:space="0" w:color="auto"/>
              </w:divBdr>
            </w:div>
            <w:div w:id="124398038">
              <w:marLeft w:val="0"/>
              <w:marRight w:val="0"/>
              <w:marTop w:val="0"/>
              <w:marBottom w:val="0"/>
              <w:divBdr>
                <w:top w:val="none" w:sz="0" w:space="0" w:color="auto"/>
                <w:left w:val="none" w:sz="0" w:space="0" w:color="auto"/>
                <w:bottom w:val="none" w:sz="0" w:space="0" w:color="auto"/>
                <w:right w:val="none" w:sz="0" w:space="0" w:color="auto"/>
              </w:divBdr>
            </w:div>
          </w:divsChild>
        </w:div>
        <w:div w:id="1275401261">
          <w:marLeft w:val="0"/>
          <w:marRight w:val="0"/>
          <w:marTop w:val="0"/>
          <w:marBottom w:val="0"/>
          <w:divBdr>
            <w:top w:val="none" w:sz="0" w:space="0" w:color="auto"/>
            <w:left w:val="none" w:sz="0" w:space="0" w:color="auto"/>
            <w:bottom w:val="none" w:sz="0" w:space="0" w:color="auto"/>
            <w:right w:val="none" w:sz="0" w:space="0" w:color="auto"/>
          </w:divBdr>
          <w:divsChild>
            <w:div w:id="183595298">
              <w:marLeft w:val="0"/>
              <w:marRight w:val="0"/>
              <w:marTop w:val="0"/>
              <w:marBottom w:val="0"/>
              <w:divBdr>
                <w:top w:val="none" w:sz="0" w:space="0" w:color="auto"/>
                <w:left w:val="none" w:sz="0" w:space="0" w:color="auto"/>
                <w:bottom w:val="none" w:sz="0" w:space="0" w:color="auto"/>
                <w:right w:val="none" w:sz="0" w:space="0" w:color="auto"/>
              </w:divBdr>
            </w:div>
          </w:divsChild>
        </w:div>
        <w:div w:id="1681197376">
          <w:marLeft w:val="0"/>
          <w:marRight w:val="0"/>
          <w:marTop w:val="0"/>
          <w:marBottom w:val="0"/>
          <w:divBdr>
            <w:top w:val="none" w:sz="0" w:space="0" w:color="auto"/>
            <w:left w:val="none" w:sz="0" w:space="0" w:color="auto"/>
            <w:bottom w:val="none" w:sz="0" w:space="0" w:color="auto"/>
            <w:right w:val="none" w:sz="0" w:space="0" w:color="auto"/>
          </w:divBdr>
          <w:divsChild>
            <w:div w:id="802962253">
              <w:marLeft w:val="0"/>
              <w:marRight w:val="0"/>
              <w:marTop w:val="0"/>
              <w:marBottom w:val="0"/>
              <w:divBdr>
                <w:top w:val="none" w:sz="0" w:space="0" w:color="auto"/>
                <w:left w:val="none" w:sz="0" w:space="0" w:color="auto"/>
                <w:bottom w:val="none" w:sz="0" w:space="0" w:color="auto"/>
                <w:right w:val="none" w:sz="0" w:space="0" w:color="auto"/>
              </w:divBdr>
            </w:div>
            <w:div w:id="134491772">
              <w:marLeft w:val="0"/>
              <w:marRight w:val="0"/>
              <w:marTop w:val="0"/>
              <w:marBottom w:val="0"/>
              <w:divBdr>
                <w:top w:val="none" w:sz="0" w:space="0" w:color="auto"/>
                <w:left w:val="none" w:sz="0" w:space="0" w:color="auto"/>
                <w:bottom w:val="none" w:sz="0" w:space="0" w:color="auto"/>
                <w:right w:val="none" w:sz="0" w:space="0" w:color="auto"/>
              </w:divBdr>
            </w:div>
            <w:div w:id="1319380890">
              <w:marLeft w:val="0"/>
              <w:marRight w:val="0"/>
              <w:marTop w:val="0"/>
              <w:marBottom w:val="0"/>
              <w:divBdr>
                <w:top w:val="none" w:sz="0" w:space="0" w:color="auto"/>
                <w:left w:val="none" w:sz="0" w:space="0" w:color="auto"/>
                <w:bottom w:val="none" w:sz="0" w:space="0" w:color="auto"/>
                <w:right w:val="none" w:sz="0" w:space="0" w:color="auto"/>
              </w:divBdr>
            </w:div>
          </w:divsChild>
        </w:div>
        <w:div w:id="182401651">
          <w:marLeft w:val="0"/>
          <w:marRight w:val="0"/>
          <w:marTop w:val="0"/>
          <w:marBottom w:val="0"/>
          <w:divBdr>
            <w:top w:val="none" w:sz="0" w:space="0" w:color="auto"/>
            <w:left w:val="none" w:sz="0" w:space="0" w:color="auto"/>
            <w:bottom w:val="none" w:sz="0" w:space="0" w:color="auto"/>
            <w:right w:val="none" w:sz="0" w:space="0" w:color="auto"/>
          </w:divBdr>
          <w:divsChild>
            <w:div w:id="1611472568">
              <w:marLeft w:val="0"/>
              <w:marRight w:val="0"/>
              <w:marTop w:val="0"/>
              <w:marBottom w:val="0"/>
              <w:divBdr>
                <w:top w:val="none" w:sz="0" w:space="0" w:color="auto"/>
                <w:left w:val="none" w:sz="0" w:space="0" w:color="auto"/>
                <w:bottom w:val="none" w:sz="0" w:space="0" w:color="auto"/>
                <w:right w:val="none" w:sz="0" w:space="0" w:color="auto"/>
              </w:divBdr>
            </w:div>
            <w:div w:id="731002680">
              <w:marLeft w:val="0"/>
              <w:marRight w:val="0"/>
              <w:marTop w:val="0"/>
              <w:marBottom w:val="0"/>
              <w:divBdr>
                <w:top w:val="none" w:sz="0" w:space="0" w:color="auto"/>
                <w:left w:val="none" w:sz="0" w:space="0" w:color="auto"/>
                <w:bottom w:val="none" w:sz="0" w:space="0" w:color="auto"/>
                <w:right w:val="none" w:sz="0" w:space="0" w:color="auto"/>
              </w:divBdr>
            </w:div>
          </w:divsChild>
        </w:div>
        <w:div w:id="1934976929">
          <w:marLeft w:val="0"/>
          <w:marRight w:val="0"/>
          <w:marTop w:val="0"/>
          <w:marBottom w:val="0"/>
          <w:divBdr>
            <w:top w:val="none" w:sz="0" w:space="0" w:color="auto"/>
            <w:left w:val="none" w:sz="0" w:space="0" w:color="auto"/>
            <w:bottom w:val="none" w:sz="0" w:space="0" w:color="auto"/>
            <w:right w:val="none" w:sz="0" w:space="0" w:color="auto"/>
          </w:divBdr>
          <w:divsChild>
            <w:div w:id="793476922">
              <w:marLeft w:val="0"/>
              <w:marRight w:val="0"/>
              <w:marTop w:val="0"/>
              <w:marBottom w:val="0"/>
              <w:divBdr>
                <w:top w:val="none" w:sz="0" w:space="0" w:color="auto"/>
                <w:left w:val="none" w:sz="0" w:space="0" w:color="auto"/>
                <w:bottom w:val="none" w:sz="0" w:space="0" w:color="auto"/>
                <w:right w:val="none" w:sz="0" w:space="0" w:color="auto"/>
              </w:divBdr>
            </w:div>
          </w:divsChild>
        </w:div>
        <w:div w:id="54664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442C3596FD6438615CFD5835A4376" ma:contentTypeVersion="14" ma:contentTypeDescription="Create a new document." ma:contentTypeScope="" ma:versionID="600b3041cc59a86e6d9231239a76567e">
  <xsd:schema xmlns:xsd="http://www.w3.org/2001/XMLSchema" xmlns:xs="http://www.w3.org/2001/XMLSchema" xmlns:p="http://schemas.microsoft.com/office/2006/metadata/properties" xmlns:ns3="fc8eeadf-9ab5-48df-83af-348c82cd694b" xmlns:ns4="a9cec46d-4ccd-46d6-89d2-ac40afe5bf73" targetNamespace="http://schemas.microsoft.com/office/2006/metadata/properties" ma:root="true" ma:fieldsID="cf605595ab584d29063f7468c4286884" ns3:_="" ns4:_="">
    <xsd:import namespace="fc8eeadf-9ab5-48df-83af-348c82cd694b"/>
    <xsd:import namespace="a9cec46d-4ccd-46d6-89d2-ac40afe5bf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eeadf-9ab5-48df-83af-348c82cd6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cec46d-4ccd-46d6-89d2-ac40afe5bf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E20E-9973-4E9E-BF53-9E3242E6B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eeadf-9ab5-48df-83af-348c82cd694b"/>
    <ds:schemaRef ds:uri="a9cec46d-4ccd-46d6-89d2-ac40afe5b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1769B-01E3-42D1-8F88-639D1FB549F7}">
  <ds:schemaRefs>
    <ds:schemaRef ds:uri="http://schemas.microsoft.com/sharepoint/v3/contenttype/forms"/>
  </ds:schemaRefs>
</ds:datastoreItem>
</file>

<file path=customXml/itemProps3.xml><?xml version="1.0" encoding="utf-8"?>
<ds:datastoreItem xmlns:ds="http://schemas.openxmlformats.org/officeDocument/2006/customXml" ds:itemID="{A0E463B7-2DCE-409E-BEC5-4389F8FA4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EF08E-18B1-49BB-81C5-25B5F2BA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1273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Camborne Science &amp; Community College</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saundry</dc:creator>
  <cp:lastModifiedBy>Sarah Evans</cp:lastModifiedBy>
  <cp:revision>2</cp:revision>
  <cp:lastPrinted>2006-09-14T09:14:00Z</cp:lastPrinted>
  <dcterms:created xsi:type="dcterms:W3CDTF">2024-03-08T12:44:00Z</dcterms:created>
  <dcterms:modified xsi:type="dcterms:W3CDTF">2024-03-08T12:44:00Z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0x010100310442C3596FD6438615CFD5835A4376</vt:lpwstr>
  </property>
</Properties>
</file>