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2416" w14:textId="28B13793" w:rsidR="00F70397" w:rsidRDefault="00E102EA" w:rsidP="006A678E">
      <w:pPr>
        <w:ind w:left="7200" w:firstLine="720"/>
        <w:jc w:val="both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648344" wp14:editId="2D581F30">
            <wp:simplePos x="5943600" y="914400"/>
            <wp:positionH relativeFrom="margin">
              <wp:align>left</wp:align>
            </wp:positionH>
            <wp:positionV relativeFrom="margin">
              <wp:align>top</wp:align>
            </wp:positionV>
            <wp:extent cx="15240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892417" w14:textId="77777777" w:rsidR="00F70397" w:rsidRDefault="00F70397" w:rsidP="00AB6D5B">
      <w:pPr>
        <w:jc w:val="both"/>
        <w:rPr>
          <w:b/>
          <w:bCs/>
        </w:rPr>
      </w:pPr>
    </w:p>
    <w:p w14:paraId="4B892419" w14:textId="056F1CB3" w:rsidR="00F70397" w:rsidRPr="00AB6D5B" w:rsidRDefault="00FD6B94" w:rsidP="00AB6D5B">
      <w:pPr>
        <w:jc w:val="both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E7E42C" wp14:editId="0378AF2D">
            <wp:simplePos x="2552700" y="1257300"/>
            <wp:positionH relativeFrom="margin">
              <wp:align>right</wp:align>
            </wp:positionH>
            <wp:positionV relativeFrom="margin">
              <wp:align>top</wp:align>
            </wp:positionV>
            <wp:extent cx="1524000" cy="1066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397" w:rsidRPr="00AB6D5B">
        <w:rPr>
          <w:b/>
          <w:bCs/>
        </w:rPr>
        <w:t xml:space="preserve">Post: </w:t>
      </w:r>
      <w:r w:rsidR="00CC74C2">
        <w:t xml:space="preserve">Teacher of </w:t>
      </w:r>
      <w:r w:rsidR="002B7F3E">
        <w:t xml:space="preserve">Media </w:t>
      </w:r>
    </w:p>
    <w:p w14:paraId="4B89241A" w14:textId="77777777" w:rsidR="00F70397" w:rsidRDefault="00F70397" w:rsidP="00AB6D5B">
      <w:pPr>
        <w:jc w:val="both"/>
        <w:rPr>
          <w:b/>
          <w:bCs/>
        </w:rPr>
      </w:pPr>
    </w:p>
    <w:p w14:paraId="4B89241B" w14:textId="00568542" w:rsidR="00AE5026" w:rsidRDefault="00F70397" w:rsidP="00AB6D5B">
      <w:pPr>
        <w:jc w:val="both"/>
        <w:rPr>
          <w:b/>
          <w:bCs/>
        </w:rPr>
      </w:pPr>
      <w:r w:rsidRPr="00AB6D5B">
        <w:rPr>
          <w:b/>
          <w:bCs/>
        </w:rPr>
        <w:t xml:space="preserve">Reporting to: </w:t>
      </w:r>
      <w:r w:rsidR="00855C39">
        <w:rPr>
          <w:b/>
          <w:bCs/>
        </w:rPr>
        <w:t xml:space="preserve">Subject Leader for Media </w:t>
      </w:r>
    </w:p>
    <w:p w14:paraId="4B89241C" w14:textId="77777777" w:rsidR="00CC2549" w:rsidRDefault="00CC2549" w:rsidP="00AB6D5B">
      <w:pPr>
        <w:jc w:val="both"/>
      </w:pPr>
    </w:p>
    <w:p w14:paraId="4B89241D" w14:textId="77777777" w:rsidR="00F70397" w:rsidRPr="009F5643" w:rsidRDefault="00F70397" w:rsidP="00AB6D5B">
      <w:pPr>
        <w:jc w:val="both"/>
      </w:pPr>
      <w:r w:rsidRPr="00AB6D5B">
        <w:rPr>
          <w:b/>
          <w:bCs/>
        </w:rPr>
        <w:t xml:space="preserve">School Type: </w:t>
      </w:r>
      <w:r w:rsidRPr="009F5643">
        <w:rPr>
          <w:bCs/>
        </w:rPr>
        <w:t>Academy</w:t>
      </w:r>
    </w:p>
    <w:p w14:paraId="4B892420" w14:textId="77777777" w:rsidR="00F70397" w:rsidRDefault="00F70397" w:rsidP="00AB6D5B">
      <w:pPr>
        <w:jc w:val="both"/>
        <w:rPr>
          <w:b/>
          <w:bCs/>
          <w:sz w:val="24"/>
          <w:szCs w:val="24"/>
        </w:rPr>
      </w:pPr>
    </w:p>
    <w:p w14:paraId="4B892421" w14:textId="77777777" w:rsidR="00F70397" w:rsidRPr="00AB6D5B" w:rsidRDefault="00F70397" w:rsidP="00AB6D5B">
      <w:pPr>
        <w:jc w:val="both"/>
        <w:rPr>
          <w:b/>
          <w:bCs/>
          <w:sz w:val="24"/>
          <w:szCs w:val="24"/>
        </w:rPr>
      </w:pPr>
      <w:r w:rsidRPr="00AB6D5B">
        <w:rPr>
          <w:b/>
          <w:bCs/>
          <w:sz w:val="24"/>
          <w:szCs w:val="24"/>
        </w:rPr>
        <w:t>JOB PURPOSE:</w:t>
      </w:r>
    </w:p>
    <w:p w14:paraId="4B892422" w14:textId="2D701D11" w:rsidR="00F70397" w:rsidRPr="00CC2549" w:rsidRDefault="00AE5026" w:rsidP="00AB6D5B">
      <w:pPr>
        <w:jc w:val="both"/>
      </w:pPr>
      <w:r>
        <w:t>To support the</w:t>
      </w:r>
      <w:r w:rsidR="00F70397" w:rsidRPr="00AB6D5B">
        <w:t xml:space="preserve"> </w:t>
      </w:r>
      <w:r w:rsidR="00291DA2">
        <w:t>s</w:t>
      </w:r>
      <w:r w:rsidR="0045227D">
        <w:t xml:space="preserve">ubject </w:t>
      </w:r>
      <w:r w:rsidR="00291DA2">
        <w:t>l</w:t>
      </w:r>
      <w:r w:rsidR="0045227D">
        <w:t xml:space="preserve">eader for </w:t>
      </w:r>
      <w:r w:rsidR="002B7F3E">
        <w:t xml:space="preserve">media </w:t>
      </w:r>
      <w:r>
        <w:t>i</w:t>
      </w:r>
      <w:r w:rsidR="00F70397" w:rsidRPr="00AB6D5B">
        <w:t xml:space="preserve">n developing </w:t>
      </w:r>
      <w:r>
        <w:t xml:space="preserve">further </w:t>
      </w:r>
      <w:r w:rsidR="00F70397" w:rsidRPr="00AB6D5B">
        <w:t>an innovative approach</w:t>
      </w:r>
      <w:r w:rsidR="00F70397">
        <w:t xml:space="preserve"> </w:t>
      </w:r>
      <w:r w:rsidR="00F70397" w:rsidRPr="00AB6D5B">
        <w:t xml:space="preserve">to </w:t>
      </w:r>
      <w:r w:rsidR="002B7F3E">
        <w:t xml:space="preserve">media studies </w:t>
      </w:r>
      <w:r w:rsidR="00291DA2">
        <w:t>learning</w:t>
      </w:r>
      <w:r w:rsidR="00CC74C2">
        <w:t xml:space="preserve"> </w:t>
      </w:r>
      <w:r w:rsidR="00F70397" w:rsidRPr="00AB6D5B">
        <w:t>so that all pupils are stimulated to accomplish their optimum</w:t>
      </w:r>
      <w:r w:rsidR="00F70397">
        <w:t xml:space="preserve"> </w:t>
      </w:r>
      <w:r w:rsidR="00F70397" w:rsidRPr="00AB6D5B">
        <w:t>performance</w:t>
      </w:r>
      <w:r w:rsidR="00F70397">
        <w:t>.</w:t>
      </w:r>
    </w:p>
    <w:p w14:paraId="4B892423" w14:textId="57BFAE73" w:rsidR="00F70397" w:rsidRPr="00AB6D5B" w:rsidRDefault="00F70397" w:rsidP="00AB6D5B">
      <w:pPr>
        <w:jc w:val="both"/>
      </w:pPr>
      <w:r w:rsidRPr="00AB6D5B">
        <w:t xml:space="preserve">To assist </w:t>
      </w:r>
      <w:r>
        <w:t xml:space="preserve">in the maintenance of the highest standards of teaching, learning, </w:t>
      </w:r>
      <w:proofErr w:type="gramStart"/>
      <w:r>
        <w:t>progress</w:t>
      </w:r>
      <w:proofErr w:type="gramEnd"/>
      <w:r>
        <w:t xml:space="preserve"> and attainment </w:t>
      </w:r>
      <w:r w:rsidRPr="00AB6D5B">
        <w:t xml:space="preserve">across </w:t>
      </w:r>
      <w:r w:rsidR="00ED26BB">
        <w:t xml:space="preserve">The Hazeley Academy through teaching and </w:t>
      </w:r>
      <w:r w:rsidR="00F94B1A">
        <w:t>extra-</w:t>
      </w:r>
      <w:proofErr w:type="spellStart"/>
      <w:r w:rsidR="00F94B1A">
        <w:t>curricula</w:t>
      </w:r>
      <w:proofErr w:type="spellEnd"/>
      <w:r w:rsidR="00F94B1A">
        <w:t xml:space="preserve"> learning. </w:t>
      </w:r>
    </w:p>
    <w:p w14:paraId="2136B7F3" w14:textId="08266BA2" w:rsidR="00B86A89" w:rsidRDefault="00CC74C2" w:rsidP="00AB6D5B">
      <w:pPr>
        <w:jc w:val="both"/>
      </w:pPr>
      <w:r>
        <w:t>To provide specialist subject knowledge in</w:t>
      </w:r>
      <w:r w:rsidR="00F94B1A">
        <w:t xml:space="preserve"> </w:t>
      </w:r>
      <w:r w:rsidR="00B86A89">
        <w:t>m</w:t>
      </w:r>
      <w:r>
        <w:t>usic</w:t>
      </w:r>
      <w:r w:rsidR="00F94B1A">
        <w:t xml:space="preserve"> and creative subjects.</w:t>
      </w:r>
    </w:p>
    <w:p w14:paraId="4B892425" w14:textId="12DF435C" w:rsidR="00F70397" w:rsidRDefault="00B86A89" w:rsidP="00AB6D5B">
      <w:pPr>
        <w:jc w:val="both"/>
      </w:pPr>
      <w:r>
        <w:t xml:space="preserve">To provide learning opportunities that enact the visions and values of the 5 Dimensions Trust. </w:t>
      </w:r>
      <w:r w:rsidR="00F94B1A">
        <w:t xml:space="preserve"> </w:t>
      </w:r>
    </w:p>
    <w:p w14:paraId="4B892426" w14:textId="77777777" w:rsidR="00F70397" w:rsidRDefault="00F70397" w:rsidP="00AB6D5B">
      <w:pPr>
        <w:jc w:val="both"/>
        <w:rPr>
          <w:b/>
          <w:bCs/>
          <w:sz w:val="24"/>
          <w:szCs w:val="24"/>
        </w:rPr>
      </w:pPr>
    </w:p>
    <w:p w14:paraId="4B892427" w14:textId="77777777" w:rsidR="00F70397" w:rsidRPr="00AB6D5B" w:rsidRDefault="00F70397" w:rsidP="00AB6D5B">
      <w:pPr>
        <w:jc w:val="both"/>
        <w:rPr>
          <w:b/>
          <w:bCs/>
          <w:sz w:val="24"/>
          <w:szCs w:val="24"/>
        </w:rPr>
      </w:pPr>
      <w:r w:rsidRPr="00AB6D5B">
        <w:rPr>
          <w:b/>
          <w:bCs/>
          <w:sz w:val="24"/>
          <w:szCs w:val="24"/>
        </w:rPr>
        <w:t>SPECIFIC RESPONSIBILITIES:</w:t>
      </w:r>
    </w:p>
    <w:p w14:paraId="4B892428" w14:textId="77777777" w:rsidR="00F70397" w:rsidRDefault="00F70397" w:rsidP="00AB6D5B">
      <w:pPr>
        <w:jc w:val="both"/>
        <w:rPr>
          <w:rFonts w:cs="Symbol"/>
        </w:rPr>
      </w:pPr>
    </w:p>
    <w:p w14:paraId="4B892429" w14:textId="4670AAD9" w:rsidR="00F70397" w:rsidRDefault="00F70397" w:rsidP="00AB6D5B">
      <w:pPr>
        <w:jc w:val="both"/>
      </w:pPr>
      <w:r w:rsidRPr="00AB6D5B">
        <w:t>In conjunction with the</w:t>
      </w:r>
      <w:r w:rsidR="00855C39">
        <w:t xml:space="preserve"> Subject Leader for Media and the</w:t>
      </w:r>
      <w:r w:rsidRPr="00AB6D5B">
        <w:t xml:space="preserve"> </w:t>
      </w:r>
      <w:r w:rsidR="00F94B1A">
        <w:t xml:space="preserve">Deputy Principal for Teaching and Learning </w:t>
      </w:r>
      <w:r w:rsidR="00AE5026">
        <w:t xml:space="preserve">and specifically the </w:t>
      </w:r>
      <w:r w:rsidR="002B7F3E">
        <w:t xml:space="preserve">Media </w:t>
      </w:r>
      <w:r w:rsidR="00AE5026">
        <w:t xml:space="preserve">department </w:t>
      </w:r>
      <w:r w:rsidRPr="00AB6D5B">
        <w:t xml:space="preserve">deliver the </w:t>
      </w:r>
      <w:r w:rsidR="002B7F3E">
        <w:t xml:space="preserve">Media </w:t>
      </w:r>
      <w:r>
        <w:t>curricula</w:t>
      </w:r>
      <w:r w:rsidR="00AE5026">
        <w:t xml:space="preserve"> </w:t>
      </w:r>
      <w:r w:rsidRPr="00AB6D5B">
        <w:t>so that it meets the aims of the</w:t>
      </w:r>
      <w:r>
        <w:t xml:space="preserve"> </w:t>
      </w:r>
      <w:r w:rsidRPr="00AB6D5B">
        <w:t xml:space="preserve">Academy </w:t>
      </w:r>
      <w:r w:rsidR="00F94B1A">
        <w:t xml:space="preserve">and 5 Dimensions Trust </w:t>
      </w:r>
      <w:r w:rsidRPr="00AB6D5B">
        <w:t>and the needs of all students</w:t>
      </w:r>
    </w:p>
    <w:p w14:paraId="4B89242A" w14:textId="77777777" w:rsidR="00F70397" w:rsidRPr="00AB6D5B" w:rsidRDefault="00F70397" w:rsidP="00AB6D5B">
      <w:pPr>
        <w:jc w:val="both"/>
      </w:pPr>
    </w:p>
    <w:p w14:paraId="4B89242B" w14:textId="364DCDDC" w:rsidR="00F70397" w:rsidRPr="00AB6D5B" w:rsidRDefault="00F70397" w:rsidP="00AB6D5B">
      <w:pPr>
        <w:jc w:val="both"/>
      </w:pPr>
      <w:r w:rsidRPr="00AB6D5B">
        <w:t>Assisting the</w:t>
      </w:r>
      <w:r>
        <w:t xml:space="preserve"> </w:t>
      </w:r>
      <w:r w:rsidR="0097122D">
        <w:t xml:space="preserve">subject leader for </w:t>
      </w:r>
      <w:r w:rsidR="002B7F3E">
        <w:t xml:space="preserve">media </w:t>
      </w:r>
      <w:r w:rsidRPr="00AB6D5B">
        <w:t xml:space="preserve">to </w:t>
      </w:r>
      <w:r w:rsidR="00AE5026">
        <w:t xml:space="preserve">further </w:t>
      </w:r>
      <w:r w:rsidRPr="00AB6D5B">
        <w:t>develop</w:t>
      </w:r>
      <w:r w:rsidR="00AE5026">
        <w:t xml:space="preserve"> </w:t>
      </w:r>
      <w:r w:rsidR="003329D8">
        <w:t xml:space="preserve">the </w:t>
      </w:r>
      <w:r w:rsidR="005E31C6">
        <w:t>quality of learning</w:t>
      </w:r>
      <w:r w:rsidR="0097122D">
        <w:t xml:space="preserve">, including active and engaging lessons, </w:t>
      </w:r>
      <w:r w:rsidR="00291DA2">
        <w:t xml:space="preserve">assessment and behaviour and relationships. </w:t>
      </w:r>
    </w:p>
    <w:p w14:paraId="4B89242C" w14:textId="77777777" w:rsidR="00F70397" w:rsidRDefault="00F70397" w:rsidP="00AB6D5B">
      <w:pPr>
        <w:jc w:val="both"/>
        <w:rPr>
          <w:rFonts w:cs="Symbol"/>
        </w:rPr>
      </w:pPr>
    </w:p>
    <w:p w14:paraId="4B89242D" w14:textId="77777777" w:rsidR="00F70397" w:rsidRDefault="00F70397" w:rsidP="00AB6D5B">
      <w:pPr>
        <w:jc w:val="both"/>
      </w:pPr>
      <w:r w:rsidRPr="00AB6D5B">
        <w:t>Ensuring that innovative and appropriate approaches to learning are made available to</w:t>
      </w:r>
      <w:r>
        <w:t xml:space="preserve"> </w:t>
      </w:r>
      <w:r w:rsidRPr="00AB6D5B">
        <w:t xml:space="preserve">students with specific learning needs. </w:t>
      </w:r>
    </w:p>
    <w:p w14:paraId="4B89242E" w14:textId="77777777" w:rsidR="00AE5026" w:rsidRPr="00AB6D5B" w:rsidRDefault="00AE5026" w:rsidP="00AB6D5B">
      <w:pPr>
        <w:jc w:val="both"/>
      </w:pPr>
    </w:p>
    <w:p w14:paraId="4B89242F" w14:textId="53D99C46" w:rsidR="00F70397" w:rsidRDefault="00F70397" w:rsidP="00AB6D5B">
      <w:pPr>
        <w:jc w:val="both"/>
      </w:pPr>
      <w:r w:rsidRPr="00AB6D5B">
        <w:t xml:space="preserve">Evaluating the design and delivery of the </w:t>
      </w:r>
      <w:r w:rsidR="002B7F3E">
        <w:t>media</w:t>
      </w:r>
      <w:r w:rsidR="00AE5026">
        <w:t xml:space="preserve"> curriculum</w:t>
      </w:r>
      <w:r w:rsidRPr="00AB6D5B">
        <w:t>; continuously</w:t>
      </w:r>
      <w:r>
        <w:t xml:space="preserve"> </w:t>
      </w:r>
      <w:r w:rsidRPr="00AB6D5B">
        <w:t>striving to improve all aspects</w:t>
      </w:r>
      <w:r w:rsidR="00487080">
        <w:t>.</w:t>
      </w:r>
    </w:p>
    <w:p w14:paraId="4B892431" w14:textId="77777777" w:rsidR="00F70397" w:rsidRPr="00AB6D5B" w:rsidRDefault="00F70397" w:rsidP="00AB6D5B">
      <w:pPr>
        <w:jc w:val="both"/>
      </w:pPr>
    </w:p>
    <w:p w14:paraId="4B892432" w14:textId="06D92D7E" w:rsidR="00F70397" w:rsidRDefault="00F70397" w:rsidP="00AB6D5B">
      <w:pPr>
        <w:jc w:val="both"/>
      </w:pPr>
      <w:r>
        <w:t xml:space="preserve">Working towards the meeting of the </w:t>
      </w:r>
      <w:r w:rsidR="005E31C6">
        <w:t xml:space="preserve">student targets and </w:t>
      </w:r>
      <w:r w:rsidR="00487080">
        <w:t xml:space="preserve">development of knowledge and skills. </w:t>
      </w:r>
    </w:p>
    <w:p w14:paraId="4B892433" w14:textId="77777777" w:rsidR="00F70397" w:rsidRPr="00AB6D5B" w:rsidRDefault="00F70397" w:rsidP="00AB6D5B">
      <w:pPr>
        <w:jc w:val="both"/>
      </w:pPr>
    </w:p>
    <w:p w14:paraId="4B892434" w14:textId="6E4E4BB9" w:rsidR="00F70397" w:rsidRDefault="00F70397" w:rsidP="00AB6D5B">
      <w:pPr>
        <w:jc w:val="both"/>
      </w:pPr>
      <w:r w:rsidRPr="00AB6D5B">
        <w:t>Monitoring and evaluati</w:t>
      </w:r>
      <w:r>
        <w:t>ng progress towards meeting student</w:t>
      </w:r>
      <w:r w:rsidRPr="00AB6D5B">
        <w:t xml:space="preserve"> targets in own</w:t>
      </w:r>
      <w:r>
        <w:t xml:space="preserve"> </w:t>
      </w:r>
      <w:r w:rsidRPr="00AB6D5B">
        <w:t xml:space="preserve">classes and those aspects for which s/he is </w:t>
      </w:r>
      <w:proofErr w:type="gramStart"/>
      <w:r w:rsidRPr="00AB6D5B">
        <w:t>responsible</w:t>
      </w:r>
      <w:proofErr w:type="gramEnd"/>
    </w:p>
    <w:p w14:paraId="4B892435" w14:textId="77777777" w:rsidR="00F70397" w:rsidRPr="00AB6D5B" w:rsidRDefault="00F70397" w:rsidP="00AB6D5B">
      <w:pPr>
        <w:jc w:val="both"/>
      </w:pPr>
    </w:p>
    <w:p w14:paraId="4B892436" w14:textId="77777777" w:rsidR="00F70397" w:rsidRDefault="00F70397" w:rsidP="00AB6D5B">
      <w:pPr>
        <w:jc w:val="both"/>
      </w:pPr>
      <w:r w:rsidRPr="00AB6D5B">
        <w:t>Keeping effective assessment records and using the Academy recording and reporting</w:t>
      </w:r>
      <w:r>
        <w:t xml:space="preserve"> </w:t>
      </w:r>
      <w:r w:rsidRPr="00AB6D5B">
        <w:t xml:space="preserve">system to track student </w:t>
      </w:r>
      <w:proofErr w:type="gramStart"/>
      <w:r w:rsidRPr="00AB6D5B">
        <w:t>progress</w:t>
      </w:r>
      <w:proofErr w:type="gramEnd"/>
    </w:p>
    <w:p w14:paraId="4B892437" w14:textId="77777777" w:rsidR="00F70397" w:rsidRPr="00AB6D5B" w:rsidRDefault="00F70397" w:rsidP="00AB6D5B">
      <w:pPr>
        <w:jc w:val="both"/>
      </w:pPr>
    </w:p>
    <w:p w14:paraId="539C0B62" w14:textId="77777777" w:rsidR="00783D70" w:rsidRPr="00783D70" w:rsidRDefault="00783D70" w:rsidP="00783D70">
      <w:pPr>
        <w:pStyle w:val="xmsonormal"/>
        <w:shd w:val="clear" w:color="auto" w:fill="FFFFFF"/>
        <w:jc w:val="both"/>
      </w:pPr>
      <w:r w:rsidRPr="00783D70">
        <w:t>Be proficient and have experience in using range of production tools and programmes.</w:t>
      </w:r>
    </w:p>
    <w:p w14:paraId="4B892439" w14:textId="3C622A09" w:rsidR="00AE5026" w:rsidRDefault="00783D70" w:rsidP="002D1E97">
      <w:pPr>
        <w:pStyle w:val="xmsonormal"/>
        <w:shd w:val="clear" w:color="auto" w:fill="FFFFFF"/>
      </w:pPr>
      <w:r>
        <w:rPr>
          <w:color w:val="000000"/>
        </w:rPr>
        <w:t> </w:t>
      </w:r>
    </w:p>
    <w:p w14:paraId="1660683D" w14:textId="77777777" w:rsidR="002D1E97" w:rsidRPr="002D1E97" w:rsidRDefault="002D1E97" w:rsidP="002D1E97">
      <w:pPr>
        <w:pStyle w:val="xmsonormal"/>
        <w:shd w:val="clear" w:color="auto" w:fill="FFFFFF"/>
        <w:jc w:val="both"/>
      </w:pPr>
      <w:r w:rsidRPr="002D1E97">
        <w:t>The ability to lead to extracurricular activities is essential, including whole school productions and other events.</w:t>
      </w:r>
    </w:p>
    <w:p w14:paraId="4B89243B" w14:textId="77777777" w:rsidR="00F70397" w:rsidRPr="002D1E97" w:rsidRDefault="00F70397" w:rsidP="00AB6D5B">
      <w:pPr>
        <w:jc w:val="both"/>
      </w:pPr>
    </w:p>
    <w:p w14:paraId="200D3D1B" w14:textId="77777777" w:rsidR="00C24A4A" w:rsidRPr="00C24A4A" w:rsidRDefault="00F70397" w:rsidP="00C24A4A">
      <w:pPr>
        <w:rPr>
          <w:rFonts w:cs="Helvetica Neue"/>
        </w:rPr>
      </w:pPr>
      <w:r w:rsidRPr="00AB6D5B">
        <w:lastRenderedPageBreak/>
        <w:t xml:space="preserve">Contributing to a broad range of activities involving staff, </w:t>
      </w:r>
      <w:proofErr w:type="gramStart"/>
      <w:r w:rsidRPr="00AB6D5B">
        <w:t>students</w:t>
      </w:r>
      <w:proofErr w:type="gramEnd"/>
      <w:r w:rsidRPr="00AB6D5B">
        <w:t xml:space="preserve"> and the wider</w:t>
      </w:r>
      <w:r>
        <w:t xml:space="preserve"> </w:t>
      </w:r>
      <w:r w:rsidRPr="00AB6D5B">
        <w:t>community</w:t>
      </w:r>
      <w:r w:rsidR="00163A7A">
        <w:t>.</w:t>
      </w:r>
      <w:r w:rsidR="00C24A4A">
        <w:t xml:space="preserve"> </w:t>
      </w:r>
      <w:r w:rsidR="00C24A4A" w:rsidRPr="00C24A4A">
        <w:rPr>
          <w:rFonts w:cs="Helvetica Neue"/>
        </w:rPr>
        <w:t xml:space="preserve">Possessing a secondary creative subject would also be advantageous.   </w:t>
      </w:r>
    </w:p>
    <w:p w14:paraId="4B89243E" w14:textId="36EDFF83" w:rsidR="00F70397" w:rsidRPr="00C24A4A" w:rsidRDefault="00F70397" w:rsidP="00AB6D5B">
      <w:pPr>
        <w:jc w:val="both"/>
      </w:pPr>
    </w:p>
    <w:p w14:paraId="002DFCAA" w14:textId="7F42ABE5" w:rsidR="00865FCA" w:rsidRDefault="00865FCA" w:rsidP="00AB6D5B">
      <w:pPr>
        <w:jc w:val="both"/>
      </w:pPr>
    </w:p>
    <w:p w14:paraId="3BC95B7E" w14:textId="1986D055" w:rsidR="00865FCA" w:rsidRDefault="00865FCA" w:rsidP="00AB6D5B">
      <w:pPr>
        <w:jc w:val="both"/>
      </w:pPr>
      <w:r>
        <w:t xml:space="preserve">Collaborate within and beyond the 5 Dimensions Trust to undertake CPD, </w:t>
      </w:r>
      <w:r w:rsidR="0097122D">
        <w:t xml:space="preserve">develop curriculum and develop innovative learning experiences. </w:t>
      </w:r>
    </w:p>
    <w:p w14:paraId="4B89243F" w14:textId="77777777" w:rsidR="00F70397" w:rsidRPr="00AB6D5B" w:rsidRDefault="00F70397" w:rsidP="00AB6D5B">
      <w:pPr>
        <w:jc w:val="both"/>
      </w:pPr>
    </w:p>
    <w:p w14:paraId="4B892440" w14:textId="09AD06DB" w:rsidR="00F70397" w:rsidRDefault="00CC74C2" w:rsidP="00AB6D5B">
      <w:pPr>
        <w:jc w:val="both"/>
      </w:pPr>
      <w:r>
        <w:t>Maintaining an exciting and creative</w:t>
      </w:r>
      <w:r w:rsidR="00F70397">
        <w:t xml:space="preserve"> learning environment</w:t>
      </w:r>
      <w:r w:rsidR="00AA09BC">
        <w:t xml:space="preserve"> and support the development of a ‘vibrant community of exceptional people’. </w:t>
      </w:r>
    </w:p>
    <w:p w14:paraId="4B892441" w14:textId="77777777" w:rsidR="00F70397" w:rsidRPr="00AB6D5B" w:rsidRDefault="00F70397" w:rsidP="00AB6D5B">
      <w:pPr>
        <w:jc w:val="both"/>
      </w:pPr>
    </w:p>
    <w:p w14:paraId="4B892442" w14:textId="77777777" w:rsidR="00F70397" w:rsidRPr="00AB6D5B" w:rsidRDefault="00F70397" w:rsidP="00AB6D5B">
      <w:pPr>
        <w:jc w:val="both"/>
      </w:pPr>
    </w:p>
    <w:p w14:paraId="4B892443" w14:textId="77777777" w:rsidR="00F70397" w:rsidRDefault="00F70397" w:rsidP="00AB6D5B">
      <w:pPr>
        <w:jc w:val="both"/>
        <w:rPr>
          <w:b/>
          <w:bCs/>
        </w:rPr>
      </w:pPr>
      <w:r w:rsidRPr="00AB6D5B">
        <w:rPr>
          <w:b/>
          <w:bCs/>
        </w:rPr>
        <w:t>ACCOUNTABILITY</w:t>
      </w:r>
    </w:p>
    <w:p w14:paraId="4B892444" w14:textId="77777777" w:rsidR="00F70397" w:rsidRPr="00AB6D5B" w:rsidRDefault="00F70397" w:rsidP="00AB6D5B">
      <w:pPr>
        <w:jc w:val="both"/>
        <w:rPr>
          <w:b/>
          <w:bCs/>
        </w:rPr>
      </w:pPr>
    </w:p>
    <w:p w14:paraId="4B892445" w14:textId="77777777" w:rsidR="00F70397" w:rsidRPr="00AB6D5B" w:rsidRDefault="00F70397" w:rsidP="00AB6D5B">
      <w:pPr>
        <w:jc w:val="both"/>
        <w:rPr>
          <w:b/>
          <w:bCs/>
        </w:rPr>
      </w:pPr>
      <w:r w:rsidRPr="00AB6D5B">
        <w:rPr>
          <w:rFonts w:cs="Symbol"/>
        </w:rPr>
        <w:t xml:space="preserve">· </w:t>
      </w:r>
      <w:r w:rsidRPr="00AB6D5B">
        <w:rPr>
          <w:b/>
          <w:bCs/>
        </w:rPr>
        <w:t>Key Performance Indicators (as appropriate, based on areas of responsibility):</w:t>
      </w:r>
    </w:p>
    <w:p w14:paraId="4B892446" w14:textId="3FFD1B95" w:rsidR="00F70397" w:rsidRPr="00AB6D5B" w:rsidRDefault="00F70397" w:rsidP="00A603BB">
      <w:pPr>
        <w:ind w:left="567"/>
        <w:jc w:val="both"/>
      </w:pPr>
      <w:r w:rsidRPr="00AB6D5B">
        <w:rPr>
          <w:rFonts w:cs="Symbol"/>
        </w:rPr>
        <w:t xml:space="preserve">· </w:t>
      </w:r>
      <w:r w:rsidRPr="00AB6D5B">
        <w:t xml:space="preserve">Percentage of pupils </w:t>
      </w:r>
      <w:r>
        <w:t>taught achieving their</w:t>
      </w:r>
      <w:r w:rsidR="00163A7A">
        <w:t xml:space="preserve"> targets in Key Stage 3 and 4, with a particular focus on groups of students: more able, </w:t>
      </w:r>
      <w:r w:rsidR="004C4E71">
        <w:t xml:space="preserve">disadvantaged, SEND. </w:t>
      </w:r>
    </w:p>
    <w:p w14:paraId="4B892449" w14:textId="5FE5CF57" w:rsidR="00F70397" w:rsidRPr="00AB6D5B" w:rsidRDefault="00F70397" w:rsidP="004C4E71">
      <w:pPr>
        <w:ind w:left="567"/>
        <w:jc w:val="both"/>
      </w:pPr>
      <w:r w:rsidRPr="00AB6D5B">
        <w:rPr>
          <w:rFonts w:cs="Symbol"/>
        </w:rPr>
        <w:t xml:space="preserve">· </w:t>
      </w:r>
      <w:r w:rsidRPr="00AB6D5B">
        <w:t>‘Added value’ from entry to GCSE test results</w:t>
      </w:r>
    </w:p>
    <w:p w14:paraId="4B89244A" w14:textId="77777777" w:rsidR="00F70397" w:rsidRDefault="00F70397" w:rsidP="00CC74C2">
      <w:pPr>
        <w:ind w:left="567"/>
        <w:jc w:val="both"/>
      </w:pPr>
      <w:r w:rsidRPr="00AB6D5B">
        <w:rPr>
          <w:rFonts w:cs="Symbol"/>
        </w:rPr>
        <w:t xml:space="preserve">· </w:t>
      </w:r>
      <w:r w:rsidRPr="00AB6D5B">
        <w:t>Proportion of pupils involved in extra</w:t>
      </w:r>
      <w:r>
        <w:t>-</w:t>
      </w:r>
      <w:r w:rsidRPr="00AB6D5B">
        <w:t xml:space="preserve"> curricular </w:t>
      </w:r>
      <w:r w:rsidR="00CC74C2">
        <w:t>music activities</w:t>
      </w:r>
    </w:p>
    <w:p w14:paraId="4B89244B" w14:textId="77777777" w:rsidR="00F70397" w:rsidRPr="00AB6D5B" w:rsidRDefault="00F70397" w:rsidP="00AB6D5B">
      <w:pPr>
        <w:ind w:left="567"/>
        <w:jc w:val="both"/>
      </w:pPr>
    </w:p>
    <w:p w14:paraId="4B89244F" w14:textId="39A1BBB3" w:rsidR="00F70397" w:rsidRPr="00AB6D5B" w:rsidRDefault="00F70397" w:rsidP="00AB6D5B">
      <w:pPr>
        <w:jc w:val="both"/>
      </w:pPr>
    </w:p>
    <w:sectPr w:rsidR="00F70397" w:rsidRPr="00AB6D5B" w:rsidSect="003A3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5B"/>
    <w:rsid w:val="0001379D"/>
    <w:rsid w:val="00086FAF"/>
    <w:rsid w:val="00110BE2"/>
    <w:rsid w:val="00155B32"/>
    <w:rsid w:val="00163A7A"/>
    <w:rsid w:val="00182E40"/>
    <w:rsid w:val="001C59C8"/>
    <w:rsid w:val="00253290"/>
    <w:rsid w:val="00291DA2"/>
    <w:rsid w:val="002B4B3C"/>
    <w:rsid w:val="002B7F3E"/>
    <w:rsid w:val="002D1E97"/>
    <w:rsid w:val="00310C51"/>
    <w:rsid w:val="003329D8"/>
    <w:rsid w:val="003A3828"/>
    <w:rsid w:val="003B62F6"/>
    <w:rsid w:val="0045227D"/>
    <w:rsid w:val="004549C9"/>
    <w:rsid w:val="00487080"/>
    <w:rsid w:val="004A71A9"/>
    <w:rsid w:val="004C4E71"/>
    <w:rsid w:val="005E31C6"/>
    <w:rsid w:val="006A678E"/>
    <w:rsid w:val="00783D70"/>
    <w:rsid w:val="007B6156"/>
    <w:rsid w:val="00855C39"/>
    <w:rsid w:val="00865FCA"/>
    <w:rsid w:val="00893BD9"/>
    <w:rsid w:val="008D7A5E"/>
    <w:rsid w:val="008F1173"/>
    <w:rsid w:val="00965967"/>
    <w:rsid w:val="0097122D"/>
    <w:rsid w:val="009A5C32"/>
    <w:rsid w:val="009F5643"/>
    <w:rsid w:val="00A603BB"/>
    <w:rsid w:val="00AA09BC"/>
    <w:rsid w:val="00AB6D5B"/>
    <w:rsid w:val="00AE5026"/>
    <w:rsid w:val="00B71BF2"/>
    <w:rsid w:val="00B86A89"/>
    <w:rsid w:val="00BD3BD6"/>
    <w:rsid w:val="00C1779C"/>
    <w:rsid w:val="00C24A4A"/>
    <w:rsid w:val="00CA2A89"/>
    <w:rsid w:val="00CC2549"/>
    <w:rsid w:val="00CC74C2"/>
    <w:rsid w:val="00D47971"/>
    <w:rsid w:val="00DE1114"/>
    <w:rsid w:val="00E102EA"/>
    <w:rsid w:val="00EC0AB0"/>
    <w:rsid w:val="00ED26BB"/>
    <w:rsid w:val="00F70397"/>
    <w:rsid w:val="00F94B1A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92416"/>
  <w15:docId w15:val="{829E5508-E214-47C0-A85A-B676686C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28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9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D5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7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7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msonormal">
    <w:name w:val="x_msonormal"/>
    <w:basedOn w:val="Normal"/>
    <w:rsid w:val="00783D70"/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5" ma:contentTypeDescription="Create a new document." ma:contentTypeScope="" ma:versionID="0abba119e9e728e9a6e2569e29caac54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3d2278fcb9302d13b99eb0b66784f1f8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82581cc4-e25f-486f-90c6-fb77bd573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14c035a7-b000-44b8-87ed-8b612dc34702}" ma:internalName="TaxCatchAll" ma:showField="CatchAllData" ma:web="9d25a8be-09fa-4b06-adf4-32315f892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  <lcf76f155ced4ddcb4097134ff3c332f xmlns="8aa53abe-680f-46ac-b4cf-9d1aa615f22b">
      <Terms xmlns="http://schemas.microsoft.com/office/infopath/2007/PartnerControls"/>
    </lcf76f155ced4ddcb4097134ff3c332f>
    <TaxCatchAll xmlns="9d25a8be-09fa-4b06-adf4-32315f8929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6EFD-87E4-464E-8A65-352CE7BF4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53abe-680f-46ac-b4cf-9d1aa615f22b"/>
    <ds:schemaRef ds:uri="9d25a8be-09fa-4b06-adf4-32315f89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6759B-36B0-4D10-9536-9FC9F553A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B9E8-878B-432C-8924-A401B5CB2902}">
  <ds:schemaRefs>
    <ds:schemaRef ds:uri="http://schemas.microsoft.com/office/2006/metadata/properties"/>
    <ds:schemaRef ds:uri="http://schemas.microsoft.com/office/infopath/2007/PartnerControls"/>
    <ds:schemaRef ds:uri="8aa53abe-680f-46ac-b4cf-9d1aa615f22b"/>
    <ds:schemaRef ds:uri="9d25a8be-09fa-4b06-adf4-32315f892949"/>
  </ds:schemaRefs>
</ds:datastoreItem>
</file>

<file path=customXml/itemProps4.xml><?xml version="1.0" encoding="utf-8"?>
<ds:datastoreItem xmlns:ds="http://schemas.openxmlformats.org/officeDocument/2006/customXml" ds:itemID="{FE759393-A659-4670-8A3D-21DE929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jwright</dc:creator>
  <cp:keywords/>
  <dc:description/>
  <cp:lastModifiedBy>Green, Mrs S</cp:lastModifiedBy>
  <cp:revision>2</cp:revision>
  <dcterms:created xsi:type="dcterms:W3CDTF">2023-01-13T10:08:00Z</dcterms:created>
  <dcterms:modified xsi:type="dcterms:W3CDTF">2023-01-13T10:08:00Z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0x01010081D148B7851CFB468CE03AC7D8EC0449</vt:lpwstr>
  </property>
  <property fmtid="{D5CDD505-2E9C-101B-9397-08002B2CF9AE}" pid="3" name="MediaServiceImageTags">
    <vt:lpwstr/>
  </property>
</Properties>
</file>