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875F1" w14:textId="48FCBF0A" w:rsidR="007B3FD5" w:rsidRDefault="007B3FD5" w:rsidP="007B3FD5">
      <w:pPr>
        <w:pStyle w:val="NormalWeb"/>
        <w:spacing w:after="0" w:afterAutospacing="0"/>
        <w:jc w:val="center"/>
        <w:rPr>
          <w:rFonts w:ascii="Arial" w:hAnsi="Arial" w:cs="Arial"/>
          <w:b/>
          <w:color w:val="FFFFFF" w:themeColor="background1"/>
          <w:sz w:val="32"/>
          <w:szCs w:val="32"/>
        </w:rPr>
      </w:pPr>
      <w:r>
        <w:rPr>
          <w:noProof/>
        </w:rPr>
        <w:drawing>
          <wp:anchor distT="0" distB="0" distL="114300" distR="114300" simplePos="0" relativeHeight="251668992" behindDoc="1" locked="0" layoutInCell="1" allowOverlap="1" wp14:anchorId="53ED49F9" wp14:editId="7853DFDC">
            <wp:simplePos x="0" y="0"/>
            <wp:positionH relativeFrom="page">
              <wp:align>left</wp:align>
            </wp:positionH>
            <wp:positionV relativeFrom="paragraph">
              <wp:posOffset>-989012</wp:posOffset>
            </wp:positionV>
            <wp:extent cx="7610475" cy="10756900"/>
            <wp:effectExtent l="0" t="0" r="9525" b="6350"/>
            <wp:wrapNone/>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10475" cy="10756900"/>
                    </a:xfrm>
                    <a:prstGeom prst="rect">
                      <a:avLst/>
                    </a:prstGeom>
                  </pic:spPr>
                </pic:pic>
              </a:graphicData>
            </a:graphic>
            <wp14:sizeRelH relativeFrom="page">
              <wp14:pctWidth>0</wp14:pctWidth>
            </wp14:sizeRelH>
            <wp14:sizeRelV relativeFrom="page">
              <wp14:pctHeight>0</wp14:pctHeight>
            </wp14:sizeRelV>
          </wp:anchor>
        </w:drawing>
      </w:r>
      <w:r w:rsidRPr="007B3FD5">
        <w:rPr>
          <w:rFonts w:ascii="Arial" w:hAnsi="Arial" w:cs="Arial"/>
          <w:b/>
          <w:color w:val="FFFFFF" w:themeColor="background1"/>
          <w:sz w:val="32"/>
          <w:szCs w:val="32"/>
        </w:rPr>
        <w:t>T</w:t>
      </w:r>
    </w:p>
    <w:p w14:paraId="3285AB16" w14:textId="23855A4B" w:rsidR="007B3FD5" w:rsidRDefault="007B3FD5" w:rsidP="007B3FD5">
      <w:pPr>
        <w:pStyle w:val="NormalWeb"/>
        <w:spacing w:after="0" w:afterAutospacing="0"/>
        <w:jc w:val="center"/>
        <w:rPr>
          <w:rFonts w:ascii="Arial" w:hAnsi="Arial" w:cs="Arial"/>
          <w:b/>
          <w:color w:val="FFFFFF" w:themeColor="background1"/>
          <w:sz w:val="32"/>
          <w:szCs w:val="32"/>
        </w:rPr>
      </w:pPr>
    </w:p>
    <w:p w14:paraId="41DA9229" w14:textId="64099166" w:rsidR="007B3FD5" w:rsidRDefault="007B3FD5" w:rsidP="007B3FD5">
      <w:pPr>
        <w:pStyle w:val="NormalWeb"/>
        <w:spacing w:after="0" w:afterAutospacing="0"/>
        <w:jc w:val="center"/>
        <w:rPr>
          <w:rFonts w:ascii="Arial" w:hAnsi="Arial" w:cs="Arial"/>
          <w:b/>
          <w:color w:val="FFFFFF" w:themeColor="background1"/>
          <w:sz w:val="32"/>
          <w:szCs w:val="32"/>
        </w:rPr>
      </w:pPr>
    </w:p>
    <w:p w14:paraId="239BEB11" w14:textId="0197FCE1" w:rsidR="007B3FD5" w:rsidRPr="004A4594" w:rsidRDefault="007B3FD5" w:rsidP="007B3FD5">
      <w:pPr>
        <w:pStyle w:val="NormalWeb"/>
        <w:shd w:val="clear" w:color="auto" w:fill="009999"/>
        <w:spacing w:after="0" w:afterAutospacing="0"/>
        <w:jc w:val="center"/>
        <w:rPr>
          <w:rFonts w:ascii="Arial" w:hAnsi="Arial" w:cs="Arial"/>
          <w:b/>
          <w:color w:val="FFFFFF" w:themeColor="background1"/>
          <w:sz w:val="32"/>
          <w:szCs w:val="32"/>
        </w:rPr>
      </w:pPr>
      <w:r>
        <w:rPr>
          <w:rFonts w:ascii="Arial" w:hAnsi="Arial" w:cs="Arial"/>
          <w:b/>
          <w:color w:val="FFFFFF" w:themeColor="background1"/>
          <w:sz w:val="32"/>
          <w:szCs w:val="32"/>
        </w:rPr>
        <w:t>T</w:t>
      </w:r>
      <w:r w:rsidRPr="004A4594">
        <w:rPr>
          <w:rFonts w:ascii="Arial" w:hAnsi="Arial" w:cs="Arial"/>
          <w:b/>
          <w:color w:val="FFFFFF" w:themeColor="background1"/>
          <w:sz w:val="32"/>
          <w:szCs w:val="32"/>
        </w:rPr>
        <w:t xml:space="preserve">eacher of </w:t>
      </w:r>
      <w:r w:rsidR="004E4EE4">
        <w:rPr>
          <w:rFonts w:ascii="Arial" w:hAnsi="Arial" w:cs="Arial"/>
          <w:b/>
          <w:color w:val="FFFFFF" w:themeColor="background1"/>
          <w:sz w:val="32"/>
          <w:szCs w:val="32"/>
        </w:rPr>
        <w:t>Media</w:t>
      </w:r>
      <w:r w:rsidRPr="004A4594">
        <w:rPr>
          <w:rFonts w:ascii="Arial" w:hAnsi="Arial" w:cs="Arial"/>
          <w:b/>
          <w:color w:val="FFFFFF" w:themeColor="background1"/>
          <w:sz w:val="32"/>
          <w:szCs w:val="32"/>
        </w:rPr>
        <w:t xml:space="preserve"> </w:t>
      </w:r>
    </w:p>
    <w:p w14:paraId="2F95A878" w14:textId="743E8568" w:rsidR="007B3FD5" w:rsidRPr="00B82708" w:rsidRDefault="007B3FD5" w:rsidP="007B3FD5">
      <w:pPr>
        <w:pStyle w:val="NormalWeb"/>
        <w:spacing w:after="0" w:afterAutospacing="0"/>
        <w:jc w:val="center"/>
        <w:rPr>
          <w:rFonts w:ascii="Arial" w:hAnsi="Arial" w:cs="Arial"/>
          <w:bCs/>
          <w:sz w:val="18"/>
          <w:szCs w:val="18"/>
        </w:rPr>
      </w:pPr>
      <w:r w:rsidRPr="00B82708">
        <w:rPr>
          <w:rFonts w:ascii="Arial" w:hAnsi="Arial" w:cs="Arial"/>
          <w:bCs/>
          <w:sz w:val="18"/>
          <w:szCs w:val="18"/>
        </w:rPr>
        <w:t>Advert</w:t>
      </w:r>
      <w:r>
        <w:rPr>
          <w:rFonts w:ascii="Arial" w:hAnsi="Arial" w:cs="Arial"/>
          <w:bCs/>
          <w:sz w:val="18"/>
          <w:szCs w:val="18"/>
        </w:rPr>
        <w:br/>
      </w:r>
    </w:p>
    <w:tbl>
      <w:tblPr>
        <w:tblStyle w:val="TableGrid"/>
        <w:tblW w:w="9016" w:type="dxa"/>
        <w:tblLayout w:type="fixed"/>
        <w:tblLook w:val="04A0" w:firstRow="1" w:lastRow="0" w:firstColumn="1" w:lastColumn="0" w:noHBand="0" w:noVBand="1"/>
      </w:tblPr>
      <w:tblGrid>
        <w:gridCol w:w="2547"/>
        <w:gridCol w:w="6469"/>
      </w:tblGrid>
      <w:tr w:rsidR="007B3FD5" w:rsidRPr="00E0785F" w14:paraId="60FE3B60" w14:textId="77777777" w:rsidTr="00702233">
        <w:trPr>
          <w:trHeight w:val="112"/>
        </w:trPr>
        <w:tc>
          <w:tcPr>
            <w:tcW w:w="2547" w:type="dxa"/>
          </w:tcPr>
          <w:p w14:paraId="381098AC" w14:textId="77777777" w:rsidR="007B3FD5" w:rsidRPr="007F5F41" w:rsidRDefault="007B3FD5" w:rsidP="00702233">
            <w:pPr>
              <w:pStyle w:val="TableParagraph"/>
              <w:spacing w:line="268" w:lineRule="exact"/>
              <w:ind w:left="50"/>
              <w:jc w:val="both"/>
              <w:rPr>
                <w:b/>
                <w:sz w:val="18"/>
                <w:szCs w:val="18"/>
              </w:rPr>
            </w:pPr>
            <w:r w:rsidRPr="007F5F41">
              <w:rPr>
                <w:b/>
                <w:sz w:val="18"/>
                <w:szCs w:val="18"/>
              </w:rPr>
              <w:t>Job</w:t>
            </w:r>
            <w:r w:rsidRPr="007F5F41">
              <w:rPr>
                <w:b/>
                <w:spacing w:val="-2"/>
                <w:sz w:val="18"/>
                <w:szCs w:val="18"/>
              </w:rPr>
              <w:t xml:space="preserve"> Title:</w:t>
            </w:r>
          </w:p>
        </w:tc>
        <w:tc>
          <w:tcPr>
            <w:tcW w:w="6469" w:type="dxa"/>
          </w:tcPr>
          <w:p w14:paraId="6FBDD76C" w14:textId="17DE1CC4" w:rsidR="007B3FD5" w:rsidRPr="00E0785F" w:rsidRDefault="007B3FD5" w:rsidP="00702233">
            <w:pPr>
              <w:pStyle w:val="TableParagraph"/>
              <w:spacing w:line="268" w:lineRule="exact"/>
              <w:jc w:val="both"/>
              <w:rPr>
                <w:bCs/>
                <w:sz w:val="18"/>
                <w:szCs w:val="18"/>
              </w:rPr>
            </w:pPr>
            <w:r w:rsidRPr="00E0785F">
              <w:rPr>
                <w:bCs/>
                <w:spacing w:val="-2"/>
                <w:sz w:val="18"/>
                <w:szCs w:val="18"/>
              </w:rPr>
              <w:t xml:space="preserve">Teacher of </w:t>
            </w:r>
            <w:r w:rsidR="004E4EE4">
              <w:rPr>
                <w:bCs/>
                <w:spacing w:val="-2"/>
                <w:sz w:val="18"/>
                <w:szCs w:val="18"/>
              </w:rPr>
              <w:t>Media</w:t>
            </w:r>
          </w:p>
        </w:tc>
      </w:tr>
      <w:tr w:rsidR="007B3FD5" w:rsidRPr="00E0785F" w14:paraId="453E0AD0" w14:textId="77777777" w:rsidTr="00702233">
        <w:trPr>
          <w:trHeight w:val="112"/>
        </w:trPr>
        <w:tc>
          <w:tcPr>
            <w:tcW w:w="2547" w:type="dxa"/>
          </w:tcPr>
          <w:p w14:paraId="1438B682" w14:textId="77777777" w:rsidR="007B3FD5" w:rsidRPr="007F5F41" w:rsidRDefault="007B3FD5" w:rsidP="00702233">
            <w:pPr>
              <w:pStyle w:val="TableParagraph"/>
              <w:spacing w:line="268" w:lineRule="exact"/>
              <w:ind w:left="50"/>
              <w:jc w:val="both"/>
              <w:rPr>
                <w:b/>
                <w:sz w:val="18"/>
                <w:szCs w:val="18"/>
              </w:rPr>
            </w:pPr>
            <w:r w:rsidRPr="007F5F41">
              <w:rPr>
                <w:b/>
                <w:sz w:val="18"/>
                <w:szCs w:val="18"/>
              </w:rPr>
              <w:t>Start Date:</w:t>
            </w:r>
          </w:p>
        </w:tc>
        <w:tc>
          <w:tcPr>
            <w:tcW w:w="6469" w:type="dxa"/>
          </w:tcPr>
          <w:p w14:paraId="5EBE4A87" w14:textId="55163494" w:rsidR="007B3FD5" w:rsidRPr="00E0785F" w:rsidRDefault="0015642C" w:rsidP="00702233">
            <w:pPr>
              <w:pStyle w:val="TableParagraph"/>
              <w:spacing w:line="268" w:lineRule="exact"/>
              <w:jc w:val="both"/>
              <w:rPr>
                <w:bCs/>
                <w:spacing w:val="-2"/>
                <w:sz w:val="18"/>
                <w:szCs w:val="18"/>
              </w:rPr>
            </w:pPr>
            <w:r>
              <w:rPr>
                <w:bCs/>
                <w:spacing w:val="-2"/>
                <w:sz w:val="18"/>
                <w:szCs w:val="18"/>
              </w:rPr>
              <w:t>September 2024</w:t>
            </w:r>
          </w:p>
        </w:tc>
      </w:tr>
      <w:tr w:rsidR="007B3FD5" w:rsidRPr="00E0785F" w14:paraId="1AD4F407" w14:textId="77777777" w:rsidTr="00702233">
        <w:trPr>
          <w:trHeight w:val="112"/>
        </w:trPr>
        <w:tc>
          <w:tcPr>
            <w:tcW w:w="2547" w:type="dxa"/>
          </w:tcPr>
          <w:p w14:paraId="7831AB5F" w14:textId="77777777" w:rsidR="007B3FD5" w:rsidRPr="007F5F41" w:rsidRDefault="007B3FD5" w:rsidP="00702233">
            <w:pPr>
              <w:pStyle w:val="TableParagraph"/>
              <w:spacing w:line="268" w:lineRule="exact"/>
              <w:ind w:left="50"/>
              <w:jc w:val="both"/>
              <w:rPr>
                <w:b/>
                <w:sz w:val="18"/>
                <w:szCs w:val="18"/>
              </w:rPr>
            </w:pPr>
            <w:r w:rsidRPr="007F5F41">
              <w:rPr>
                <w:b/>
                <w:sz w:val="18"/>
                <w:szCs w:val="18"/>
              </w:rPr>
              <w:t>Grade/ Salary:</w:t>
            </w:r>
          </w:p>
        </w:tc>
        <w:tc>
          <w:tcPr>
            <w:tcW w:w="6469" w:type="dxa"/>
          </w:tcPr>
          <w:p w14:paraId="2488453D" w14:textId="77777777" w:rsidR="007B3FD5" w:rsidRPr="00E0785F" w:rsidRDefault="007B3FD5" w:rsidP="00702233">
            <w:pPr>
              <w:pStyle w:val="TableParagraph"/>
              <w:spacing w:line="268" w:lineRule="exact"/>
              <w:jc w:val="both"/>
              <w:rPr>
                <w:bCs/>
                <w:spacing w:val="-2"/>
                <w:sz w:val="18"/>
                <w:szCs w:val="18"/>
              </w:rPr>
            </w:pPr>
            <w:r w:rsidRPr="00E0785F">
              <w:rPr>
                <w:bCs/>
                <w:spacing w:val="-2"/>
                <w:sz w:val="18"/>
                <w:szCs w:val="18"/>
              </w:rPr>
              <w:t>MPR/UPR</w:t>
            </w:r>
          </w:p>
        </w:tc>
      </w:tr>
      <w:tr w:rsidR="007B3FD5" w:rsidRPr="00E0785F" w14:paraId="09BDBDAF" w14:textId="77777777" w:rsidTr="00702233">
        <w:trPr>
          <w:trHeight w:val="112"/>
        </w:trPr>
        <w:tc>
          <w:tcPr>
            <w:tcW w:w="2547" w:type="dxa"/>
          </w:tcPr>
          <w:p w14:paraId="76A2733A" w14:textId="77777777" w:rsidR="007B3FD5" w:rsidRPr="007F5F41" w:rsidRDefault="007B3FD5" w:rsidP="00702233">
            <w:pPr>
              <w:pStyle w:val="TableParagraph"/>
              <w:spacing w:line="268" w:lineRule="exact"/>
              <w:ind w:left="50"/>
              <w:jc w:val="both"/>
              <w:rPr>
                <w:b/>
                <w:sz w:val="18"/>
                <w:szCs w:val="18"/>
              </w:rPr>
            </w:pPr>
            <w:r w:rsidRPr="007F5F41">
              <w:rPr>
                <w:b/>
                <w:sz w:val="18"/>
                <w:szCs w:val="18"/>
              </w:rPr>
              <w:t>Contract</w:t>
            </w:r>
          </w:p>
        </w:tc>
        <w:tc>
          <w:tcPr>
            <w:tcW w:w="6469" w:type="dxa"/>
          </w:tcPr>
          <w:p w14:paraId="512B6B3C" w14:textId="4488F8A3" w:rsidR="007B3FD5" w:rsidRPr="00E0785F" w:rsidRDefault="00D36092" w:rsidP="00702233">
            <w:pPr>
              <w:pStyle w:val="TableParagraph"/>
              <w:spacing w:line="268" w:lineRule="exact"/>
              <w:jc w:val="both"/>
              <w:rPr>
                <w:bCs/>
                <w:spacing w:val="-2"/>
                <w:sz w:val="18"/>
                <w:szCs w:val="18"/>
              </w:rPr>
            </w:pPr>
            <w:r>
              <w:rPr>
                <w:bCs/>
                <w:spacing w:val="-2"/>
                <w:sz w:val="18"/>
                <w:szCs w:val="18"/>
              </w:rPr>
              <w:t>Part-Time</w:t>
            </w:r>
            <w:r w:rsidR="007B3FD5" w:rsidRPr="00E0785F">
              <w:rPr>
                <w:bCs/>
                <w:spacing w:val="-2"/>
                <w:sz w:val="18"/>
                <w:szCs w:val="18"/>
              </w:rPr>
              <w:t xml:space="preserve"> Permanent </w:t>
            </w:r>
          </w:p>
        </w:tc>
      </w:tr>
    </w:tbl>
    <w:p w14:paraId="4F2290BB" w14:textId="4476A2CC" w:rsidR="007B3FD5" w:rsidRPr="00281022" w:rsidRDefault="00CA5A32" w:rsidP="007B3FD5">
      <w:pPr>
        <w:pStyle w:val="NormalWeb"/>
        <w:jc w:val="both"/>
        <w:rPr>
          <w:rFonts w:ascii="Arial" w:hAnsi="Arial" w:cs="Arial"/>
          <w:sz w:val="18"/>
          <w:szCs w:val="18"/>
        </w:rPr>
      </w:pPr>
      <w:r>
        <w:rPr>
          <w:rFonts w:ascii="Arial" w:hAnsi="Arial" w:cs="Arial"/>
          <w:sz w:val="18"/>
          <w:szCs w:val="18"/>
        </w:rPr>
        <w:t>Studio School &amp; Sixth</w:t>
      </w:r>
      <w:r w:rsidR="007B3FD5" w:rsidRPr="00281022">
        <w:rPr>
          <w:rFonts w:ascii="Arial" w:hAnsi="Arial" w:cs="Arial"/>
          <w:sz w:val="18"/>
          <w:szCs w:val="18"/>
        </w:rPr>
        <w:t xml:space="preserve"> is looking to recruit an enthusiastic, hardworking teacher to join our </w:t>
      </w:r>
      <w:r w:rsidR="003D288D">
        <w:rPr>
          <w:rFonts w:ascii="Arial" w:hAnsi="Arial" w:cs="Arial"/>
          <w:sz w:val="18"/>
          <w:szCs w:val="18"/>
        </w:rPr>
        <w:t>media</w:t>
      </w:r>
      <w:r w:rsidR="007B3FD5" w:rsidRPr="00281022">
        <w:rPr>
          <w:rFonts w:ascii="Arial" w:hAnsi="Arial" w:cs="Arial"/>
          <w:sz w:val="18"/>
          <w:szCs w:val="18"/>
        </w:rPr>
        <w:t xml:space="preserve"> team.</w:t>
      </w:r>
    </w:p>
    <w:p w14:paraId="7C172B93" w14:textId="20F448D0" w:rsidR="007B3FD5" w:rsidRPr="00281022" w:rsidRDefault="007B3FD5" w:rsidP="007B3FD5">
      <w:pPr>
        <w:pStyle w:val="NormalWeb"/>
        <w:jc w:val="both"/>
        <w:rPr>
          <w:rFonts w:ascii="Arial" w:hAnsi="Arial" w:cs="Arial"/>
          <w:b/>
          <w:sz w:val="18"/>
          <w:szCs w:val="18"/>
        </w:rPr>
      </w:pPr>
      <w:r w:rsidRPr="00281022">
        <w:rPr>
          <w:rFonts w:ascii="Arial" w:hAnsi="Arial" w:cs="Arial"/>
          <w:b/>
          <w:sz w:val="18"/>
          <w:szCs w:val="18"/>
        </w:rPr>
        <w:t xml:space="preserve">About </w:t>
      </w:r>
      <w:r w:rsidR="00CA5A32">
        <w:rPr>
          <w:rFonts w:ascii="Arial" w:hAnsi="Arial" w:cs="Arial"/>
          <w:b/>
          <w:sz w:val="18"/>
          <w:szCs w:val="18"/>
        </w:rPr>
        <w:t>Studio School &amp; Sixth</w:t>
      </w:r>
    </w:p>
    <w:p w14:paraId="1FEF97D9" w14:textId="713777D5" w:rsidR="007B3FD5" w:rsidRPr="00281022" w:rsidRDefault="00CA5A32" w:rsidP="007B3FD5">
      <w:pPr>
        <w:pStyle w:val="NormalWeb"/>
        <w:jc w:val="both"/>
        <w:rPr>
          <w:rFonts w:ascii="Arial" w:hAnsi="Arial" w:cs="Arial"/>
          <w:sz w:val="18"/>
          <w:szCs w:val="18"/>
        </w:rPr>
      </w:pPr>
      <w:r>
        <w:rPr>
          <w:rFonts w:ascii="Arial" w:hAnsi="Arial" w:cs="Arial"/>
          <w:sz w:val="18"/>
          <w:szCs w:val="18"/>
        </w:rPr>
        <w:t>Studio School &amp; Sixth</w:t>
      </w:r>
      <w:r w:rsidR="007B3FD5" w:rsidRPr="00281022">
        <w:rPr>
          <w:rFonts w:ascii="Arial" w:hAnsi="Arial" w:cs="Arial"/>
          <w:sz w:val="18"/>
          <w:szCs w:val="18"/>
        </w:rPr>
        <w:t xml:space="preserve"> is a specialist 14-19 non-selective school and founding member of The Mercian Trust.  </w:t>
      </w:r>
    </w:p>
    <w:p w14:paraId="45A1139C" w14:textId="77777777" w:rsidR="007B3FD5" w:rsidRPr="00281022" w:rsidRDefault="007B3FD5" w:rsidP="007B3FD5">
      <w:pPr>
        <w:pStyle w:val="NormalWeb"/>
        <w:jc w:val="both"/>
        <w:rPr>
          <w:rFonts w:ascii="Arial" w:hAnsi="Arial" w:cs="Arial"/>
          <w:sz w:val="18"/>
          <w:szCs w:val="18"/>
          <w:lang w:val="en"/>
        </w:rPr>
      </w:pPr>
      <w:r w:rsidRPr="00281022">
        <w:rPr>
          <w:rFonts w:ascii="Arial" w:hAnsi="Arial" w:cs="Arial"/>
          <w:sz w:val="18"/>
          <w:szCs w:val="18"/>
          <w:lang w:val="en"/>
        </w:rPr>
        <w:t xml:space="preserve">Located in the heart of Walsall town </w:t>
      </w:r>
      <w:proofErr w:type="spellStart"/>
      <w:r w:rsidRPr="00281022">
        <w:rPr>
          <w:rFonts w:ascii="Arial" w:hAnsi="Arial" w:cs="Arial"/>
          <w:sz w:val="18"/>
          <w:szCs w:val="18"/>
          <w:lang w:val="en"/>
        </w:rPr>
        <w:t>centre</w:t>
      </w:r>
      <w:proofErr w:type="spellEnd"/>
      <w:r w:rsidRPr="00281022">
        <w:rPr>
          <w:rFonts w:ascii="Arial" w:hAnsi="Arial" w:cs="Arial"/>
          <w:sz w:val="18"/>
          <w:szCs w:val="18"/>
          <w:lang w:val="en"/>
        </w:rPr>
        <w:t xml:space="preserve">, our unique small school and sixth form offers an immersive professional experience; supporting academic, </w:t>
      </w:r>
      <w:proofErr w:type="gramStart"/>
      <w:r w:rsidRPr="00281022">
        <w:rPr>
          <w:rFonts w:ascii="Arial" w:hAnsi="Arial" w:cs="Arial"/>
          <w:sz w:val="18"/>
          <w:szCs w:val="18"/>
          <w:lang w:val="en"/>
        </w:rPr>
        <w:t>vocational</w:t>
      </w:r>
      <w:proofErr w:type="gramEnd"/>
      <w:r w:rsidRPr="00281022">
        <w:rPr>
          <w:rFonts w:ascii="Arial" w:hAnsi="Arial" w:cs="Arial"/>
          <w:sz w:val="18"/>
          <w:szCs w:val="18"/>
          <w:lang w:val="en"/>
        </w:rPr>
        <w:t xml:space="preserve"> and personal excellence for students starting Year 10 or Year 12 who seek a creative and digitally rich curriculum.  </w:t>
      </w:r>
    </w:p>
    <w:p w14:paraId="4F7A0EDA" w14:textId="708DD230" w:rsidR="007B3FD5" w:rsidRDefault="007B3FD5" w:rsidP="007B3FD5">
      <w:pPr>
        <w:pStyle w:val="NormalWeb"/>
        <w:jc w:val="both"/>
        <w:rPr>
          <w:rFonts w:ascii="Arial" w:hAnsi="Arial" w:cs="Arial"/>
          <w:sz w:val="18"/>
          <w:szCs w:val="18"/>
        </w:rPr>
      </w:pPr>
      <w:r w:rsidRPr="00281022">
        <w:rPr>
          <w:rFonts w:ascii="Arial" w:hAnsi="Arial" w:cs="Arial"/>
          <w:sz w:val="18"/>
          <w:szCs w:val="18"/>
        </w:rPr>
        <w:t xml:space="preserve">Vocational learning is </w:t>
      </w:r>
      <w:proofErr w:type="gramStart"/>
      <w:r w:rsidRPr="00281022">
        <w:rPr>
          <w:rFonts w:ascii="Arial" w:hAnsi="Arial" w:cs="Arial"/>
          <w:sz w:val="18"/>
          <w:szCs w:val="18"/>
        </w:rPr>
        <w:t>really important</w:t>
      </w:r>
      <w:proofErr w:type="gramEnd"/>
      <w:r w:rsidRPr="00281022">
        <w:rPr>
          <w:rFonts w:ascii="Arial" w:hAnsi="Arial" w:cs="Arial"/>
          <w:sz w:val="18"/>
          <w:szCs w:val="18"/>
        </w:rPr>
        <w:t xml:space="preserve"> here, but it would be wrong to think that this means our students focus purely on practical work. There’s plenty of theory to learn and we strike a good balance between the academic and the vocational. Above all, we challenge our students to be the very best they can be in their chosen fields.</w:t>
      </w:r>
    </w:p>
    <w:p w14:paraId="66CE1E83" w14:textId="77777777" w:rsidR="003D288D" w:rsidRPr="003D288D" w:rsidRDefault="003D288D" w:rsidP="003D288D">
      <w:pPr>
        <w:pStyle w:val="NormalWeb"/>
        <w:jc w:val="both"/>
        <w:rPr>
          <w:rFonts w:ascii="Arial" w:hAnsi="Arial" w:cs="Arial"/>
          <w:sz w:val="18"/>
          <w:szCs w:val="18"/>
          <w:lang w:val="en"/>
        </w:rPr>
      </w:pPr>
      <w:r w:rsidRPr="003D288D">
        <w:rPr>
          <w:rFonts w:ascii="Arial" w:hAnsi="Arial" w:cs="Arial"/>
          <w:sz w:val="18"/>
          <w:szCs w:val="18"/>
          <w:lang w:val="en"/>
        </w:rPr>
        <w:t xml:space="preserve">Back in the Renaissance, more than 400 years ago, ‘apprentices’ studied under the guidance of ‘masters’ and it’s this model that has influenced the way Studio Schools operate today. Of course, much has changed and now, thankfully, those ‘masters’ and ‘apprentices’ are just as likely to be women and girls as men and boys. </w:t>
      </w:r>
    </w:p>
    <w:p w14:paraId="0C756D1F" w14:textId="43FD880D" w:rsidR="003D288D" w:rsidRPr="003D288D" w:rsidRDefault="00CA5A32" w:rsidP="003D288D">
      <w:pPr>
        <w:pStyle w:val="NormalWeb"/>
        <w:jc w:val="both"/>
        <w:rPr>
          <w:rFonts w:ascii="Arial" w:hAnsi="Arial" w:cs="Arial"/>
          <w:sz w:val="18"/>
          <w:szCs w:val="18"/>
          <w:lang w:val="en"/>
        </w:rPr>
      </w:pPr>
      <w:r>
        <w:rPr>
          <w:rFonts w:ascii="Arial" w:hAnsi="Arial" w:cs="Arial"/>
          <w:sz w:val="18"/>
          <w:szCs w:val="18"/>
          <w:lang w:val="en"/>
        </w:rPr>
        <w:t>Studio School &amp; Sixth</w:t>
      </w:r>
      <w:r w:rsidR="003D288D" w:rsidRPr="003D288D">
        <w:rPr>
          <w:rFonts w:ascii="Arial" w:hAnsi="Arial" w:cs="Arial"/>
          <w:sz w:val="18"/>
          <w:szCs w:val="18"/>
          <w:lang w:val="en"/>
        </w:rPr>
        <w:t xml:space="preserve"> has almost 300 such ‘</w:t>
      </w:r>
      <w:proofErr w:type="gramStart"/>
      <w:r w:rsidR="003D288D" w:rsidRPr="003D288D">
        <w:rPr>
          <w:rFonts w:ascii="Arial" w:hAnsi="Arial" w:cs="Arial"/>
          <w:sz w:val="18"/>
          <w:szCs w:val="18"/>
          <w:lang w:val="en"/>
        </w:rPr>
        <w:t>apprentices’</w:t>
      </w:r>
      <w:proofErr w:type="gramEnd"/>
      <w:r w:rsidR="003D288D" w:rsidRPr="003D288D">
        <w:rPr>
          <w:rFonts w:ascii="Arial" w:hAnsi="Arial" w:cs="Arial"/>
          <w:sz w:val="18"/>
          <w:szCs w:val="18"/>
          <w:lang w:val="en"/>
        </w:rPr>
        <w:t xml:space="preserve">. It’s one of only a handful of Studio Schools in the country and opened its doors in 2013. Its students go on to universities, </w:t>
      </w:r>
      <w:proofErr w:type="gramStart"/>
      <w:r w:rsidR="003D288D" w:rsidRPr="003D288D">
        <w:rPr>
          <w:rFonts w:ascii="Arial" w:hAnsi="Arial" w:cs="Arial"/>
          <w:sz w:val="18"/>
          <w:szCs w:val="18"/>
          <w:lang w:val="en"/>
        </w:rPr>
        <w:t>conservatoires</w:t>
      </w:r>
      <w:proofErr w:type="gramEnd"/>
      <w:r w:rsidR="003D288D" w:rsidRPr="003D288D">
        <w:rPr>
          <w:rFonts w:ascii="Arial" w:hAnsi="Arial" w:cs="Arial"/>
          <w:sz w:val="18"/>
          <w:szCs w:val="18"/>
          <w:lang w:val="en"/>
        </w:rPr>
        <w:t xml:space="preserve"> and high-quality apprenticeships. The school focuses on the creative, health and digital industries, which means students have careers as paramedics, therapists, software engineers, actors, dancers, teachers and much else besides.</w:t>
      </w:r>
    </w:p>
    <w:p w14:paraId="0FE7F676" w14:textId="77777777" w:rsidR="003D288D" w:rsidRPr="003D288D" w:rsidRDefault="003D288D" w:rsidP="003D288D">
      <w:pPr>
        <w:pStyle w:val="NormalWeb"/>
        <w:jc w:val="both"/>
        <w:rPr>
          <w:rFonts w:ascii="Arial" w:hAnsi="Arial" w:cs="Arial"/>
          <w:sz w:val="18"/>
          <w:szCs w:val="18"/>
          <w:lang w:val="en"/>
        </w:rPr>
      </w:pPr>
      <w:r w:rsidRPr="003D288D">
        <w:rPr>
          <w:rFonts w:ascii="Arial" w:hAnsi="Arial" w:cs="Arial"/>
          <w:sz w:val="18"/>
          <w:szCs w:val="18"/>
          <w:lang w:val="en"/>
        </w:rPr>
        <w:t xml:space="preserve">Join our </w:t>
      </w:r>
      <w:proofErr w:type="gramStart"/>
      <w:r w:rsidRPr="003D288D">
        <w:rPr>
          <w:rFonts w:ascii="Arial" w:hAnsi="Arial" w:cs="Arial"/>
          <w:sz w:val="18"/>
          <w:szCs w:val="18"/>
          <w:lang w:val="en"/>
        </w:rPr>
        <w:t>team</w:t>
      </w:r>
      <w:proofErr w:type="gramEnd"/>
      <w:r w:rsidRPr="003D288D">
        <w:rPr>
          <w:rFonts w:ascii="Arial" w:hAnsi="Arial" w:cs="Arial"/>
          <w:sz w:val="18"/>
          <w:szCs w:val="18"/>
          <w:lang w:val="en"/>
        </w:rPr>
        <w:t xml:space="preserve"> </w:t>
      </w:r>
    </w:p>
    <w:p w14:paraId="0FBAE26B" w14:textId="4FEC0575" w:rsidR="003D288D" w:rsidRDefault="003D288D" w:rsidP="0015642C">
      <w:pPr>
        <w:pStyle w:val="NormalWeb"/>
        <w:numPr>
          <w:ilvl w:val="0"/>
          <w:numId w:val="4"/>
        </w:numPr>
        <w:rPr>
          <w:rFonts w:ascii="Arial" w:hAnsi="Arial" w:cs="Arial"/>
          <w:sz w:val="18"/>
          <w:szCs w:val="18"/>
          <w:lang w:val="en"/>
        </w:rPr>
      </w:pPr>
      <w:r w:rsidRPr="003D288D">
        <w:rPr>
          <w:rFonts w:ascii="Arial" w:hAnsi="Arial" w:cs="Arial"/>
          <w:sz w:val="18"/>
          <w:szCs w:val="18"/>
          <w:lang w:val="en"/>
        </w:rPr>
        <w:t>Do you want to work in a school that champions creative industries?</w:t>
      </w:r>
      <w:r>
        <w:rPr>
          <w:rFonts w:ascii="Arial" w:hAnsi="Arial" w:cs="Arial"/>
          <w:sz w:val="18"/>
          <w:szCs w:val="18"/>
          <w:lang w:val="en"/>
        </w:rPr>
        <w:br/>
      </w:r>
    </w:p>
    <w:p w14:paraId="29BA1DFD" w14:textId="4C179A2B" w:rsidR="003D288D" w:rsidRDefault="003D288D" w:rsidP="0015642C">
      <w:pPr>
        <w:pStyle w:val="NormalWeb"/>
        <w:numPr>
          <w:ilvl w:val="0"/>
          <w:numId w:val="4"/>
        </w:numPr>
        <w:rPr>
          <w:rFonts w:ascii="Arial" w:hAnsi="Arial" w:cs="Arial"/>
          <w:sz w:val="18"/>
          <w:szCs w:val="18"/>
          <w:lang w:val="en"/>
        </w:rPr>
      </w:pPr>
      <w:r w:rsidRPr="003D288D">
        <w:rPr>
          <w:rFonts w:ascii="Arial" w:hAnsi="Arial" w:cs="Arial"/>
          <w:sz w:val="18"/>
          <w:szCs w:val="18"/>
          <w:lang w:val="en"/>
        </w:rPr>
        <w:t>Are you looking for a new and exciting opportunity in the field of</w:t>
      </w:r>
      <w:r>
        <w:rPr>
          <w:rFonts w:ascii="Arial" w:hAnsi="Arial" w:cs="Arial"/>
          <w:sz w:val="18"/>
          <w:szCs w:val="18"/>
          <w:lang w:val="en"/>
        </w:rPr>
        <w:t xml:space="preserve"> media and</w:t>
      </w:r>
      <w:r w:rsidRPr="003D288D">
        <w:rPr>
          <w:rFonts w:ascii="Arial" w:hAnsi="Arial" w:cs="Arial"/>
          <w:sz w:val="18"/>
          <w:szCs w:val="18"/>
          <w:lang w:val="en"/>
        </w:rPr>
        <w:t xml:space="preserve"> digital technologies? </w:t>
      </w:r>
      <w:r w:rsidRPr="003D288D">
        <w:rPr>
          <w:rFonts w:ascii="Arial" w:hAnsi="Arial" w:cs="Arial"/>
          <w:sz w:val="18"/>
          <w:szCs w:val="18"/>
          <w:lang w:val="en"/>
        </w:rPr>
        <w:br/>
      </w:r>
    </w:p>
    <w:p w14:paraId="0BC578F2" w14:textId="065277B7" w:rsidR="003D288D" w:rsidRPr="003D288D" w:rsidRDefault="003D288D" w:rsidP="0015642C">
      <w:pPr>
        <w:pStyle w:val="NormalWeb"/>
        <w:numPr>
          <w:ilvl w:val="0"/>
          <w:numId w:val="4"/>
        </w:numPr>
        <w:rPr>
          <w:rFonts w:ascii="Arial" w:hAnsi="Arial" w:cs="Arial"/>
          <w:sz w:val="18"/>
          <w:szCs w:val="18"/>
          <w:lang w:val="en"/>
        </w:rPr>
      </w:pPr>
      <w:r w:rsidRPr="003D288D">
        <w:rPr>
          <w:rFonts w:ascii="Arial" w:hAnsi="Arial" w:cs="Arial"/>
          <w:sz w:val="18"/>
          <w:szCs w:val="18"/>
          <w:lang w:val="en"/>
        </w:rPr>
        <w:t xml:space="preserve">Are you ready to pass on your technical and specialist knowledge/ skills to the next generation of </w:t>
      </w:r>
      <w:r>
        <w:rPr>
          <w:rFonts w:ascii="Arial" w:hAnsi="Arial" w:cs="Arial"/>
          <w:sz w:val="18"/>
          <w:szCs w:val="18"/>
          <w:lang w:val="en"/>
        </w:rPr>
        <w:t>budding media professionals</w:t>
      </w:r>
      <w:r w:rsidRPr="003D288D">
        <w:rPr>
          <w:rFonts w:ascii="Arial" w:hAnsi="Arial" w:cs="Arial"/>
          <w:sz w:val="18"/>
          <w:szCs w:val="18"/>
          <w:lang w:val="en"/>
        </w:rPr>
        <w:t>?</w:t>
      </w:r>
    </w:p>
    <w:p w14:paraId="6109E777" w14:textId="28DACEA4" w:rsidR="007B3FD5" w:rsidRPr="00D84443" w:rsidRDefault="007B3FD5" w:rsidP="007B3FD5">
      <w:pPr>
        <w:pStyle w:val="TableParagraph"/>
        <w:jc w:val="both"/>
        <w:rPr>
          <w:bCs/>
          <w:spacing w:val="-2"/>
          <w:sz w:val="18"/>
          <w:szCs w:val="18"/>
        </w:rPr>
      </w:pPr>
      <w:r>
        <w:rPr>
          <w:rFonts w:eastAsia="Times New Roman"/>
          <w:sz w:val="18"/>
          <w:szCs w:val="18"/>
          <w:lang w:eastAsia="en-GB"/>
        </w:rPr>
        <w:t>Whether you</w:t>
      </w:r>
      <w:r w:rsidRPr="00CD6D6A">
        <w:rPr>
          <w:rFonts w:eastAsia="Times New Roman"/>
          <w:sz w:val="18"/>
          <w:szCs w:val="18"/>
          <w:lang w:eastAsia="en-GB"/>
        </w:rPr>
        <w:t xml:space="preserve"> have experience of teaching Key Stage 4 and 5 (Level 2 and 3 qualifications</w:t>
      </w:r>
      <w:r>
        <w:rPr>
          <w:rFonts w:eastAsia="Times New Roman"/>
          <w:sz w:val="18"/>
          <w:szCs w:val="18"/>
          <w:lang w:eastAsia="en-GB"/>
        </w:rPr>
        <w:t xml:space="preserve"> or you are completing your</w:t>
      </w:r>
      <w:r w:rsidRPr="00CD6D6A">
        <w:rPr>
          <w:rFonts w:eastAsia="Times New Roman"/>
          <w:sz w:val="18"/>
          <w:szCs w:val="18"/>
          <w:lang w:eastAsia="en-GB"/>
        </w:rPr>
        <w:t xml:space="preserve"> </w:t>
      </w:r>
      <w:r w:rsidRPr="00CD6D6A">
        <w:rPr>
          <w:bCs/>
          <w:spacing w:val="-2"/>
          <w:sz w:val="18"/>
          <w:szCs w:val="18"/>
        </w:rPr>
        <w:t xml:space="preserve">Postgraduate Certificate of Education </w:t>
      </w:r>
      <w:r>
        <w:rPr>
          <w:bCs/>
          <w:spacing w:val="-2"/>
          <w:sz w:val="18"/>
          <w:szCs w:val="18"/>
        </w:rPr>
        <w:t>(</w:t>
      </w:r>
      <w:r w:rsidRPr="00CD6D6A">
        <w:rPr>
          <w:bCs/>
          <w:spacing w:val="-2"/>
          <w:sz w:val="18"/>
          <w:szCs w:val="18"/>
        </w:rPr>
        <w:t>or equivalent teaching qualification</w:t>
      </w:r>
      <w:r>
        <w:rPr>
          <w:bCs/>
          <w:spacing w:val="-2"/>
          <w:sz w:val="18"/>
          <w:szCs w:val="18"/>
        </w:rPr>
        <w:t>)</w:t>
      </w:r>
      <w:r w:rsidRPr="00CD6D6A">
        <w:rPr>
          <w:bCs/>
          <w:spacing w:val="-2"/>
          <w:sz w:val="18"/>
          <w:szCs w:val="18"/>
        </w:rPr>
        <w:t xml:space="preserve"> in secondary education</w:t>
      </w:r>
      <w:r>
        <w:rPr>
          <w:bCs/>
          <w:spacing w:val="-2"/>
          <w:sz w:val="18"/>
          <w:szCs w:val="18"/>
        </w:rPr>
        <w:t xml:space="preserve">, </w:t>
      </w:r>
      <w:r w:rsidRPr="00D84443">
        <w:rPr>
          <w:b/>
          <w:spacing w:val="-2"/>
          <w:sz w:val="18"/>
          <w:szCs w:val="18"/>
        </w:rPr>
        <w:t xml:space="preserve">if </w:t>
      </w:r>
      <w:r w:rsidRPr="00D84443">
        <w:rPr>
          <w:b/>
          <w:sz w:val="18"/>
          <w:szCs w:val="18"/>
        </w:rPr>
        <w:t>you answered ‘yes’</w:t>
      </w:r>
      <w:r>
        <w:rPr>
          <w:sz w:val="18"/>
          <w:szCs w:val="18"/>
        </w:rPr>
        <w:t>,</w:t>
      </w:r>
      <w:r w:rsidRPr="00C167AB">
        <w:rPr>
          <w:sz w:val="18"/>
          <w:szCs w:val="18"/>
        </w:rPr>
        <w:t xml:space="preserve"> we are looking for </w:t>
      </w:r>
      <w:r>
        <w:rPr>
          <w:sz w:val="18"/>
          <w:szCs w:val="18"/>
        </w:rPr>
        <w:t xml:space="preserve">people like you </w:t>
      </w:r>
      <w:r w:rsidRPr="00C167AB">
        <w:rPr>
          <w:sz w:val="18"/>
          <w:szCs w:val="18"/>
        </w:rPr>
        <w:t xml:space="preserve">to join our highly successful team at </w:t>
      </w:r>
      <w:r w:rsidR="00CA5A32">
        <w:rPr>
          <w:sz w:val="18"/>
          <w:szCs w:val="18"/>
        </w:rPr>
        <w:t>Studio School &amp; Sixth</w:t>
      </w:r>
      <w:r w:rsidRPr="00C167AB">
        <w:rPr>
          <w:sz w:val="18"/>
          <w:szCs w:val="18"/>
        </w:rPr>
        <w:t xml:space="preserve">. </w:t>
      </w:r>
    </w:p>
    <w:p w14:paraId="0C52D969" w14:textId="77777777" w:rsidR="003D288D" w:rsidRDefault="003D288D" w:rsidP="007B3FD5">
      <w:pPr>
        <w:pStyle w:val="NormalWeb"/>
        <w:jc w:val="both"/>
        <w:rPr>
          <w:rFonts w:ascii="Arial" w:hAnsi="Arial" w:cs="Arial"/>
          <w:sz w:val="18"/>
          <w:szCs w:val="18"/>
        </w:rPr>
      </w:pPr>
    </w:p>
    <w:p w14:paraId="6D95BE04" w14:textId="77777777" w:rsidR="003D288D" w:rsidRDefault="003D288D" w:rsidP="007B3FD5">
      <w:pPr>
        <w:pStyle w:val="NormalWeb"/>
        <w:jc w:val="both"/>
        <w:rPr>
          <w:rFonts w:ascii="Arial" w:hAnsi="Arial" w:cs="Arial"/>
          <w:sz w:val="18"/>
          <w:szCs w:val="18"/>
        </w:rPr>
      </w:pPr>
    </w:p>
    <w:p w14:paraId="492135C4" w14:textId="218991EF" w:rsidR="003D288D" w:rsidRDefault="00B357A6" w:rsidP="007B3FD5">
      <w:pPr>
        <w:pStyle w:val="NormalWeb"/>
        <w:jc w:val="both"/>
        <w:rPr>
          <w:rFonts w:ascii="Arial" w:hAnsi="Arial" w:cs="Arial"/>
          <w:sz w:val="18"/>
          <w:szCs w:val="18"/>
        </w:rPr>
      </w:pPr>
      <w:r>
        <w:rPr>
          <w:noProof/>
        </w:rPr>
        <w:lastRenderedPageBreak/>
        <w:drawing>
          <wp:anchor distT="0" distB="0" distL="114300" distR="114300" simplePos="0" relativeHeight="251657728" behindDoc="1" locked="0" layoutInCell="1" allowOverlap="1" wp14:anchorId="40E3F5A3" wp14:editId="1BAE43EE">
            <wp:simplePos x="0" y="0"/>
            <wp:positionH relativeFrom="page">
              <wp:align>right</wp:align>
            </wp:positionH>
            <wp:positionV relativeFrom="paragraph">
              <wp:posOffset>-911860</wp:posOffset>
            </wp:positionV>
            <wp:extent cx="7610475" cy="10756900"/>
            <wp:effectExtent l="0" t="0" r="9525" b="6350"/>
            <wp:wrapNone/>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10475" cy="10756900"/>
                    </a:xfrm>
                    <a:prstGeom prst="rect">
                      <a:avLst/>
                    </a:prstGeom>
                  </pic:spPr>
                </pic:pic>
              </a:graphicData>
            </a:graphic>
            <wp14:sizeRelH relativeFrom="page">
              <wp14:pctWidth>0</wp14:pctWidth>
            </wp14:sizeRelH>
            <wp14:sizeRelV relativeFrom="page">
              <wp14:pctHeight>0</wp14:pctHeight>
            </wp14:sizeRelV>
          </wp:anchor>
        </w:drawing>
      </w:r>
    </w:p>
    <w:p w14:paraId="3A171243" w14:textId="443432B1" w:rsidR="003D288D" w:rsidRDefault="003D288D" w:rsidP="007B3FD5">
      <w:pPr>
        <w:pStyle w:val="NormalWeb"/>
        <w:jc w:val="both"/>
        <w:rPr>
          <w:rFonts w:ascii="Arial" w:hAnsi="Arial" w:cs="Arial"/>
          <w:sz w:val="18"/>
          <w:szCs w:val="18"/>
        </w:rPr>
      </w:pPr>
    </w:p>
    <w:p w14:paraId="6805EA83" w14:textId="77777777" w:rsidR="003D288D" w:rsidRDefault="003D288D" w:rsidP="007B3FD5">
      <w:pPr>
        <w:pStyle w:val="NormalWeb"/>
        <w:jc w:val="both"/>
        <w:rPr>
          <w:rFonts w:ascii="Arial" w:hAnsi="Arial" w:cs="Arial"/>
          <w:sz w:val="18"/>
          <w:szCs w:val="18"/>
        </w:rPr>
      </w:pPr>
    </w:p>
    <w:p w14:paraId="6E6C5340" w14:textId="4E6378E5" w:rsidR="003D288D" w:rsidRDefault="003D288D" w:rsidP="007B3FD5">
      <w:pPr>
        <w:pStyle w:val="NormalWeb"/>
        <w:jc w:val="both"/>
        <w:rPr>
          <w:rFonts w:ascii="Arial" w:hAnsi="Arial" w:cs="Arial"/>
          <w:sz w:val="18"/>
          <w:szCs w:val="18"/>
        </w:rPr>
      </w:pPr>
    </w:p>
    <w:p w14:paraId="5401A768" w14:textId="4602A477" w:rsidR="007B3FD5" w:rsidRPr="00775006" w:rsidRDefault="007B3FD5" w:rsidP="007B3FD5">
      <w:pPr>
        <w:pStyle w:val="NormalWeb"/>
        <w:jc w:val="both"/>
        <w:rPr>
          <w:rFonts w:ascii="Arial" w:hAnsi="Arial" w:cs="Arial"/>
          <w:sz w:val="18"/>
          <w:szCs w:val="18"/>
        </w:rPr>
      </w:pPr>
      <w:r>
        <w:rPr>
          <w:rFonts w:ascii="Arial" w:hAnsi="Arial" w:cs="Arial"/>
          <w:sz w:val="18"/>
          <w:szCs w:val="18"/>
        </w:rPr>
        <w:t>I</w:t>
      </w:r>
      <w:r w:rsidRPr="00775006">
        <w:rPr>
          <w:rFonts w:ascii="Arial" w:hAnsi="Arial" w:cs="Arial"/>
          <w:sz w:val="18"/>
          <w:szCs w:val="18"/>
        </w:rPr>
        <w:t xml:space="preserve">f you wish to learn more about the school and this post, please get in touch via: </w:t>
      </w:r>
      <w:hyperlink r:id="rId6" w:history="1">
        <w:r w:rsidRPr="00775006">
          <w:rPr>
            <w:rStyle w:val="Hyperlink"/>
            <w:rFonts w:ascii="Arial" w:hAnsi="Arial" w:cs="Arial"/>
            <w:sz w:val="18"/>
            <w:szCs w:val="18"/>
          </w:rPr>
          <w:t>perry.d@wss.merciantrust.org</w:t>
        </w:r>
      </w:hyperlink>
      <w:r w:rsidRPr="00775006">
        <w:rPr>
          <w:rFonts w:ascii="Arial" w:hAnsi="Arial" w:cs="Arial"/>
          <w:sz w:val="18"/>
          <w:szCs w:val="18"/>
        </w:rPr>
        <w:t xml:space="preserve">  </w:t>
      </w:r>
    </w:p>
    <w:p w14:paraId="71B61539" w14:textId="49106C37" w:rsidR="007B3FD5" w:rsidRPr="00775006" w:rsidRDefault="007B3FD5" w:rsidP="007B3FD5">
      <w:pPr>
        <w:pStyle w:val="NormalWeb"/>
        <w:jc w:val="both"/>
        <w:rPr>
          <w:rFonts w:ascii="Arial" w:hAnsi="Arial" w:cs="Arial"/>
          <w:b/>
          <w:bCs/>
          <w:sz w:val="18"/>
          <w:szCs w:val="18"/>
        </w:rPr>
      </w:pPr>
      <w:r>
        <w:rPr>
          <w:rFonts w:ascii="Arial" w:hAnsi="Arial" w:cs="Arial"/>
          <w:b/>
          <w:bCs/>
          <w:sz w:val="18"/>
          <w:szCs w:val="18"/>
        </w:rPr>
        <w:t>C</w:t>
      </w:r>
      <w:r w:rsidRPr="00775006">
        <w:rPr>
          <w:rFonts w:ascii="Arial" w:hAnsi="Arial" w:cs="Arial"/>
          <w:b/>
          <w:bCs/>
          <w:sz w:val="18"/>
          <w:szCs w:val="18"/>
        </w:rPr>
        <w:t xml:space="preserve">losing date: </w:t>
      </w:r>
      <w:r w:rsidR="00F43FEF">
        <w:rPr>
          <w:rFonts w:ascii="Arial" w:hAnsi="Arial" w:cs="Arial"/>
          <w:b/>
          <w:bCs/>
          <w:sz w:val="18"/>
          <w:szCs w:val="18"/>
        </w:rPr>
        <w:t>20</w:t>
      </w:r>
      <w:r w:rsidR="00F43FEF" w:rsidRPr="00F43FEF">
        <w:rPr>
          <w:rFonts w:ascii="Arial" w:hAnsi="Arial" w:cs="Arial"/>
          <w:b/>
          <w:bCs/>
          <w:sz w:val="18"/>
          <w:szCs w:val="18"/>
          <w:vertAlign w:val="superscript"/>
        </w:rPr>
        <w:t>th</w:t>
      </w:r>
      <w:r w:rsidR="00F43FEF">
        <w:rPr>
          <w:rFonts w:ascii="Arial" w:hAnsi="Arial" w:cs="Arial"/>
          <w:b/>
          <w:bCs/>
          <w:sz w:val="18"/>
          <w:szCs w:val="18"/>
        </w:rPr>
        <w:t xml:space="preserve"> May 2024</w:t>
      </w:r>
    </w:p>
    <w:p w14:paraId="017E236F" w14:textId="358241EA" w:rsidR="007B3FD5" w:rsidRPr="00775006" w:rsidRDefault="00CA5A32" w:rsidP="007B3FD5">
      <w:pPr>
        <w:pStyle w:val="NormalWeb"/>
        <w:jc w:val="both"/>
        <w:rPr>
          <w:rFonts w:ascii="Arial" w:hAnsi="Arial" w:cs="Arial"/>
          <w:sz w:val="18"/>
          <w:szCs w:val="18"/>
        </w:rPr>
      </w:pPr>
      <w:r>
        <w:rPr>
          <w:rFonts w:ascii="Arial" w:hAnsi="Arial" w:cs="Arial"/>
          <w:sz w:val="18"/>
          <w:szCs w:val="18"/>
        </w:rPr>
        <w:t>Studio School &amp; Sixth</w:t>
      </w:r>
      <w:r w:rsidR="007B3FD5" w:rsidRPr="00775006">
        <w:rPr>
          <w:rFonts w:ascii="Arial" w:hAnsi="Arial" w:cs="Arial"/>
          <w:sz w:val="18"/>
          <w:szCs w:val="18"/>
        </w:rPr>
        <w:t xml:space="preserve"> is committed to safeguarding and promoting the welfare of children and young people/vulnerable adults and expects all staff and volunteers to share this commitment. A copy of the ‘Safeguarding Policy’ is available to view or download by logging onto the </w:t>
      </w:r>
      <w:proofErr w:type="gramStart"/>
      <w:r w:rsidR="007B3FD5" w:rsidRPr="00775006">
        <w:rPr>
          <w:rFonts w:ascii="Arial" w:hAnsi="Arial" w:cs="Arial"/>
          <w:sz w:val="18"/>
          <w:szCs w:val="18"/>
        </w:rPr>
        <w:t>School</w:t>
      </w:r>
      <w:proofErr w:type="gramEnd"/>
      <w:r w:rsidR="007B3FD5" w:rsidRPr="00775006">
        <w:rPr>
          <w:rFonts w:ascii="Arial" w:hAnsi="Arial" w:cs="Arial"/>
          <w:sz w:val="18"/>
          <w:szCs w:val="18"/>
        </w:rPr>
        <w:t xml:space="preserve"> website: </w:t>
      </w:r>
      <w:hyperlink r:id="rId7" w:history="1">
        <w:r w:rsidR="007B3FD5" w:rsidRPr="00775006">
          <w:rPr>
            <w:rStyle w:val="Hyperlink"/>
            <w:rFonts w:ascii="Arial" w:hAnsi="Arial" w:cs="Arial"/>
            <w:color w:val="auto"/>
            <w:sz w:val="18"/>
            <w:szCs w:val="18"/>
          </w:rPr>
          <w:t>https://walsallstudio.school/</w:t>
        </w:r>
      </w:hyperlink>
      <w:r w:rsidR="007B3FD5" w:rsidRPr="00775006">
        <w:rPr>
          <w:rStyle w:val="Hyperlink"/>
          <w:rFonts w:ascii="Arial" w:hAnsi="Arial" w:cs="Arial"/>
          <w:color w:val="auto"/>
          <w:sz w:val="18"/>
          <w:szCs w:val="18"/>
        </w:rPr>
        <w:t xml:space="preserve"> </w:t>
      </w:r>
    </w:p>
    <w:p w14:paraId="5F21FB6A" w14:textId="77777777" w:rsidR="007B3FD5" w:rsidRPr="00775006" w:rsidRDefault="007B3FD5" w:rsidP="007B3FD5">
      <w:pPr>
        <w:pStyle w:val="NormalWeb"/>
        <w:jc w:val="both"/>
        <w:rPr>
          <w:rFonts w:ascii="Arial" w:hAnsi="Arial" w:cs="Arial"/>
          <w:sz w:val="18"/>
          <w:szCs w:val="18"/>
        </w:rPr>
      </w:pPr>
      <w:r w:rsidRPr="00775006">
        <w:rPr>
          <w:rFonts w:ascii="Arial" w:hAnsi="Arial" w:cs="Arial"/>
          <w:sz w:val="18"/>
          <w:szCs w:val="18"/>
        </w:rPr>
        <w:t xml:space="preserve">This position is subject to an Enhanced Disclosure &amp; Barring Service check (formerly CRB) under the Rehabilitation of Offenders Act 1974. Further details regarding this check are available from the school or by visiting </w:t>
      </w:r>
      <w:hyperlink r:id="rId8" w:history="1">
        <w:r w:rsidRPr="00775006">
          <w:rPr>
            <w:rStyle w:val="Hyperlink"/>
            <w:rFonts w:ascii="Arial" w:hAnsi="Arial" w:cs="Arial"/>
            <w:color w:val="auto"/>
            <w:sz w:val="18"/>
            <w:szCs w:val="18"/>
          </w:rPr>
          <w:t>www.crb.gov.uk</w:t>
        </w:r>
      </w:hyperlink>
      <w:r w:rsidRPr="00775006">
        <w:rPr>
          <w:rFonts w:ascii="Arial" w:hAnsi="Arial" w:cs="Arial"/>
          <w:sz w:val="18"/>
          <w:szCs w:val="18"/>
        </w:rPr>
        <w:t>.</w:t>
      </w:r>
    </w:p>
    <w:p w14:paraId="35B70426" w14:textId="77777777" w:rsidR="007B3FD5" w:rsidRPr="00281022" w:rsidRDefault="007B3FD5" w:rsidP="007B3FD5">
      <w:pPr>
        <w:pStyle w:val="NormalWeb"/>
        <w:jc w:val="both"/>
        <w:rPr>
          <w:rFonts w:ascii="Arial" w:hAnsi="Arial" w:cs="Arial"/>
          <w:sz w:val="18"/>
          <w:szCs w:val="18"/>
        </w:rPr>
      </w:pPr>
    </w:p>
    <w:p w14:paraId="29F7DDFB" w14:textId="4BE7D8AB" w:rsidR="001F226A" w:rsidRDefault="001F226A" w:rsidP="001F226A">
      <w:pPr>
        <w:pStyle w:val="Title"/>
        <w:ind w:left="0"/>
        <w:jc w:val="center"/>
        <w:rPr>
          <w:sz w:val="18"/>
          <w:szCs w:val="18"/>
        </w:rPr>
      </w:pPr>
    </w:p>
    <w:p w14:paraId="679ADD54" w14:textId="3B29C6EB" w:rsidR="001F226A" w:rsidRDefault="001F226A" w:rsidP="001F226A">
      <w:pPr>
        <w:pStyle w:val="Title"/>
        <w:ind w:left="0"/>
        <w:jc w:val="center"/>
        <w:rPr>
          <w:sz w:val="18"/>
          <w:szCs w:val="18"/>
        </w:rPr>
      </w:pPr>
    </w:p>
    <w:p w14:paraId="4CC0F252" w14:textId="5FA7810E" w:rsidR="001F226A" w:rsidRDefault="001F226A" w:rsidP="001F226A">
      <w:pPr>
        <w:pStyle w:val="Title"/>
        <w:ind w:left="0"/>
        <w:jc w:val="center"/>
        <w:rPr>
          <w:sz w:val="18"/>
          <w:szCs w:val="18"/>
        </w:rPr>
      </w:pPr>
    </w:p>
    <w:p w14:paraId="380EE1D5" w14:textId="2DFA89DD" w:rsidR="001F226A" w:rsidRDefault="001F226A" w:rsidP="001F226A">
      <w:pPr>
        <w:pStyle w:val="Title"/>
        <w:ind w:left="0"/>
        <w:jc w:val="center"/>
        <w:rPr>
          <w:sz w:val="18"/>
          <w:szCs w:val="18"/>
        </w:rPr>
      </w:pPr>
    </w:p>
    <w:p w14:paraId="322213DC" w14:textId="32A01835" w:rsidR="00376D5B" w:rsidRDefault="00376D5B">
      <w:pPr>
        <w:rPr>
          <w:rFonts w:ascii="Arial" w:eastAsia="Arial" w:hAnsi="Arial" w:cs="Arial"/>
          <w:sz w:val="16"/>
          <w:szCs w:val="16"/>
          <w:lang w:val="en-US"/>
        </w:rPr>
      </w:pPr>
      <w:r>
        <w:rPr>
          <w:sz w:val="16"/>
          <w:szCs w:val="16"/>
        </w:rPr>
        <w:br w:type="page"/>
      </w:r>
    </w:p>
    <w:p w14:paraId="6D62D9CE" w14:textId="1E6D7797" w:rsidR="001F226A" w:rsidRDefault="001F226A" w:rsidP="001F226A">
      <w:pPr>
        <w:pStyle w:val="BodyText"/>
        <w:ind w:left="506" w:firstLine="0"/>
        <w:jc w:val="both"/>
        <w:rPr>
          <w:sz w:val="16"/>
          <w:szCs w:val="16"/>
        </w:rPr>
      </w:pPr>
    </w:p>
    <w:sectPr w:rsidR="001F226A" w:rsidSect="009D66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20C"/>
    <w:multiLevelType w:val="hybridMultilevel"/>
    <w:tmpl w:val="6CA2F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66D3B90"/>
    <w:multiLevelType w:val="hybridMultilevel"/>
    <w:tmpl w:val="A45A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F510A"/>
    <w:multiLevelType w:val="hybridMultilevel"/>
    <w:tmpl w:val="88EA0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9236A1"/>
    <w:multiLevelType w:val="hybridMultilevel"/>
    <w:tmpl w:val="CD0A8E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505597">
    <w:abstractNumId w:val="3"/>
  </w:num>
  <w:num w:numId="2" w16cid:durableId="1229071235">
    <w:abstractNumId w:val="2"/>
  </w:num>
  <w:num w:numId="3" w16cid:durableId="209464478">
    <w:abstractNumId w:val="1"/>
  </w:num>
  <w:num w:numId="4" w16cid:durableId="13903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2F"/>
    <w:rsid w:val="00133D70"/>
    <w:rsid w:val="0014225C"/>
    <w:rsid w:val="0015642C"/>
    <w:rsid w:val="001F226A"/>
    <w:rsid w:val="002F7D21"/>
    <w:rsid w:val="00376D5B"/>
    <w:rsid w:val="003D288D"/>
    <w:rsid w:val="00497AC3"/>
    <w:rsid w:val="004E4EE4"/>
    <w:rsid w:val="00650778"/>
    <w:rsid w:val="006A7F9F"/>
    <w:rsid w:val="0075754D"/>
    <w:rsid w:val="007B3E41"/>
    <w:rsid w:val="007B3FD5"/>
    <w:rsid w:val="008942F8"/>
    <w:rsid w:val="00922E65"/>
    <w:rsid w:val="009D662F"/>
    <w:rsid w:val="00A7088A"/>
    <w:rsid w:val="00B271B2"/>
    <w:rsid w:val="00B357A6"/>
    <w:rsid w:val="00B77D91"/>
    <w:rsid w:val="00C53222"/>
    <w:rsid w:val="00C84E77"/>
    <w:rsid w:val="00CA5A32"/>
    <w:rsid w:val="00D36092"/>
    <w:rsid w:val="00EE0B39"/>
    <w:rsid w:val="00F4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4195"/>
  <w15:chartTrackingRefBased/>
  <w15:docId w15:val="{C763A3FB-A39C-064A-B3B1-4DE7CD9A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322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53222"/>
    <w:rPr>
      <w:b/>
      <w:bCs/>
    </w:rPr>
  </w:style>
  <w:style w:type="character" w:styleId="Hyperlink">
    <w:name w:val="Hyperlink"/>
    <w:basedOn w:val="DefaultParagraphFont"/>
    <w:uiPriority w:val="99"/>
    <w:unhideWhenUsed/>
    <w:rsid w:val="00C53222"/>
    <w:rPr>
      <w:color w:val="0000FF"/>
      <w:u w:val="single"/>
    </w:rPr>
  </w:style>
  <w:style w:type="table" w:styleId="TableGrid">
    <w:name w:val="Table Grid"/>
    <w:basedOn w:val="TableNormal"/>
    <w:uiPriority w:val="39"/>
    <w:rsid w:val="00C532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222"/>
    <w:pPr>
      <w:spacing w:after="160" w:line="259" w:lineRule="auto"/>
      <w:ind w:left="720"/>
      <w:contextualSpacing/>
    </w:pPr>
    <w:rPr>
      <w:rFonts w:eastAsiaTheme="minorHAnsi"/>
      <w:sz w:val="22"/>
      <w:szCs w:val="22"/>
    </w:rPr>
  </w:style>
  <w:style w:type="paragraph" w:customStyle="1" w:styleId="TableParagraph">
    <w:name w:val="Table Paragraph"/>
    <w:basedOn w:val="Normal"/>
    <w:uiPriority w:val="1"/>
    <w:qFormat/>
    <w:rsid w:val="00C53222"/>
    <w:pPr>
      <w:widowControl w:val="0"/>
      <w:autoSpaceDE w:val="0"/>
      <w:autoSpaceDN w:val="0"/>
    </w:pPr>
    <w:rPr>
      <w:rFonts w:ascii="Arial" w:eastAsia="Arial" w:hAnsi="Arial" w:cs="Arial"/>
      <w:sz w:val="22"/>
      <w:szCs w:val="22"/>
      <w:lang w:val="en-US"/>
    </w:rPr>
  </w:style>
  <w:style w:type="paragraph" w:styleId="BodyText">
    <w:name w:val="Body Text"/>
    <w:basedOn w:val="Normal"/>
    <w:link w:val="BodyTextChar"/>
    <w:uiPriority w:val="1"/>
    <w:qFormat/>
    <w:rsid w:val="001F226A"/>
    <w:pPr>
      <w:widowControl w:val="0"/>
      <w:autoSpaceDE w:val="0"/>
      <w:autoSpaceDN w:val="0"/>
      <w:ind w:left="866" w:hanging="36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1F226A"/>
    <w:rPr>
      <w:rFonts w:ascii="Arial" w:eastAsia="Arial" w:hAnsi="Arial" w:cs="Arial"/>
      <w:sz w:val="22"/>
      <w:szCs w:val="22"/>
      <w:lang w:val="en-US"/>
    </w:rPr>
  </w:style>
  <w:style w:type="paragraph" w:styleId="Title">
    <w:name w:val="Title"/>
    <w:basedOn w:val="Normal"/>
    <w:link w:val="TitleChar"/>
    <w:uiPriority w:val="10"/>
    <w:qFormat/>
    <w:rsid w:val="001F226A"/>
    <w:pPr>
      <w:widowControl w:val="0"/>
      <w:autoSpaceDE w:val="0"/>
      <w:autoSpaceDN w:val="0"/>
      <w:spacing w:before="89"/>
      <w:ind w:left="2210"/>
    </w:pPr>
    <w:rPr>
      <w:rFonts w:ascii="Arial" w:eastAsia="Arial" w:hAnsi="Arial" w:cs="Arial"/>
      <w:b/>
      <w:bCs/>
      <w:sz w:val="32"/>
      <w:szCs w:val="32"/>
      <w:u w:val="single" w:color="000000"/>
      <w:lang w:val="en-US"/>
    </w:rPr>
  </w:style>
  <w:style w:type="character" w:customStyle="1" w:styleId="TitleChar">
    <w:name w:val="Title Char"/>
    <w:basedOn w:val="DefaultParagraphFont"/>
    <w:link w:val="Title"/>
    <w:uiPriority w:val="10"/>
    <w:rsid w:val="001F226A"/>
    <w:rPr>
      <w:rFonts w:ascii="Arial" w:eastAsia="Arial" w:hAnsi="Arial" w:cs="Arial"/>
      <w:b/>
      <w:bCs/>
      <w:sz w:val="32"/>
      <w:szCs w:val="32"/>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b.gov.uk" TargetMode="External"/><Relationship Id="rId3" Type="http://schemas.openxmlformats.org/officeDocument/2006/relationships/settings" Target="settings.xml"/><Relationship Id="rId7" Type="http://schemas.openxmlformats.org/officeDocument/2006/relationships/hyperlink" Target="https://walsallstudio.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ry.d@wss.merciantrust.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 Think Creative</dc:creator>
  <cp:keywords/>
  <dc:description/>
  <cp:lastModifiedBy>Bonnie Burns</cp:lastModifiedBy>
  <cp:revision>5</cp:revision>
  <dcterms:created xsi:type="dcterms:W3CDTF">2024-05-03T13:07:00Z</dcterms:created>
  <dcterms:modified xsi:type="dcterms:W3CDTF">2024-05-03T13:16:00Z</dcterms:modified>
</cp:coreProperties>
</file>