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298BD" w14:textId="65891738" w:rsidR="00597D8A" w:rsidRDefault="00F90709">
      <w:pPr>
        <w:pStyle w:val="Body"/>
        <w:jc w:val="center"/>
        <w:rPr>
          <w:rFonts w:ascii="Arial" w:hAnsi="Arial"/>
          <w:b/>
          <w:bCs/>
          <w:u w:val="single"/>
          <w:lang w:val="en-US"/>
        </w:rPr>
      </w:pPr>
      <w:r>
        <w:rPr>
          <w:rFonts w:ascii="Arial" w:hAnsi="Arial"/>
          <w:b/>
          <w:bCs/>
          <w:noProof/>
          <w:sz w:val="36"/>
          <w:szCs w:val="36"/>
        </w:rPr>
        <w:drawing>
          <wp:anchor distT="0" distB="0" distL="0" distR="0" simplePos="0" relativeHeight="251659264" behindDoc="1" locked="0" layoutInCell="1" allowOverlap="1" wp14:anchorId="574CB548" wp14:editId="34C185AE">
            <wp:simplePos x="0" y="0"/>
            <wp:positionH relativeFrom="page">
              <wp:align>left</wp:align>
            </wp:positionH>
            <wp:positionV relativeFrom="line">
              <wp:posOffset>-914400</wp:posOffset>
            </wp:positionV>
            <wp:extent cx="7896860" cy="1250315"/>
            <wp:effectExtent l="0" t="0" r="8890" b="6985"/>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7"/>
                    <a:stretch>
                      <a:fillRect/>
                    </a:stretch>
                  </pic:blipFill>
                  <pic:spPr>
                    <a:xfrm>
                      <a:off x="0" y="0"/>
                      <a:ext cx="7896860" cy="1250315"/>
                    </a:xfrm>
                    <a:prstGeom prst="rect">
                      <a:avLst/>
                    </a:prstGeom>
                    <a:ln w="12700" cap="flat">
                      <a:noFill/>
                      <a:miter lim="400000"/>
                    </a:ln>
                    <a:effectLst/>
                  </pic:spPr>
                </pic:pic>
              </a:graphicData>
            </a:graphic>
          </wp:anchor>
        </w:drawing>
      </w:r>
    </w:p>
    <w:p w14:paraId="4DAA4807" w14:textId="77777777" w:rsidR="00597D8A" w:rsidRDefault="00834ED7">
      <w:pPr>
        <w:pStyle w:val="Body"/>
        <w:jc w:val="center"/>
        <w:rPr>
          <w:rFonts w:ascii="Arial" w:eastAsia="Arial" w:hAnsi="Arial" w:cs="Arial"/>
          <w:b/>
          <w:bCs/>
          <w:u w:val="single"/>
        </w:rPr>
      </w:pPr>
      <w:r>
        <w:rPr>
          <w:rFonts w:ascii="Arial" w:hAnsi="Arial"/>
          <w:b/>
          <w:bCs/>
          <w:u w:val="single"/>
          <w:lang w:val="en-US"/>
        </w:rPr>
        <w:t>Modern Foreign Languages</w:t>
      </w:r>
    </w:p>
    <w:p w14:paraId="189A0552" w14:textId="77777777" w:rsidR="00597D8A" w:rsidRDefault="00597D8A">
      <w:pPr>
        <w:pStyle w:val="Body"/>
        <w:jc w:val="center"/>
        <w:rPr>
          <w:rFonts w:ascii="Arial" w:eastAsia="Arial" w:hAnsi="Arial" w:cs="Arial"/>
          <w:b/>
          <w:bCs/>
          <w:u w:val="single"/>
          <w:lang w:val="en-US"/>
        </w:rPr>
      </w:pPr>
    </w:p>
    <w:p w14:paraId="67CAC6EB" w14:textId="77777777" w:rsidR="00597D8A" w:rsidRDefault="00834ED7">
      <w:pPr>
        <w:pStyle w:val="Body"/>
        <w:jc w:val="center"/>
        <w:rPr>
          <w:rFonts w:ascii="Arial" w:eastAsia="Arial" w:hAnsi="Arial" w:cs="Arial"/>
          <w:b/>
          <w:bCs/>
          <w:u w:val="single"/>
        </w:rPr>
      </w:pPr>
      <w:r>
        <w:rPr>
          <w:rFonts w:ascii="Arial" w:hAnsi="Arial"/>
          <w:b/>
          <w:bCs/>
          <w:u w:val="single"/>
          <w:lang w:val="en-US"/>
        </w:rPr>
        <w:t>Department Profile</w:t>
      </w:r>
    </w:p>
    <w:p w14:paraId="693E250C" w14:textId="77777777" w:rsidR="00597D8A" w:rsidRDefault="00597D8A">
      <w:pPr>
        <w:pStyle w:val="Body"/>
        <w:jc w:val="center"/>
        <w:rPr>
          <w:rFonts w:ascii="Arial" w:eastAsia="Arial" w:hAnsi="Arial" w:cs="Arial"/>
          <w:lang w:val="en-US"/>
        </w:rPr>
      </w:pPr>
    </w:p>
    <w:p w14:paraId="10202AFC" w14:textId="77777777" w:rsidR="00597D8A" w:rsidRDefault="00834ED7">
      <w:pPr>
        <w:pStyle w:val="Body"/>
        <w:jc w:val="both"/>
        <w:rPr>
          <w:rFonts w:ascii="Arial" w:eastAsia="Arial" w:hAnsi="Arial" w:cs="Arial"/>
        </w:rPr>
      </w:pPr>
      <w:r>
        <w:rPr>
          <w:rFonts w:ascii="Arial" w:hAnsi="Arial"/>
          <w:lang w:val="en-US"/>
        </w:rPr>
        <w:t>The Languages Department at Millom School is passionate about the learning and teaching of Languages to all students, regardless of their ability. At present French is taught both at Key Stages 3 and 4.</w:t>
      </w:r>
    </w:p>
    <w:p w14:paraId="3D1DAF0F" w14:textId="77777777" w:rsidR="00597D8A" w:rsidRDefault="00597D8A">
      <w:pPr>
        <w:pStyle w:val="Body"/>
        <w:jc w:val="both"/>
        <w:rPr>
          <w:rFonts w:ascii="Arial" w:eastAsia="Arial" w:hAnsi="Arial" w:cs="Arial"/>
        </w:rPr>
      </w:pPr>
    </w:p>
    <w:p w14:paraId="36D19E0E" w14:textId="77777777" w:rsidR="00597D8A" w:rsidRDefault="0086785E">
      <w:pPr>
        <w:pStyle w:val="Body"/>
        <w:jc w:val="both"/>
        <w:rPr>
          <w:rFonts w:ascii="Arial" w:eastAsia="Arial" w:hAnsi="Arial" w:cs="Arial"/>
        </w:rPr>
      </w:pPr>
      <w:r>
        <w:rPr>
          <w:rFonts w:ascii="Arial" w:hAnsi="Arial"/>
          <w:lang w:val="en-US"/>
        </w:rPr>
        <w:t>The department has developed close links with our Primary feeder schools</w:t>
      </w:r>
      <w:r w:rsidR="00834ED7">
        <w:rPr>
          <w:rFonts w:ascii="Arial" w:hAnsi="Arial"/>
          <w:lang w:val="en-US"/>
        </w:rPr>
        <w:t xml:space="preserve"> and as such</w:t>
      </w:r>
      <w:r>
        <w:rPr>
          <w:rFonts w:ascii="Arial" w:hAnsi="Arial"/>
          <w:lang w:val="en-US"/>
        </w:rPr>
        <w:t>,</w:t>
      </w:r>
      <w:r w:rsidR="00834ED7">
        <w:rPr>
          <w:rFonts w:ascii="Arial" w:hAnsi="Arial"/>
          <w:lang w:val="en-US"/>
        </w:rPr>
        <w:t xml:space="preserve"> we have an exceptionally clear</w:t>
      </w:r>
      <w:r>
        <w:rPr>
          <w:rFonts w:ascii="Arial" w:hAnsi="Arial"/>
          <w:lang w:val="en-US"/>
        </w:rPr>
        <w:t xml:space="preserve"> understanding of the knowledge-</w:t>
      </w:r>
      <w:r w:rsidR="00834ED7">
        <w:rPr>
          <w:rFonts w:ascii="Arial" w:hAnsi="Arial"/>
          <w:lang w:val="en-US"/>
        </w:rPr>
        <w:t>base that the students have developed in the primary phase of their education. We build on the knowle</w:t>
      </w:r>
      <w:r>
        <w:rPr>
          <w:rFonts w:ascii="Arial" w:hAnsi="Arial"/>
          <w:lang w:val="en-US"/>
        </w:rPr>
        <w:t>dge, understanding and skills</w:t>
      </w:r>
      <w:r w:rsidR="00834ED7">
        <w:rPr>
          <w:rFonts w:ascii="Arial" w:hAnsi="Arial"/>
          <w:lang w:val="en-US"/>
        </w:rPr>
        <w:t xml:space="preserve"> the students have gained so that everyone can progress quickly from the beginning of Year 7. Then, from year to year, progression is ‘mapped’ through our schemes of work</w:t>
      </w:r>
      <w:r w:rsidR="00834ED7">
        <w:rPr>
          <w:rFonts w:ascii="Arial" w:hAnsi="Arial"/>
        </w:rPr>
        <w:t>.</w:t>
      </w:r>
    </w:p>
    <w:p w14:paraId="22A93D21" w14:textId="77777777" w:rsidR="00597D8A" w:rsidRDefault="00597D8A">
      <w:pPr>
        <w:pStyle w:val="Body"/>
        <w:jc w:val="both"/>
        <w:rPr>
          <w:rFonts w:ascii="Arial" w:eastAsia="Arial" w:hAnsi="Arial" w:cs="Arial"/>
        </w:rPr>
      </w:pPr>
    </w:p>
    <w:p w14:paraId="519ADDC0" w14:textId="77777777" w:rsidR="00597D8A" w:rsidRDefault="00834ED7">
      <w:pPr>
        <w:pStyle w:val="Body"/>
        <w:jc w:val="both"/>
        <w:rPr>
          <w:rFonts w:ascii="Arial" w:eastAsia="Arial" w:hAnsi="Arial" w:cs="Arial"/>
        </w:rPr>
      </w:pPr>
      <w:r>
        <w:rPr>
          <w:rFonts w:ascii="Arial" w:hAnsi="Arial"/>
          <w:lang w:val="en-US"/>
        </w:rPr>
        <w:t>Throughout our schemes of work, we ensure that each unit is linked with another, either through the language or the grammatical points taught.  We believe in making Language learning interactive and fun and are conscious of our opportunity to improve our students’</w:t>
      </w:r>
      <w:r>
        <w:rPr>
          <w:rFonts w:ascii="Arial" w:hAnsi="Arial"/>
        </w:rPr>
        <w:t xml:space="preserve"> literacy skills.</w:t>
      </w:r>
    </w:p>
    <w:p w14:paraId="3D39E285" w14:textId="77777777" w:rsidR="00597D8A" w:rsidRDefault="00597D8A">
      <w:pPr>
        <w:pStyle w:val="Body"/>
        <w:jc w:val="both"/>
        <w:rPr>
          <w:rFonts w:ascii="Arial" w:eastAsia="Arial" w:hAnsi="Arial" w:cs="Arial"/>
        </w:rPr>
      </w:pPr>
    </w:p>
    <w:p w14:paraId="70B3E500" w14:textId="77777777" w:rsidR="00597D8A" w:rsidRDefault="00834ED7">
      <w:pPr>
        <w:pStyle w:val="Body"/>
        <w:jc w:val="both"/>
        <w:rPr>
          <w:rFonts w:ascii="Arial" w:eastAsia="Arial" w:hAnsi="Arial" w:cs="Arial"/>
        </w:rPr>
      </w:pPr>
      <w:r>
        <w:rPr>
          <w:rFonts w:ascii="Arial" w:hAnsi="Arial"/>
          <w:lang w:val="en-US"/>
        </w:rPr>
        <w:t>We look for good participation from the students to be able to teach with a communicative approach. Participation is encouraged, whether students are working with a partner or taking part in whole class activities.</w:t>
      </w:r>
    </w:p>
    <w:p w14:paraId="4065254A" w14:textId="77777777" w:rsidR="00597D8A" w:rsidRDefault="00597D8A">
      <w:pPr>
        <w:pStyle w:val="Body"/>
        <w:jc w:val="both"/>
        <w:rPr>
          <w:rFonts w:ascii="Arial" w:eastAsia="Arial" w:hAnsi="Arial" w:cs="Arial"/>
        </w:rPr>
      </w:pPr>
    </w:p>
    <w:p w14:paraId="03545E21" w14:textId="77777777" w:rsidR="00597D8A" w:rsidRDefault="00834ED7">
      <w:pPr>
        <w:pStyle w:val="Body"/>
        <w:jc w:val="both"/>
        <w:rPr>
          <w:rFonts w:ascii="Arial" w:eastAsia="Arial" w:hAnsi="Arial" w:cs="Arial"/>
        </w:rPr>
      </w:pPr>
      <w:r>
        <w:rPr>
          <w:rFonts w:ascii="Arial" w:hAnsi="Arial"/>
          <w:lang w:val="en-US"/>
        </w:rPr>
        <w:t>We expect our students to learn by:</w:t>
      </w:r>
    </w:p>
    <w:p w14:paraId="56ABCE16" w14:textId="77777777" w:rsidR="00597D8A" w:rsidRDefault="00597D8A">
      <w:pPr>
        <w:pStyle w:val="Body"/>
        <w:jc w:val="both"/>
        <w:rPr>
          <w:rFonts w:ascii="Arial" w:eastAsia="Arial" w:hAnsi="Arial" w:cs="Arial"/>
        </w:rPr>
      </w:pPr>
    </w:p>
    <w:p w14:paraId="180E0162" w14:textId="77777777" w:rsidR="00597D8A" w:rsidRDefault="00834ED7">
      <w:pPr>
        <w:pStyle w:val="Body"/>
        <w:ind w:left="567"/>
        <w:jc w:val="both"/>
        <w:rPr>
          <w:rFonts w:ascii="Arial" w:eastAsia="Arial" w:hAnsi="Arial" w:cs="Arial"/>
        </w:rPr>
      </w:pPr>
      <w:r>
        <w:rPr>
          <w:rFonts w:ascii="Arial" w:hAnsi="Arial"/>
          <w:lang w:val="de-DE"/>
        </w:rPr>
        <w:t xml:space="preserve">a)  </w:t>
      </w:r>
      <w:r>
        <w:rPr>
          <w:rFonts w:ascii="Arial" w:hAnsi="Arial"/>
          <w:b/>
          <w:bCs/>
          <w:u w:val="single"/>
        </w:rPr>
        <w:t>Listening</w:t>
      </w:r>
      <w:r>
        <w:rPr>
          <w:rFonts w:ascii="Arial" w:hAnsi="Arial"/>
          <w:lang w:val="en-US"/>
        </w:rPr>
        <w:t xml:space="preserve"> to the teacher, to others in class, to a recording or video, to the computer. They are exposed to as much of the target language as possible.</w:t>
      </w:r>
    </w:p>
    <w:p w14:paraId="6C57B97B" w14:textId="77777777" w:rsidR="00597D8A" w:rsidRDefault="00597D8A">
      <w:pPr>
        <w:pStyle w:val="Body"/>
        <w:ind w:left="567"/>
        <w:jc w:val="both"/>
        <w:rPr>
          <w:rFonts w:ascii="Arial" w:eastAsia="Arial" w:hAnsi="Arial" w:cs="Arial"/>
        </w:rPr>
      </w:pPr>
    </w:p>
    <w:p w14:paraId="7C739C51" w14:textId="77777777" w:rsidR="00597D8A" w:rsidRDefault="00834ED7">
      <w:pPr>
        <w:pStyle w:val="Body"/>
        <w:ind w:left="567"/>
        <w:jc w:val="both"/>
        <w:rPr>
          <w:rFonts w:ascii="Arial" w:eastAsia="Arial" w:hAnsi="Arial" w:cs="Arial"/>
        </w:rPr>
      </w:pPr>
      <w:r>
        <w:rPr>
          <w:rFonts w:ascii="Arial" w:hAnsi="Arial"/>
          <w:lang w:val="de-DE"/>
        </w:rPr>
        <w:t xml:space="preserve">b)  </w:t>
      </w:r>
      <w:r>
        <w:rPr>
          <w:rFonts w:ascii="Arial" w:hAnsi="Arial"/>
          <w:b/>
          <w:bCs/>
          <w:u w:val="single"/>
          <w:lang w:val="en-US"/>
        </w:rPr>
        <w:t>Speaking</w:t>
      </w:r>
      <w:r>
        <w:rPr>
          <w:rFonts w:ascii="Arial" w:hAnsi="Arial"/>
          <w:lang w:val="en-US"/>
        </w:rPr>
        <w:t xml:space="preserve"> to each other and their teacher in the target language whenever possible, either </w:t>
      </w:r>
    </w:p>
    <w:p w14:paraId="7A40BA58" w14:textId="77777777" w:rsidR="00597D8A" w:rsidRDefault="00834ED7">
      <w:pPr>
        <w:pStyle w:val="Body"/>
        <w:ind w:left="567"/>
        <w:jc w:val="both"/>
        <w:rPr>
          <w:rFonts w:ascii="Arial" w:eastAsia="Arial" w:hAnsi="Arial" w:cs="Arial"/>
        </w:rPr>
      </w:pPr>
      <w:r>
        <w:rPr>
          <w:rFonts w:ascii="Arial" w:hAnsi="Arial"/>
          <w:lang w:val="en-US"/>
        </w:rPr>
        <w:t xml:space="preserve">for "survival" activities (asking for help, asking for permission to do something…) or to </w:t>
      </w:r>
      <w:proofErr w:type="spellStart"/>
      <w:r>
        <w:rPr>
          <w:rFonts w:ascii="Arial" w:hAnsi="Arial"/>
          <w:lang w:val="en-US"/>
        </w:rPr>
        <w:t>practise</w:t>
      </w:r>
      <w:proofErr w:type="spellEnd"/>
      <w:r>
        <w:rPr>
          <w:rFonts w:ascii="Arial" w:hAnsi="Arial"/>
          <w:lang w:val="en-US"/>
        </w:rPr>
        <w:t xml:space="preserve"> new vocabulary and structures using cue cards, working with ICT, playing games.</w:t>
      </w:r>
    </w:p>
    <w:p w14:paraId="2039C9F7" w14:textId="77777777" w:rsidR="00597D8A" w:rsidRDefault="00597D8A">
      <w:pPr>
        <w:pStyle w:val="Body"/>
        <w:ind w:left="567"/>
        <w:jc w:val="both"/>
        <w:rPr>
          <w:rFonts w:ascii="Arial" w:eastAsia="Arial" w:hAnsi="Arial" w:cs="Arial"/>
        </w:rPr>
      </w:pPr>
    </w:p>
    <w:p w14:paraId="6405D648" w14:textId="77777777" w:rsidR="00597D8A" w:rsidRDefault="00834ED7">
      <w:pPr>
        <w:pStyle w:val="Body"/>
        <w:ind w:left="567"/>
        <w:jc w:val="both"/>
        <w:rPr>
          <w:rFonts w:ascii="Arial" w:eastAsia="Arial" w:hAnsi="Arial" w:cs="Arial"/>
        </w:rPr>
      </w:pPr>
      <w:r>
        <w:rPr>
          <w:rFonts w:ascii="Arial" w:hAnsi="Arial"/>
        </w:rPr>
        <w:t xml:space="preserve">c) </w:t>
      </w:r>
      <w:r>
        <w:rPr>
          <w:rFonts w:ascii="Arial" w:hAnsi="Arial"/>
          <w:b/>
          <w:bCs/>
          <w:u w:val="single"/>
          <w:lang w:val="en-US"/>
        </w:rPr>
        <w:t>Reading</w:t>
      </w:r>
      <w:r>
        <w:rPr>
          <w:rFonts w:ascii="Arial" w:hAnsi="Arial"/>
          <w:lang w:val="en-US"/>
        </w:rPr>
        <w:t xml:space="preserve"> in the target language, using readers, authentic materials or purchasing magazines as well as carefully chosen literature pieces. </w:t>
      </w:r>
    </w:p>
    <w:p w14:paraId="4EFA61EB" w14:textId="77777777" w:rsidR="00597D8A" w:rsidRDefault="00597D8A">
      <w:pPr>
        <w:pStyle w:val="Body"/>
        <w:ind w:left="567"/>
        <w:jc w:val="both"/>
        <w:rPr>
          <w:rFonts w:ascii="Arial" w:eastAsia="Arial" w:hAnsi="Arial" w:cs="Arial"/>
        </w:rPr>
      </w:pPr>
    </w:p>
    <w:p w14:paraId="768B656F" w14:textId="77777777" w:rsidR="00597D8A" w:rsidRDefault="00834ED7">
      <w:pPr>
        <w:pStyle w:val="Body"/>
        <w:numPr>
          <w:ilvl w:val="0"/>
          <w:numId w:val="3"/>
        </w:numPr>
        <w:jc w:val="both"/>
        <w:rPr>
          <w:rFonts w:ascii="Arial" w:eastAsia="Arial" w:hAnsi="Arial" w:cs="Arial"/>
          <w:lang w:val="en-US"/>
        </w:rPr>
      </w:pPr>
      <w:r>
        <w:rPr>
          <w:rFonts w:ascii="Arial" w:hAnsi="Arial"/>
          <w:b/>
          <w:bCs/>
          <w:u w:val="single"/>
          <w:lang w:val="en-US"/>
        </w:rPr>
        <w:t>Writing</w:t>
      </w:r>
      <w:r>
        <w:rPr>
          <w:rFonts w:ascii="Arial" w:hAnsi="Arial"/>
          <w:lang w:val="en-US"/>
        </w:rPr>
        <w:t xml:space="preserve"> in the target language for creative purposes</w:t>
      </w:r>
    </w:p>
    <w:p w14:paraId="5CBF5732" w14:textId="77777777" w:rsidR="00597D8A" w:rsidRDefault="00597D8A">
      <w:pPr>
        <w:pStyle w:val="Body"/>
        <w:ind w:left="927"/>
        <w:jc w:val="both"/>
        <w:rPr>
          <w:rFonts w:ascii="Arial" w:eastAsia="Arial" w:hAnsi="Arial" w:cs="Arial"/>
        </w:rPr>
      </w:pPr>
    </w:p>
    <w:p w14:paraId="33810D61" w14:textId="77777777" w:rsidR="00597D8A" w:rsidRDefault="00834ED7">
      <w:pPr>
        <w:pStyle w:val="Body"/>
        <w:numPr>
          <w:ilvl w:val="0"/>
          <w:numId w:val="2"/>
        </w:numPr>
        <w:jc w:val="both"/>
        <w:rPr>
          <w:rFonts w:ascii="Arial" w:eastAsia="Arial" w:hAnsi="Arial" w:cs="Arial"/>
          <w:lang w:val="en-US"/>
        </w:rPr>
      </w:pPr>
      <w:r>
        <w:rPr>
          <w:rFonts w:ascii="Arial" w:hAnsi="Arial"/>
          <w:b/>
          <w:bCs/>
          <w:u w:val="single"/>
          <w:lang w:val="en-US"/>
        </w:rPr>
        <w:t>Manipulating</w:t>
      </w:r>
      <w:r>
        <w:rPr>
          <w:rFonts w:ascii="Arial" w:hAnsi="Arial"/>
          <w:lang w:val="en-US"/>
        </w:rPr>
        <w:t xml:space="preserve"> language, physically or mentally.</w:t>
      </w:r>
    </w:p>
    <w:p w14:paraId="78EB1182" w14:textId="77777777" w:rsidR="00597D8A" w:rsidRDefault="00597D8A">
      <w:pPr>
        <w:pStyle w:val="Body"/>
        <w:jc w:val="both"/>
        <w:rPr>
          <w:rFonts w:ascii="Arial" w:eastAsia="Arial" w:hAnsi="Arial" w:cs="Arial"/>
        </w:rPr>
      </w:pPr>
    </w:p>
    <w:p w14:paraId="6D0BAF2C" w14:textId="77777777" w:rsidR="00597D8A" w:rsidRDefault="00834ED7">
      <w:pPr>
        <w:pStyle w:val="ListParagraph"/>
        <w:numPr>
          <w:ilvl w:val="0"/>
          <w:numId w:val="2"/>
        </w:numPr>
        <w:jc w:val="both"/>
        <w:rPr>
          <w:rFonts w:ascii="Arial" w:eastAsia="Arial" w:hAnsi="Arial" w:cs="Arial"/>
        </w:rPr>
      </w:pPr>
      <w:r>
        <w:rPr>
          <w:rFonts w:ascii="Arial" w:hAnsi="Arial"/>
          <w:b/>
          <w:bCs/>
          <w:u w:val="single"/>
        </w:rPr>
        <w:t>Looking</w:t>
      </w:r>
      <w:r>
        <w:rPr>
          <w:rFonts w:ascii="Arial" w:hAnsi="Arial"/>
        </w:rPr>
        <w:t xml:space="preserve"> at demonstrations, word patterns, moving images...</w:t>
      </w:r>
    </w:p>
    <w:p w14:paraId="744C0A11" w14:textId="77777777" w:rsidR="00597D8A" w:rsidRDefault="00597D8A">
      <w:pPr>
        <w:pStyle w:val="ListParagraph"/>
        <w:rPr>
          <w:rFonts w:ascii="Arial" w:eastAsia="Arial" w:hAnsi="Arial" w:cs="Arial"/>
        </w:rPr>
      </w:pPr>
    </w:p>
    <w:p w14:paraId="242B1B59" w14:textId="77777777" w:rsidR="00597D8A" w:rsidRDefault="00834ED7">
      <w:pPr>
        <w:pStyle w:val="Body"/>
        <w:jc w:val="both"/>
        <w:rPr>
          <w:rFonts w:ascii="Arial" w:eastAsia="Arial" w:hAnsi="Arial" w:cs="Arial"/>
        </w:rPr>
      </w:pPr>
      <w:r>
        <w:rPr>
          <w:rFonts w:ascii="Arial" w:hAnsi="Arial"/>
          <w:lang w:val="en-US"/>
        </w:rPr>
        <w:t>Developing thinking skills and cultural awareness are an important part of our teaching.</w:t>
      </w:r>
    </w:p>
    <w:p w14:paraId="24C4F1D6" w14:textId="77777777" w:rsidR="00597D8A" w:rsidRDefault="00597D8A">
      <w:pPr>
        <w:pStyle w:val="ListParagraph"/>
        <w:rPr>
          <w:rFonts w:ascii="Arial" w:eastAsia="Arial" w:hAnsi="Arial" w:cs="Arial"/>
        </w:rPr>
      </w:pPr>
    </w:p>
    <w:p w14:paraId="327E63AD" w14:textId="77777777" w:rsidR="00597D8A" w:rsidRDefault="00597D8A">
      <w:pPr>
        <w:pStyle w:val="Body"/>
        <w:jc w:val="both"/>
        <w:rPr>
          <w:rFonts w:ascii="Arial" w:eastAsia="Arial" w:hAnsi="Arial" w:cs="Arial"/>
        </w:rPr>
      </w:pPr>
    </w:p>
    <w:p w14:paraId="35C2C1E2" w14:textId="77777777" w:rsidR="00597D8A" w:rsidRDefault="00834ED7">
      <w:pPr>
        <w:pStyle w:val="Body"/>
        <w:jc w:val="both"/>
        <w:rPr>
          <w:rFonts w:ascii="Arial" w:eastAsia="Arial" w:hAnsi="Arial" w:cs="Arial"/>
        </w:rPr>
      </w:pPr>
      <w:r>
        <w:rPr>
          <w:rFonts w:ascii="Arial" w:hAnsi="Arial"/>
        </w:rPr>
        <w:lastRenderedPageBreak/>
        <w:t>At K</w:t>
      </w:r>
      <w:r w:rsidR="0086785E">
        <w:rPr>
          <w:rFonts w:ascii="Arial" w:hAnsi="Arial"/>
        </w:rPr>
        <w:t xml:space="preserve">ey </w:t>
      </w:r>
      <w:r>
        <w:rPr>
          <w:rFonts w:ascii="Arial" w:hAnsi="Arial"/>
        </w:rPr>
        <w:t>S</w:t>
      </w:r>
      <w:r w:rsidR="0086785E">
        <w:rPr>
          <w:rFonts w:ascii="Arial" w:hAnsi="Arial"/>
        </w:rPr>
        <w:t xml:space="preserve">tage </w:t>
      </w:r>
      <w:r>
        <w:rPr>
          <w:rFonts w:ascii="Arial" w:hAnsi="Arial"/>
        </w:rPr>
        <w:t xml:space="preserve">3, </w:t>
      </w:r>
      <w:r>
        <w:rPr>
          <w:rFonts w:ascii="Arial" w:hAnsi="Arial"/>
          <w:lang w:val="en-US"/>
        </w:rPr>
        <w:t xml:space="preserve">students follow a combination of schemes of work developed by the department, such as the one we use for transition between primary and secondary that encourages good pronunciation through the teaching </w:t>
      </w:r>
      <w:r w:rsidR="0086785E">
        <w:rPr>
          <w:rFonts w:ascii="Arial" w:hAnsi="Arial"/>
          <w:lang w:val="en-US"/>
        </w:rPr>
        <w:t>of phonics, and amended Dynamo</w:t>
      </w:r>
      <w:r>
        <w:rPr>
          <w:rFonts w:ascii="Arial" w:hAnsi="Arial"/>
          <w:lang w:val="en-US"/>
        </w:rPr>
        <w:t xml:space="preserve"> schemes</w:t>
      </w:r>
      <w:r>
        <w:rPr>
          <w:rFonts w:ascii="Arial" w:hAnsi="Arial"/>
        </w:rPr>
        <w:t>,</w:t>
      </w:r>
      <w:r>
        <w:rPr>
          <w:rFonts w:ascii="Arial" w:hAnsi="Arial"/>
          <w:lang w:val="en-US"/>
        </w:rPr>
        <w:t xml:space="preserve"> which at the</w:t>
      </w:r>
      <w:r w:rsidR="0086785E">
        <w:rPr>
          <w:rFonts w:ascii="Arial" w:hAnsi="Arial"/>
          <w:lang w:val="en-US"/>
        </w:rPr>
        <w:t xml:space="preserve"> moment, are used in Key Stage 3.  All year groups in Key Stage 3 are currently taught 2 lessons of French per week; each lesson lasting for 50 minutes. </w:t>
      </w:r>
      <w:r>
        <w:rPr>
          <w:rFonts w:ascii="Arial" w:hAnsi="Arial"/>
          <w:lang w:val="pt-PT"/>
        </w:rPr>
        <w:t xml:space="preserve"> </w:t>
      </w:r>
    </w:p>
    <w:p w14:paraId="0B94D35F" w14:textId="77777777" w:rsidR="00597D8A" w:rsidRDefault="00597D8A">
      <w:pPr>
        <w:pStyle w:val="Body"/>
        <w:jc w:val="both"/>
        <w:rPr>
          <w:rFonts w:ascii="Arial" w:eastAsia="Arial" w:hAnsi="Arial" w:cs="Arial"/>
        </w:rPr>
      </w:pPr>
    </w:p>
    <w:p w14:paraId="677D95F0" w14:textId="77777777" w:rsidR="00597D8A" w:rsidRDefault="00597D8A">
      <w:pPr>
        <w:pStyle w:val="Body"/>
        <w:jc w:val="both"/>
        <w:rPr>
          <w:rFonts w:ascii="Arial" w:eastAsia="Arial" w:hAnsi="Arial" w:cs="Arial"/>
        </w:rPr>
      </w:pPr>
    </w:p>
    <w:p w14:paraId="57EDFB64" w14:textId="77777777" w:rsidR="00597D8A" w:rsidRDefault="0086785E">
      <w:pPr>
        <w:pStyle w:val="Body"/>
        <w:jc w:val="both"/>
        <w:rPr>
          <w:rFonts w:ascii="Arial" w:eastAsia="Arial" w:hAnsi="Arial" w:cs="Arial"/>
        </w:rPr>
      </w:pPr>
      <w:r>
        <w:rPr>
          <w:rFonts w:ascii="Arial" w:hAnsi="Arial"/>
          <w:lang w:val="en-US"/>
        </w:rPr>
        <w:t>At Key Stage 4, students are currently taught</w:t>
      </w:r>
      <w:r w:rsidR="00834ED7">
        <w:rPr>
          <w:rFonts w:ascii="Arial" w:hAnsi="Arial"/>
          <w:lang w:val="en-US"/>
        </w:rPr>
        <w:t xml:space="preserve"> 3 x 50 minute lessons</w:t>
      </w:r>
      <w:r>
        <w:rPr>
          <w:rFonts w:ascii="Arial" w:hAnsi="Arial"/>
          <w:lang w:val="en-US"/>
        </w:rPr>
        <w:t xml:space="preserve"> of French</w:t>
      </w:r>
      <w:r w:rsidR="00834ED7">
        <w:rPr>
          <w:rFonts w:ascii="Arial" w:hAnsi="Arial"/>
          <w:lang w:val="en-US"/>
        </w:rPr>
        <w:t xml:space="preserve"> per week. We follow the French AQA Specification in languages and students have access to the AQA GCSE French Studio course, both at Foundation and Higher levels. Class sizes are usually small at K</w:t>
      </w:r>
      <w:r>
        <w:rPr>
          <w:rFonts w:ascii="Arial" w:hAnsi="Arial"/>
          <w:lang w:val="en-US"/>
        </w:rPr>
        <w:t xml:space="preserve">ey </w:t>
      </w:r>
      <w:r w:rsidR="00834ED7">
        <w:rPr>
          <w:rFonts w:ascii="Arial" w:hAnsi="Arial"/>
          <w:lang w:val="en-US"/>
        </w:rPr>
        <w:t>S</w:t>
      </w:r>
      <w:r>
        <w:rPr>
          <w:rFonts w:ascii="Arial" w:hAnsi="Arial"/>
          <w:lang w:val="en-US"/>
        </w:rPr>
        <w:t xml:space="preserve">tage </w:t>
      </w:r>
      <w:r w:rsidR="00834ED7">
        <w:rPr>
          <w:rFonts w:ascii="Arial" w:hAnsi="Arial"/>
          <w:lang w:val="en-US"/>
        </w:rPr>
        <w:t xml:space="preserve">4. </w:t>
      </w:r>
    </w:p>
    <w:p w14:paraId="5FD2180C" w14:textId="77777777" w:rsidR="00597D8A" w:rsidRDefault="00597D8A">
      <w:pPr>
        <w:pStyle w:val="Body"/>
        <w:jc w:val="both"/>
        <w:rPr>
          <w:rFonts w:ascii="Arial" w:eastAsia="Arial" w:hAnsi="Arial" w:cs="Arial"/>
        </w:rPr>
      </w:pPr>
    </w:p>
    <w:p w14:paraId="19F173B5" w14:textId="77777777" w:rsidR="00597D8A" w:rsidRDefault="0086785E">
      <w:pPr>
        <w:pStyle w:val="Body"/>
        <w:jc w:val="both"/>
        <w:rPr>
          <w:rFonts w:ascii="Arial" w:eastAsia="Arial" w:hAnsi="Arial" w:cs="Arial"/>
        </w:rPr>
      </w:pPr>
      <w:r>
        <w:rPr>
          <w:rFonts w:ascii="Arial" w:hAnsi="Arial"/>
          <w:lang w:val="en-US"/>
        </w:rPr>
        <w:t>Languages is an</w:t>
      </w:r>
      <w:r w:rsidR="00834ED7">
        <w:rPr>
          <w:rFonts w:ascii="Arial" w:hAnsi="Arial"/>
          <w:lang w:val="en-US"/>
        </w:rPr>
        <w:t xml:space="preserve"> </w:t>
      </w:r>
      <w:r w:rsidR="00834ED7">
        <w:rPr>
          <w:rFonts w:ascii="Arial" w:hAnsi="Arial"/>
        </w:rPr>
        <w:t xml:space="preserve">optional </w:t>
      </w:r>
      <w:r>
        <w:rPr>
          <w:rFonts w:ascii="Arial" w:hAnsi="Arial"/>
        </w:rPr>
        <w:t xml:space="preserve">subject </w:t>
      </w:r>
      <w:r w:rsidR="00834ED7">
        <w:rPr>
          <w:rFonts w:ascii="Arial" w:hAnsi="Arial"/>
        </w:rPr>
        <w:t>at Millom School</w:t>
      </w:r>
      <w:r>
        <w:rPr>
          <w:rFonts w:ascii="Arial" w:hAnsi="Arial"/>
        </w:rPr>
        <w:t xml:space="preserve"> (Key Stage 4)</w:t>
      </w:r>
      <w:r w:rsidR="00834ED7">
        <w:rPr>
          <w:rFonts w:ascii="Arial" w:hAnsi="Arial"/>
        </w:rPr>
        <w:t>.</w:t>
      </w:r>
    </w:p>
    <w:p w14:paraId="5EF09715" w14:textId="77777777" w:rsidR="00597D8A" w:rsidRDefault="00597D8A">
      <w:pPr>
        <w:pStyle w:val="Body"/>
        <w:jc w:val="both"/>
        <w:rPr>
          <w:rFonts w:ascii="Arial" w:eastAsia="Arial" w:hAnsi="Arial" w:cs="Arial"/>
        </w:rPr>
      </w:pPr>
    </w:p>
    <w:p w14:paraId="4EE0E089" w14:textId="77777777" w:rsidR="00597D8A" w:rsidRDefault="00834ED7">
      <w:pPr>
        <w:pStyle w:val="Body"/>
        <w:jc w:val="both"/>
        <w:rPr>
          <w:rFonts w:ascii="Arial" w:eastAsia="Arial" w:hAnsi="Arial" w:cs="Arial"/>
        </w:rPr>
      </w:pPr>
      <w:r>
        <w:rPr>
          <w:rFonts w:ascii="Arial" w:hAnsi="Arial"/>
          <w:lang w:val="en-US"/>
        </w:rPr>
        <w:t>The Langua</w:t>
      </w:r>
      <w:r w:rsidR="0086785E">
        <w:rPr>
          <w:rFonts w:ascii="Arial" w:hAnsi="Arial"/>
          <w:lang w:val="en-US"/>
        </w:rPr>
        <w:t>ges department has a dedicated classroom base.</w:t>
      </w:r>
      <w:r>
        <w:rPr>
          <w:rFonts w:ascii="Arial" w:hAnsi="Arial"/>
          <w:lang w:val="en-US"/>
        </w:rPr>
        <w:t xml:space="preserve"> </w:t>
      </w:r>
      <w:r w:rsidR="0086785E">
        <w:rPr>
          <w:rFonts w:ascii="Arial" w:hAnsi="Arial"/>
          <w:lang w:val="en-US"/>
        </w:rPr>
        <w:t>The teaching classroom has an office. The classroom is</w:t>
      </w:r>
      <w:r>
        <w:rPr>
          <w:rFonts w:ascii="Arial" w:hAnsi="Arial"/>
          <w:lang w:val="en-US"/>
        </w:rPr>
        <w:t xml:space="preserve"> equipped with an interactive whiteboard and desktop computer. </w:t>
      </w:r>
    </w:p>
    <w:p w14:paraId="2412D4CB" w14:textId="77777777" w:rsidR="00597D8A" w:rsidRDefault="00597D8A">
      <w:pPr>
        <w:pStyle w:val="Body"/>
        <w:jc w:val="both"/>
        <w:rPr>
          <w:rFonts w:ascii="Arial" w:eastAsia="Arial" w:hAnsi="Arial" w:cs="Arial"/>
        </w:rPr>
      </w:pPr>
    </w:p>
    <w:p w14:paraId="017A2E3E" w14:textId="77777777" w:rsidR="00597D8A" w:rsidRDefault="00597D8A">
      <w:pPr>
        <w:pStyle w:val="Body"/>
        <w:jc w:val="both"/>
        <w:rPr>
          <w:rFonts w:ascii="Arial" w:eastAsia="Arial" w:hAnsi="Arial" w:cs="Arial"/>
        </w:rPr>
      </w:pPr>
    </w:p>
    <w:p w14:paraId="474CA05E" w14:textId="77777777" w:rsidR="00597D8A" w:rsidRDefault="00597D8A">
      <w:pPr>
        <w:pStyle w:val="Body"/>
        <w:jc w:val="both"/>
        <w:rPr>
          <w:rFonts w:ascii="Arial" w:eastAsia="Arial" w:hAnsi="Arial" w:cs="Arial"/>
        </w:rPr>
      </w:pPr>
    </w:p>
    <w:p w14:paraId="61B1178E" w14:textId="77777777" w:rsidR="00597D8A" w:rsidRDefault="00597D8A">
      <w:pPr>
        <w:pStyle w:val="Body"/>
        <w:jc w:val="both"/>
        <w:rPr>
          <w:rFonts w:ascii="Arial" w:eastAsia="Arial" w:hAnsi="Arial" w:cs="Arial"/>
        </w:rPr>
      </w:pPr>
    </w:p>
    <w:p w14:paraId="61E18CFB" w14:textId="77777777" w:rsidR="00597D8A" w:rsidRDefault="00597D8A">
      <w:pPr>
        <w:pStyle w:val="Body"/>
        <w:ind w:left="927"/>
        <w:jc w:val="both"/>
        <w:rPr>
          <w:rFonts w:ascii="Arial" w:eastAsia="Arial" w:hAnsi="Arial" w:cs="Arial"/>
        </w:rPr>
      </w:pPr>
    </w:p>
    <w:p w14:paraId="24EA76B1" w14:textId="77777777" w:rsidR="00597D8A" w:rsidRDefault="00597D8A">
      <w:pPr>
        <w:pStyle w:val="Body"/>
        <w:ind w:left="927"/>
        <w:jc w:val="both"/>
        <w:rPr>
          <w:rFonts w:ascii="Arial" w:eastAsia="Arial" w:hAnsi="Arial" w:cs="Arial"/>
        </w:rPr>
      </w:pPr>
    </w:p>
    <w:p w14:paraId="51D8214B" w14:textId="77777777" w:rsidR="00597D8A" w:rsidRDefault="00597D8A">
      <w:pPr>
        <w:pStyle w:val="Body"/>
        <w:ind w:left="567"/>
        <w:jc w:val="both"/>
        <w:rPr>
          <w:rFonts w:ascii="Arial" w:eastAsia="Arial" w:hAnsi="Arial" w:cs="Arial"/>
        </w:rPr>
      </w:pPr>
    </w:p>
    <w:p w14:paraId="6B820E8A" w14:textId="77777777" w:rsidR="00597D8A" w:rsidRDefault="00597D8A">
      <w:pPr>
        <w:pStyle w:val="Body"/>
        <w:ind w:left="567"/>
        <w:jc w:val="both"/>
        <w:rPr>
          <w:rFonts w:ascii="Arial" w:eastAsia="Arial" w:hAnsi="Arial" w:cs="Arial"/>
        </w:rPr>
      </w:pPr>
    </w:p>
    <w:p w14:paraId="7774AB3B" w14:textId="77777777" w:rsidR="00597D8A" w:rsidRDefault="00597D8A">
      <w:pPr>
        <w:pStyle w:val="Body"/>
        <w:ind w:left="567"/>
        <w:rPr>
          <w:rFonts w:ascii="Arial" w:eastAsia="Arial" w:hAnsi="Arial" w:cs="Arial"/>
        </w:rPr>
      </w:pPr>
    </w:p>
    <w:p w14:paraId="51D9F43D" w14:textId="77777777" w:rsidR="00597D8A" w:rsidRDefault="00597D8A">
      <w:pPr>
        <w:pStyle w:val="Body"/>
        <w:ind w:left="993"/>
      </w:pPr>
    </w:p>
    <w:sectPr w:rsidR="00597D8A">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43605" w14:textId="77777777" w:rsidR="00834ED7" w:rsidRDefault="00834ED7">
      <w:r>
        <w:separator/>
      </w:r>
    </w:p>
  </w:endnote>
  <w:endnote w:type="continuationSeparator" w:id="0">
    <w:p w14:paraId="11F733B3" w14:textId="77777777" w:rsidR="00834ED7" w:rsidRDefault="0083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5357" w14:textId="77777777" w:rsidR="00597D8A" w:rsidRDefault="00597D8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02D39" w14:textId="77777777" w:rsidR="00834ED7" w:rsidRDefault="00834ED7">
      <w:r>
        <w:separator/>
      </w:r>
    </w:p>
  </w:footnote>
  <w:footnote w:type="continuationSeparator" w:id="0">
    <w:p w14:paraId="4293A33E" w14:textId="77777777" w:rsidR="00834ED7" w:rsidRDefault="00834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9921" w14:textId="77777777" w:rsidR="00597D8A" w:rsidRDefault="00597D8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484A86"/>
    <w:multiLevelType w:val="hybridMultilevel"/>
    <w:tmpl w:val="EA288750"/>
    <w:numStyleLink w:val="ImportedStyle1"/>
  </w:abstractNum>
  <w:abstractNum w:abstractNumId="1" w15:restartNumberingAfterBreak="0">
    <w:nsid w:val="75A504DB"/>
    <w:multiLevelType w:val="hybridMultilevel"/>
    <w:tmpl w:val="EA288750"/>
    <w:styleLink w:val="ImportedStyle1"/>
    <w:lvl w:ilvl="0" w:tplc="6AD85A0E">
      <w:start w:val="1"/>
      <w:numFmt w:val="lowerLetter"/>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54C088">
      <w:start w:val="1"/>
      <w:numFmt w:val="lowerLetter"/>
      <w:lvlText w:val="%2."/>
      <w:lvlJc w:val="left"/>
      <w:pPr>
        <w:tabs>
          <w:tab w:val="left" w:pos="927"/>
        </w:tabs>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3C4E8C">
      <w:start w:val="1"/>
      <w:numFmt w:val="lowerRoman"/>
      <w:lvlText w:val="%3."/>
      <w:lvlJc w:val="left"/>
      <w:pPr>
        <w:tabs>
          <w:tab w:val="left" w:pos="927"/>
        </w:tabs>
        <w:ind w:left="2367"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A12A5EA0">
      <w:start w:val="1"/>
      <w:numFmt w:val="decimal"/>
      <w:lvlText w:val="%4."/>
      <w:lvlJc w:val="left"/>
      <w:pPr>
        <w:tabs>
          <w:tab w:val="left" w:pos="927"/>
        </w:tabs>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2F86546">
      <w:start w:val="1"/>
      <w:numFmt w:val="lowerLetter"/>
      <w:lvlText w:val="%5."/>
      <w:lvlJc w:val="left"/>
      <w:pPr>
        <w:tabs>
          <w:tab w:val="left" w:pos="927"/>
        </w:tabs>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E0C3F8">
      <w:start w:val="1"/>
      <w:numFmt w:val="lowerRoman"/>
      <w:lvlText w:val="%6."/>
      <w:lvlJc w:val="left"/>
      <w:pPr>
        <w:tabs>
          <w:tab w:val="left" w:pos="927"/>
        </w:tabs>
        <w:ind w:left="4527"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7CEE51CA">
      <w:start w:val="1"/>
      <w:numFmt w:val="decimal"/>
      <w:lvlText w:val="%7."/>
      <w:lvlJc w:val="left"/>
      <w:pPr>
        <w:tabs>
          <w:tab w:val="left" w:pos="927"/>
        </w:tabs>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FCF4DE">
      <w:start w:val="1"/>
      <w:numFmt w:val="lowerLetter"/>
      <w:lvlText w:val="%8."/>
      <w:lvlJc w:val="left"/>
      <w:pPr>
        <w:tabs>
          <w:tab w:val="left" w:pos="927"/>
        </w:tabs>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368CE8">
      <w:start w:val="1"/>
      <w:numFmt w:val="lowerRoman"/>
      <w:lvlText w:val="%9."/>
      <w:lvlJc w:val="left"/>
      <w:pPr>
        <w:tabs>
          <w:tab w:val="left" w:pos="927"/>
        </w:tabs>
        <w:ind w:left="6687" w:hanging="29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543444130">
    <w:abstractNumId w:val="1"/>
  </w:num>
  <w:num w:numId="2" w16cid:durableId="1749500345">
    <w:abstractNumId w:val="0"/>
  </w:num>
  <w:num w:numId="3" w16cid:durableId="100995589">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D8A"/>
    <w:rsid w:val="00597D8A"/>
    <w:rsid w:val="00834ED7"/>
    <w:rsid w:val="0086785E"/>
    <w:rsid w:val="00D86D67"/>
    <w:rsid w:val="00F90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4E4A"/>
  <w15:docId w15:val="{7CE791A7-9095-48A0-9F9A-4D574AEF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Millom School</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Baggaley</dc:creator>
  <cp:lastModifiedBy>Ailsa Myers</cp:lastModifiedBy>
  <cp:revision>3</cp:revision>
  <cp:lastPrinted>2025-04-30T09:43:00Z</cp:lastPrinted>
  <dcterms:created xsi:type="dcterms:W3CDTF">2022-01-19T09:07:00Z</dcterms:created>
  <dcterms:modified xsi:type="dcterms:W3CDTF">2025-05-01T07:41:00Z</dcterms:modified>
</cp:coreProperties>
</file>