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95E87">
        <w:t>St Matthew’s RC High School, a VA Catholic secondary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Local Authority, the Department of Education,</w:t>
      </w:r>
      <w:r w:rsidR="00695E87">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95E87">
        <w:t xml:space="preserve">Helena Kelly, </w:t>
      </w:r>
      <w:r>
        <w:t xml:space="preserve">and you can contact them with any questions relating to our handling of your data.  You can contact them by </w:t>
      </w:r>
      <w:r w:rsidR="00695E87">
        <w:t xml:space="preserve">email, marked For the Attention of the Data Protection Officer, to </w:t>
      </w:r>
      <w:hyperlink r:id="rId11" w:history="1">
        <w:r w:rsidR="00695E87" w:rsidRPr="00061A4B">
          <w:rPr>
            <w:rStyle w:val="Hyperlink"/>
          </w:rPr>
          <w:t>contact@smrchs.com</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5E87">
        <w:t>following the school’s complaints policy and procedure.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E87" w:rsidRPr="00695E8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31447E"/>
    <w:rsid w:val="004816C7"/>
    <w:rsid w:val="00695E87"/>
    <w:rsid w:val="0078377C"/>
    <w:rsid w:val="007E25BC"/>
    <w:rsid w:val="007F1FB5"/>
    <w:rsid w:val="008239F1"/>
    <w:rsid w:val="008E5245"/>
    <w:rsid w:val="00982038"/>
    <w:rsid w:val="009F162F"/>
    <w:rsid w:val="00AE3F2A"/>
    <w:rsid w:val="00BB5D53"/>
    <w:rsid w:val="00C33DD8"/>
    <w:rsid w:val="00C370FC"/>
    <w:rsid w:val="00E4024F"/>
    <w:rsid w:val="00F8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mrch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9874caef-fd84-4b11-afb6-9e754267c132"/>
    <ds:schemaRef ds:uri="http://schemas.openxmlformats.org/package/2006/metadata/core-properties"/>
    <ds:schemaRef ds:uri="http://purl.org/dc/elements/1.1/"/>
    <ds:schemaRef ds:uri="http://purl.org/dc/dcmitype/"/>
    <ds:schemaRef ds:uri="bc4d8b03-4e62-4820-8f1e-8615b11f99ba"/>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c6cf15d9-ea7a-4ab6-9ea2-d896e2db9c12"/>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D2FEA5BA</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Smith</cp:lastModifiedBy>
  <cp:revision>2</cp:revision>
  <dcterms:created xsi:type="dcterms:W3CDTF">2020-01-07T11:48:00Z</dcterms:created>
  <dcterms:modified xsi:type="dcterms:W3CDTF">2020-01-07T11:48:00Z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