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E491D" w14:textId="77777777" w:rsidR="00C23698" w:rsidRPr="00C23698" w:rsidRDefault="00C23698" w:rsidP="00C23698">
      <w:pPr>
        <w:jc w:val="both"/>
        <w:rPr>
          <w:rFonts w:ascii="Arial" w:eastAsia="Adobe Gothic Std B" w:hAnsi="Arial" w:cs="Arial"/>
          <w:sz w:val="22"/>
          <w:szCs w:val="22"/>
        </w:rPr>
      </w:pPr>
      <w:r w:rsidRPr="00C23698">
        <w:rPr>
          <w:rFonts w:ascii="Arial" w:eastAsia="Adobe Gothic Std B" w:hAnsi="Arial" w:cs="Arial"/>
          <w:sz w:val="22"/>
          <w:szCs w:val="22"/>
        </w:rPr>
        <w:t xml:space="preserve">Secondary School 11-16 years. </w:t>
      </w:r>
    </w:p>
    <w:p w14:paraId="3BD7A71E" w14:textId="25415D16" w:rsidR="00C23698" w:rsidRDefault="00C23698" w:rsidP="00C23698">
      <w:pPr>
        <w:jc w:val="both"/>
        <w:rPr>
          <w:rFonts w:ascii="Arial" w:eastAsia="Adobe Gothic Std B" w:hAnsi="Arial" w:cs="Arial"/>
          <w:sz w:val="22"/>
          <w:szCs w:val="22"/>
        </w:rPr>
      </w:pPr>
      <w:r w:rsidRPr="00C23698">
        <w:rPr>
          <w:rFonts w:ascii="Arial" w:eastAsia="Adobe Gothic Std B" w:hAnsi="Arial" w:cs="Arial"/>
          <w:sz w:val="22"/>
          <w:szCs w:val="22"/>
        </w:rPr>
        <w:t>Number on roll: 12</w:t>
      </w:r>
      <w:r>
        <w:rPr>
          <w:rFonts w:ascii="Arial" w:eastAsia="Adobe Gothic Std B" w:hAnsi="Arial" w:cs="Arial"/>
          <w:sz w:val="22"/>
          <w:szCs w:val="22"/>
        </w:rPr>
        <w:t>70</w:t>
      </w:r>
    </w:p>
    <w:p w14:paraId="579CE5B0" w14:textId="77777777" w:rsidR="003446B3" w:rsidRPr="00C23698" w:rsidRDefault="003446B3" w:rsidP="00C23698">
      <w:pPr>
        <w:jc w:val="both"/>
        <w:rPr>
          <w:rFonts w:ascii="Arial" w:eastAsia="Adobe Gothic Std B" w:hAnsi="Arial" w:cs="Arial"/>
          <w:sz w:val="22"/>
          <w:szCs w:val="22"/>
        </w:rPr>
      </w:pPr>
      <w:bookmarkStart w:id="0" w:name="_GoBack"/>
      <w:bookmarkEnd w:id="0"/>
    </w:p>
    <w:p w14:paraId="5B32EB9C" w14:textId="3C60585B" w:rsidR="00C23698" w:rsidRPr="00C23698" w:rsidRDefault="00097C5E" w:rsidP="00C23698">
      <w:pPr>
        <w:jc w:val="both"/>
        <w:rPr>
          <w:rFonts w:ascii="Arial" w:eastAsia="Adobe Gothic Std B" w:hAnsi="Arial" w:cs="Arial"/>
          <w:sz w:val="22"/>
          <w:szCs w:val="22"/>
        </w:rPr>
      </w:pPr>
      <w:r>
        <w:rPr>
          <w:rFonts w:ascii="Arial" w:eastAsia="Adobe Gothic Std B" w:hAnsi="Arial" w:cs="Arial"/>
          <w:sz w:val="22"/>
          <w:szCs w:val="22"/>
        </w:rPr>
        <w:t>Required to start: September 2021</w:t>
      </w:r>
    </w:p>
    <w:p w14:paraId="4B85A4F9" w14:textId="77777777" w:rsidR="00C23698" w:rsidRPr="00C23698" w:rsidRDefault="00C23698" w:rsidP="00C23698">
      <w:pPr>
        <w:pStyle w:val="NoSpacing"/>
        <w:jc w:val="both"/>
        <w:rPr>
          <w:rFonts w:ascii="Arial" w:hAnsi="Arial" w:cs="Arial"/>
        </w:rPr>
      </w:pPr>
    </w:p>
    <w:p w14:paraId="6116D479" w14:textId="77777777" w:rsidR="00C23698" w:rsidRPr="00C23698" w:rsidRDefault="00C23698" w:rsidP="00C23698">
      <w:pPr>
        <w:pStyle w:val="NoSpacing"/>
        <w:jc w:val="both"/>
        <w:rPr>
          <w:rFonts w:ascii="Arial" w:hAnsi="Arial" w:cs="Arial"/>
          <w:b/>
          <w:color w:val="0070C0"/>
        </w:rPr>
      </w:pPr>
      <w:r w:rsidRPr="00C23698">
        <w:rPr>
          <w:rFonts w:ascii="Arial" w:hAnsi="Arial" w:cs="Arial"/>
          <w:b/>
          <w:color w:val="0070C0"/>
        </w:rPr>
        <w:t>TEACHER OF MODERN FOREIGN LANGUAGES</w:t>
      </w:r>
    </w:p>
    <w:p w14:paraId="43E21500" w14:textId="77777777" w:rsidR="00C23698" w:rsidRPr="00C23698" w:rsidRDefault="00C23698" w:rsidP="00C23698">
      <w:pPr>
        <w:pStyle w:val="NoSpacing"/>
        <w:jc w:val="both"/>
        <w:rPr>
          <w:rFonts w:ascii="Arial" w:hAnsi="Arial" w:cs="Arial"/>
          <w:b/>
          <w:color w:val="0070C0"/>
        </w:rPr>
      </w:pPr>
      <w:r w:rsidRPr="00C23698">
        <w:rPr>
          <w:rFonts w:ascii="Arial" w:hAnsi="Arial" w:cs="Arial"/>
          <w:b/>
          <w:color w:val="0070C0"/>
        </w:rPr>
        <w:t xml:space="preserve">MPS/UPS </w:t>
      </w:r>
    </w:p>
    <w:p w14:paraId="534C822E" w14:textId="77777777" w:rsidR="00C23698" w:rsidRPr="00C23698" w:rsidRDefault="00C23698" w:rsidP="00C23698">
      <w:pPr>
        <w:jc w:val="both"/>
        <w:rPr>
          <w:rFonts w:ascii="Arial" w:eastAsia="Adobe Gothic Std B" w:hAnsi="Arial" w:cs="Arial"/>
          <w:sz w:val="22"/>
          <w:szCs w:val="22"/>
        </w:rPr>
      </w:pPr>
    </w:p>
    <w:p w14:paraId="0FF57052" w14:textId="0B0A39E3" w:rsidR="000822A4" w:rsidRPr="000965D1" w:rsidRDefault="000822A4" w:rsidP="000822A4">
      <w:pPr>
        <w:jc w:val="both"/>
        <w:rPr>
          <w:rFonts w:ascii="Arial" w:hAnsi="Arial" w:cs="Arial"/>
          <w:color w:val="000000"/>
          <w:sz w:val="22"/>
          <w:szCs w:val="22"/>
        </w:rPr>
      </w:pPr>
      <w:r w:rsidRPr="000965D1">
        <w:rPr>
          <w:rFonts w:ascii="Arial" w:eastAsia="Adobe Gothic Std B" w:hAnsi="Arial" w:cs="Arial"/>
          <w:sz w:val="22"/>
          <w:szCs w:val="22"/>
        </w:rPr>
        <w:t>Working as part of The GORSE Academies Trust, The Ruth Gorse Academy</w:t>
      </w:r>
      <w:r w:rsidRPr="000965D1">
        <w:rPr>
          <w:rFonts w:ascii="Arial" w:hAnsi="Arial" w:cs="Arial"/>
          <w:sz w:val="22"/>
          <w:szCs w:val="22"/>
        </w:rPr>
        <w:t xml:space="preserve"> ensures that students receive an outstanding education that focuses on aspiration, high expectations and personalisation. Together these non-negotiable values instil in young people a self-belief that enables students to access the highest standard of higher education provision and employment</w:t>
      </w:r>
      <w:r w:rsidRPr="000965D1">
        <w:rPr>
          <w:rFonts w:ascii="Arial" w:hAnsi="Arial" w:cs="Arial"/>
          <w:color w:val="000000"/>
          <w:sz w:val="22"/>
          <w:szCs w:val="22"/>
        </w:rPr>
        <w:t xml:space="preserve">. We believe </w:t>
      </w:r>
      <w:r w:rsidRPr="000965D1">
        <w:rPr>
          <w:rFonts w:ascii="Arial" w:eastAsia="Adobe Gothic Std B" w:hAnsi="Arial" w:cs="Arial"/>
          <w:sz w:val="22"/>
          <w:szCs w:val="22"/>
        </w:rPr>
        <w:t xml:space="preserve">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we would encourage you to read the Outstanding Ofsted report which is available on our website.  </w:t>
      </w:r>
    </w:p>
    <w:p w14:paraId="55E2AE3D" w14:textId="77777777" w:rsidR="000822A4" w:rsidRPr="000965D1" w:rsidRDefault="000822A4" w:rsidP="000822A4">
      <w:pPr>
        <w:spacing w:line="264" w:lineRule="auto"/>
        <w:jc w:val="both"/>
        <w:rPr>
          <w:rFonts w:ascii="Arial" w:hAnsi="Arial" w:cs="Arial"/>
          <w:sz w:val="22"/>
          <w:szCs w:val="22"/>
        </w:rPr>
      </w:pPr>
    </w:p>
    <w:p w14:paraId="744339B1" w14:textId="77777777" w:rsidR="000822A4" w:rsidRPr="000965D1" w:rsidRDefault="000822A4" w:rsidP="000822A4">
      <w:pPr>
        <w:jc w:val="both"/>
        <w:rPr>
          <w:rFonts w:ascii="Arial" w:eastAsia="Adobe Gothic Std B" w:hAnsi="Arial" w:cs="Arial"/>
          <w:sz w:val="22"/>
          <w:szCs w:val="22"/>
        </w:rPr>
      </w:pPr>
      <w:r w:rsidRPr="000965D1">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0965D1">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skill-set.    </w:t>
      </w:r>
    </w:p>
    <w:p w14:paraId="52092BD8" w14:textId="77777777" w:rsidR="000822A4" w:rsidRPr="000965D1" w:rsidRDefault="000822A4" w:rsidP="000822A4">
      <w:pPr>
        <w:spacing w:line="264" w:lineRule="auto"/>
        <w:jc w:val="both"/>
        <w:rPr>
          <w:rFonts w:ascii="Arial" w:hAnsi="Arial" w:cs="Arial"/>
          <w:color w:val="000000"/>
          <w:sz w:val="22"/>
          <w:szCs w:val="22"/>
        </w:rPr>
      </w:pPr>
    </w:p>
    <w:p w14:paraId="44E3D0B7" w14:textId="77777777" w:rsidR="000822A4" w:rsidRPr="000965D1" w:rsidRDefault="000822A4" w:rsidP="000822A4">
      <w:pPr>
        <w:jc w:val="both"/>
        <w:rPr>
          <w:rFonts w:ascii="Arial" w:hAnsi="Arial" w:cs="Arial"/>
          <w:sz w:val="22"/>
          <w:szCs w:val="22"/>
        </w:rPr>
      </w:pPr>
      <w:r w:rsidRPr="000965D1">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At secondary level, three of the four secondary academies have been graded by Ofsted as Outstanding and </w:t>
      </w:r>
      <w:r w:rsidRPr="000965D1">
        <w:rPr>
          <w:rFonts w:ascii="Arial" w:eastAsia="Adobe Gothic Std B" w:hAnsi="Arial" w:cs="Arial"/>
          <w:sz w:val="22"/>
          <w:szCs w:val="22"/>
          <w:lang w:val="en-US"/>
        </w:rPr>
        <w:t>The Ruth Gorse Academy</w:t>
      </w:r>
      <w:r w:rsidRPr="000965D1">
        <w:rPr>
          <w:rFonts w:ascii="Arial" w:hAnsi="Arial" w:cs="Arial"/>
          <w:sz w:val="22"/>
          <w:szCs w:val="22"/>
        </w:rPr>
        <w:t xml:space="preserve"> has recently joined two other Trust secondary academies to achieve the World Class Schools Quality Mark Award.  </w:t>
      </w:r>
    </w:p>
    <w:p w14:paraId="6A1B45B2" w14:textId="77777777" w:rsidR="00C23698" w:rsidRPr="00C23698" w:rsidRDefault="00C23698" w:rsidP="00C23698">
      <w:pPr>
        <w:spacing w:line="264" w:lineRule="auto"/>
        <w:jc w:val="both"/>
        <w:rPr>
          <w:rFonts w:ascii="Arial" w:hAnsi="Arial" w:cs="Arial"/>
          <w:color w:val="000000"/>
          <w:sz w:val="22"/>
          <w:szCs w:val="22"/>
        </w:rPr>
      </w:pPr>
    </w:p>
    <w:p w14:paraId="334DA823" w14:textId="77777777" w:rsidR="00C23698" w:rsidRPr="00C23698" w:rsidRDefault="00C23698" w:rsidP="00C23698">
      <w:pPr>
        <w:jc w:val="both"/>
        <w:rPr>
          <w:rFonts w:ascii="Arial" w:eastAsia="Adobe Gothic Std B" w:hAnsi="Arial" w:cs="Arial"/>
          <w:sz w:val="22"/>
          <w:szCs w:val="22"/>
        </w:rPr>
      </w:pPr>
      <w:r w:rsidRPr="00C23698">
        <w:rPr>
          <w:rFonts w:ascii="Arial" w:eastAsia="Adobe Gothic Std B" w:hAnsi="Arial" w:cs="Arial"/>
          <w:sz w:val="22"/>
          <w:szCs w:val="22"/>
        </w:rPr>
        <w:t xml:space="preserve">An application pack (including Job Description and Person Specification) is available to download from The GORSE Academies Trust website </w:t>
      </w:r>
      <w:hyperlink r:id="rId10" w:history="1">
        <w:r w:rsidRPr="00C23698">
          <w:rPr>
            <w:rStyle w:val="Hyperlink"/>
            <w:rFonts w:ascii="Arial" w:eastAsia="Adobe Gothic Std B" w:hAnsi="Arial" w:cs="Arial"/>
            <w:sz w:val="22"/>
            <w:szCs w:val="22"/>
          </w:rPr>
          <w:t>www.tgat.org.uk/jobs</w:t>
        </w:r>
      </w:hyperlink>
      <w:r w:rsidRPr="00C23698">
        <w:rPr>
          <w:rStyle w:val="Hyperlink"/>
          <w:rFonts w:ascii="Arial" w:eastAsia="Adobe Gothic Std B" w:hAnsi="Arial" w:cs="Arial"/>
          <w:sz w:val="22"/>
          <w:szCs w:val="22"/>
        </w:rPr>
        <w:t>,</w:t>
      </w:r>
      <w:r w:rsidRPr="00C23698">
        <w:rPr>
          <w:rFonts w:ascii="Arial" w:eastAsia="Adobe Gothic Std B" w:hAnsi="Arial" w:cs="Arial"/>
          <w:sz w:val="22"/>
          <w:szCs w:val="22"/>
        </w:rPr>
        <w:t xml:space="preserve">  by email to </w:t>
      </w:r>
      <w:hyperlink r:id="rId11" w:history="1">
        <w:r w:rsidRPr="00C23698">
          <w:rPr>
            <w:rStyle w:val="Hyperlink"/>
            <w:rFonts w:ascii="Arial" w:eastAsia="Adobe Gothic Std B" w:hAnsi="Arial" w:cs="Arial"/>
            <w:sz w:val="22"/>
            <w:szCs w:val="22"/>
          </w:rPr>
          <w:t>recruitment@ruthgorse.leeds.sch.uk</w:t>
        </w:r>
      </w:hyperlink>
      <w:r w:rsidRPr="00C23698">
        <w:rPr>
          <w:rFonts w:ascii="Arial" w:eastAsia="Adobe Gothic Std B" w:hAnsi="Arial" w:cs="Arial"/>
          <w:sz w:val="22"/>
          <w:szCs w:val="22"/>
        </w:rPr>
        <w:t xml:space="preserve"> or by telephone on 0113 253 1600).  If you would like to know more about The Ruth Gorse Academy, please visit our website at </w:t>
      </w:r>
      <w:hyperlink r:id="rId12" w:history="1">
        <w:r w:rsidRPr="00C23698">
          <w:rPr>
            <w:rStyle w:val="Hyperlink"/>
            <w:rFonts w:ascii="Arial" w:eastAsia="Adobe Gothic Std B" w:hAnsi="Arial" w:cs="Arial"/>
            <w:sz w:val="22"/>
            <w:szCs w:val="22"/>
          </w:rPr>
          <w:t>www.ruthgorse.leeds.sch.uk</w:t>
        </w:r>
      </w:hyperlink>
      <w:r w:rsidRPr="00C23698">
        <w:rPr>
          <w:rStyle w:val="Hyperlink"/>
          <w:rFonts w:ascii="Arial" w:eastAsia="Adobe Gothic Std B" w:hAnsi="Arial" w:cs="Arial"/>
          <w:sz w:val="22"/>
          <w:szCs w:val="22"/>
        </w:rPr>
        <w:t xml:space="preserve"> </w:t>
      </w:r>
      <w:r w:rsidRPr="00C23698">
        <w:rPr>
          <w:rFonts w:ascii="Arial" w:eastAsia="Adobe Gothic Std B" w:hAnsi="Arial" w:cs="Arial"/>
          <w:sz w:val="22"/>
          <w:szCs w:val="22"/>
        </w:rPr>
        <w:t xml:space="preserve"> </w:t>
      </w:r>
    </w:p>
    <w:p w14:paraId="453824D3" w14:textId="77777777" w:rsidR="00C23698" w:rsidRPr="00C23698" w:rsidRDefault="00C23698" w:rsidP="00C23698">
      <w:pPr>
        <w:jc w:val="both"/>
        <w:rPr>
          <w:rFonts w:ascii="Arial" w:eastAsia="Adobe Gothic Std B" w:hAnsi="Arial" w:cs="Arial"/>
          <w:sz w:val="22"/>
          <w:szCs w:val="22"/>
        </w:rPr>
      </w:pPr>
    </w:p>
    <w:p w14:paraId="15E991E4" w14:textId="17FC2134" w:rsidR="00C23698" w:rsidRPr="00C23698" w:rsidRDefault="00C23698" w:rsidP="00C23698">
      <w:pPr>
        <w:jc w:val="both"/>
        <w:rPr>
          <w:rFonts w:ascii="Arial" w:eastAsia="Adobe Gothic Std B" w:hAnsi="Arial" w:cs="Arial"/>
          <w:sz w:val="22"/>
          <w:szCs w:val="22"/>
        </w:rPr>
      </w:pPr>
      <w:r w:rsidRPr="00C23698">
        <w:rPr>
          <w:rFonts w:ascii="Arial" w:eastAsia="Adobe Gothic Std B" w:hAnsi="Arial" w:cs="Arial"/>
          <w:b/>
          <w:sz w:val="22"/>
          <w:szCs w:val="22"/>
        </w:rPr>
        <w:t>Closing date for applications:</w:t>
      </w:r>
      <w:r w:rsidRPr="00C23698">
        <w:rPr>
          <w:rFonts w:ascii="Arial" w:eastAsia="Adobe Gothic Std B" w:hAnsi="Arial" w:cs="Arial"/>
          <w:b/>
          <w:sz w:val="22"/>
          <w:szCs w:val="22"/>
        </w:rPr>
        <w:tab/>
      </w:r>
      <w:r>
        <w:rPr>
          <w:rFonts w:ascii="Arial" w:eastAsia="Adobe Gothic Std B" w:hAnsi="Arial" w:cs="Arial"/>
          <w:sz w:val="22"/>
          <w:szCs w:val="22"/>
        </w:rPr>
        <w:t xml:space="preserve">      </w:t>
      </w:r>
      <w:r w:rsidR="00097C5E">
        <w:rPr>
          <w:rFonts w:ascii="Arial" w:eastAsia="Adobe Gothic Std B" w:hAnsi="Arial" w:cs="Arial"/>
          <w:sz w:val="22"/>
          <w:szCs w:val="22"/>
        </w:rPr>
        <w:t>Monday 18 January 2021 at 9.00am</w:t>
      </w:r>
    </w:p>
    <w:p w14:paraId="3C8E8622" w14:textId="77777777" w:rsidR="00C23698" w:rsidRPr="00C23698" w:rsidRDefault="00C23698" w:rsidP="00C23698">
      <w:pPr>
        <w:ind w:left="4320" w:hanging="4320"/>
        <w:jc w:val="both"/>
        <w:rPr>
          <w:rFonts w:ascii="Arial" w:eastAsia="Adobe Gothic Std B" w:hAnsi="Arial" w:cs="Arial"/>
          <w:sz w:val="22"/>
          <w:szCs w:val="22"/>
        </w:rPr>
      </w:pPr>
      <w:r w:rsidRPr="00C23698">
        <w:rPr>
          <w:rFonts w:ascii="Arial" w:eastAsia="Adobe Gothic Std B" w:hAnsi="Arial" w:cs="Arial"/>
          <w:b/>
          <w:sz w:val="22"/>
          <w:szCs w:val="22"/>
        </w:rPr>
        <w:t>Applications should be returned to:</w:t>
      </w:r>
      <w:r w:rsidRPr="00C23698">
        <w:rPr>
          <w:rFonts w:ascii="Arial" w:eastAsia="Adobe Gothic Std B" w:hAnsi="Arial" w:cs="Arial"/>
          <w:sz w:val="22"/>
          <w:szCs w:val="22"/>
        </w:rPr>
        <w:t xml:space="preserve">    </w:t>
      </w:r>
      <w:hyperlink r:id="rId13" w:history="1">
        <w:r w:rsidRPr="00C23698">
          <w:rPr>
            <w:rStyle w:val="Hyperlink"/>
            <w:rFonts w:ascii="Arial" w:eastAsia="Adobe Gothic Std B" w:hAnsi="Arial" w:cs="Arial"/>
            <w:sz w:val="22"/>
            <w:szCs w:val="22"/>
          </w:rPr>
          <w:t>recruitment@ruthgorse.leeds.sch.uk</w:t>
        </w:r>
      </w:hyperlink>
    </w:p>
    <w:p w14:paraId="42BCA9EE" w14:textId="0D601B6B" w:rsidR="00C23698" w:rsidRPr="00C23698" w:rsidRDefault="00C23698" w:rsidP="00C23698">
      <w:pPr>
        <w:jc w:val="both"/>
        <w:rPr>
          <w:rFonts w:ascii="Arial" w:eastAsia="Adobe Gothic Std B" w:hAnsi="Arial" w:cs="Arial"/>
          <w:sz w:val="22"/>
          <w:szCs w:val="22"/>
        </w:rPr>
      </w:pPr>
      <w:r w:rsidRPr="00C23698">
        <w:rPr>
          <w:rFonts w:ascii="Arial" w:eastAsia="Adobe Gothic Std B" w:hAnsi="Arial" w:cs="Arial"/>
          <w:b/>
          <w:sz w:val="22"/>
          <w:szCs w:val="22"/>
        </w:rPr>
        <w:t>Interviews will take place:</w:t>
      </w:r>
      <w:r w:rsidRPr="00C23698">
        <w:rPr>
          <w:rFonts w:ascii="Arial" w:eastAsia="Adobe Gothic Std B" w:hAnsi="Arial" w:cs="Arial"/>
          <w:sz w:val="22"/>
          <w:szCs w:val="22"/>
        </w:rPr>
        <w:t xml:space="preserve"> </w:t>
      </w:r>
      <w:r w:rsidRPr="00C23698">
        <w:rPr>
          <w:rFonts w:ascii="Arial" w:eastAsia="Adobe Gothic Std B" w:hAnsi="Arial" w:cs="Arial"/>
          <w:sz w:val="22"/>
          <w:szCs w:val="22"/>
        </w:rPr>
        <w:tab/>
      </w:r>
      <w:r w:rsidRPr="00C23698">
        <w:rPr>
          <w:rFonts w:ascii="Arial" w:eastAsia="Adobe Gothic Std B" w:hAnsi="Arial" w:cs="Arial"/>
          <w:sz w:val="22"/>
          <w:szCs w:val="22"/>
        </w:rPr>
        <w:tab/>
      </w:r>
      <w:r>
        <w:rPr>
          <w:rFonts w:ascii="Arial" w:eastAsia="Adobe Gothic Std B" w:hAnsi="Arial" w:cs="Arial"/>
          <w:sz w:val="22"/>
          <w:szCs w:val="22"/>
        </w:rPr>
        <w:t xml:space="preserve">      </w:t>
      </w:r>
      <w:r w:rsidR="00097C5E">
        <w:rPr>
          <w:rFonts w:ascii="Arial" w:eastAsia="Adobe Gothic Std B" w:hAnsi="Arial" w:cs="Arial"/>
          <w:sz w:val="22"/>
          <w:szCs w:val="22"/>
        </w:rPr>
        <w:t>Friday 22 January 2021</w:t>
      </w:r>
    </w:p>
    <w:p w14:paraId="5ACFF8A9" w14:textId="77777777" w:rsidR="00C23698" w:rsidRPr="00C23698" w:rsidRDefault="00C23698" w:rsidP="00C23698">
      <w:pPr>
        <w:jc w:val="both"/>
        <w:rPr>
          <w:rFonts w:ascii="Arial" w:eastAsia="Adobe Gothic Std B" w:hAnsi="Arial" w:cs="Arial"/>
          <w:sz w:val="22"/>
          <w:szCs w:val="22"/>
        </w:rPr>
      </w:pPr>
    </w:p>
    <w:p w14:paraId="77834621" w14:textId="77777777" w:rsidR="00C23698" w:rsidRPr="00C23698" w:rsidRDefault="00C23698" w:rsidP="00C23698">
      <w:pPr>
        <w:jc w:val="both"/>
        <w:rPr>
          <w:rFonts w:ascii="Arial" w:hAnsi="Arial" w:cs="Arial"/>
          <w:i/>
          <w:sz w:val="22"/>
          <w:szCs w:val="22"/>
        </w:rPr>
      </w:pPr>
      <w:r w:rsidRPr="00C23698">
        <w:rPr>
          <w:rFonts w:ascii="Arial" w:hAnsi="Arial" w:cs="Arial"/>
          <w:i/>
          <w:iCs/>
          <w:sz w:val="22"/>
          <w:szCs w:val="22"/>
        </w:rPr>
        <w:t>The Ruth Gorse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0E79A313" w14:textId="77777777" w:rsidR="00180304" w:rsidRPr="007D30EB" w:rsidRDefault="00180304" w:rsidP="007D30EB"/>
    <w:sectPr w:rsidR="00180304" w:rsidRPr="007D30EB" w:rsidSect="00483C89">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obe Gothic Std B">
    <w:charset w:val="80"/>
    <w:family w:val="swiss"/>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28C43AA3"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0822A4">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0F699B"/>
    <w:multiLevelType w:val="hybridMultilevel"/>
    <w:tmpl w:val="53EE5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EA2C8F"/>
    <w:multiLevelType w:val="hybridMultilevel"/>
    <w:tmpl w:val="46685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4F221F"/>
    <w:multiLevelType w:val="hybridMultilevel"/>
    <w:tmpl w:val="6E86A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B02F5"/>
    <w:multiLevelType w:val="hybridMultilevel"/>
    <w:tmpl w:val="457CF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1"/>
  </w:num>
  <w:num w:numId="4">
    <w:abstractNumId w:val="5"/>
  </w:num>
  <w:num w:numId="5">
    <w:abstractNumId w:val="2"/>
  </w:num>
  <w:num w:numId="6">
    <w:abstractNumId w:val="19"/>
  </w:num>
  <w:num w:numId="7">
    <w:abstractNumId w:val="14"/>
  </w:num>
  <w:num w:numId="8">
    <w:abstractNumId w:val="21"/>
  </w:num>
  <w:num w:numId="9">
    <w:abstractNumId w:val="6"/>
  </w:num>
  <w:num w:numId="10">
    <w:abstractNumId w:val="4"/>
  </w:num>
  <w:num w:numId="11">
    <w:abstractNumId w:val="1"/>
  </w:num>
  <w:num w:numId="12">
    <w:abstractNumId w:val="12"/>
  </w:num>
  <w:num w:numId="13">
    <w:abstractNumId w:val="15"/>
  </w:num>
  <w:num w:numId="14">
    <w:abstractNumId w:val="3"/>
  </w:num>
  <w:num w:numId="15">
    <w:abstractNumId w:val="17"/>
  </w:num>
  <w:num w:numId="16">
    <w:abstractNumId w:val="16"/>
  </w:num>
  <w:num w:numId="17">
    <w:abstractNumId w:val="18"/>
  </w:num>
  <w:num w:numId="18">
    <w:abstractNumId w:val="9"/>
  </w:num>
  <w:num w:numId="19">
    <w:abstractNumId w:val="20"/>
  </w:num>
  <w:num w:numId="20">
    <w:abstractNumId w:val="13"/>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822A4"/>
    <w:rsid w:val="00097C5E"/>
    <w:rsid w:val="000C2F4C"/>
    <w:rsid w:val="000D68BA"/>
    <w:rsid w:val="000F6A42"/>
    <w:rsid w:val="001101C4"/>
    <w:rsid w:val="0014222A"/>
    <w:rsid w:val="00170E04"/>
    <w:rsid w:val="00180304"/>
    <w:rsid w:val="001835E2"/>
    <w:rsid w:val="00186F0C"/>
    <w:rsid w:val="001C34D9"/>
    <w:rsid w:val="001C3744"/>
    <w:rsid w:val="001E0A17"/>
    <w:rsid w:val="0021542B"/>
    <w:rsid w:val="00243C82"/>
    <w:rsid w:val="0026123C"/>
    <w:rsid w:val="0027333F"/>
    <w:rsid w:val="002863BA"/>
    <w:rsid w:val="00297801"/>
    <w:rsid w:val="002A69BE"/>
    <w:rsid w:val="003300B2"/>
    <w:rsid w:val="003446B3"/>
    <w:rsid w:val="00352B0A"/>
    <w:rsid w:val="00390118"/>
    <w:rsid w:val="00405D59"/>
    <w:rsid w:val="0042031E"/>
    <w:rsid w:val="00470A99"/>
    <w:rsid w:val="00483C89"/>
    <w:rsid w:val="00492451"/>
    <w:rsid w:val="004A3F49"/>
    <w:rsid w:val="004B21EF"/>
    <w:rsid w:val="004D3DD0"/>
    <w:rsid w:val="004F5E96"/>
    <w:rsid w:val="0050357F"/>
    <w:rsid w:val="00514351"/>
    <w:rsid w:val="005148FE"/>
    <w:rsid w:val="00533D17"/>
    <w:rsid w:val="00554C37"/>
    <w:rsid w:val="00555337"/>
    <w:rsid w:val="00577DFC"/>
    <w:rsid w:val="00602FB9"/>
    <w:rsid w:val="00637F4E"/>
    <w:rsid w:val="00653B61"/>
    <w:rsid w:val="006A37A4"/>
    <w:rsid w:val="006B3BBF"/>
    <w:rsid w:val="007030A4"/>
    <w:rsid w:val="00707032"/>
    <w:rsid w:val="0072692E"/>
    <w:rsid w:val="00750714"/>
    <w:rsid w:val="00762A05"/>
    <w:rsid w:val="007833DF"/>
    <w:rsid w:val="007A6D8C"/>
    <w:rsid w:val="007C3AB2"/>
    <w:rsid w:val="007D30EB"/>
    <w:rsid w:val="007D79C0"/>
    <w:rsid w:val="007E60D7"/>
    <w:rsid w:val="007F0803"/>
    <w:rsid w:val="00810566"/>
    <w:rsid w:val="0084240C"/>
    <w:rsid w:val="00867543"/>
    <w:rsid w:val="008951B0"/>
    <w:rsid w:val="008A6A3F"/>
    <w:rsid w:val="008B7F2D"/>
    <w:rsid w:val="009003C0"/>
    <w:rsid w:val="0093444C"/>
    <w:rsid w:val="00936849"/>
    <w:rsid w:val="00980879"/>
    <w:rsid w:val="009A664C"/>
    <w:rsid w:val="009B0D5F"/>
    <w:rsid w:val="009C069D"/>
    <w:rsid w:val="00A10974"/>
    <w:rsid w:val="00A12538"/>
    <w:rsid w:val="00A133A1"/>
    <w:rsid w:val="00A35A7B"/>
    <w:rsid w:val="00A73560"/>
    <w:rsid w:val="00AE1431"/>
    <w:rsid w:val="00AE6CBC"/>
    <w:rsid w:val="00B17A95"/>
    <w:rsid w:val="00B21DD8"/>
    <w:rsid w:val="00B55275"/>
    <w:rsid w:val="00B8360C"/>
    <w:rsid w:val="00B944E7"/>
    <w:rsid w:val="00BB3A04"/>
    <w:rsid w:val="00C23698"/>
    <w:rsid w:val="00C545AC"/>
    <w:rsid w:val="00C576E2"/>
    <w:rsid w:val="00CC16DC"/>
    <w:rsid w:val="00D70B62"/>
    <w:rsid w:val="00D76EE4"/>
    <w:rsid w:val="00D835C2"/>
    <w:rsid w:val="00D9069B"/>
    <w:rsid w:val="00DA2D38"/>
    <w:rsid w:val="00E148BF"/>
    <w:rsid w:val="00E27C6B"/>
    <w:rsid w:val="00E964E5"/>
    <w:rsid w:val="00F40832"/>
    <w:rsid w:val="00F70855"/>
    <w:rsid w:val="00FB1F5D"/>
    <w:rsid w:val="00FC0848"/>
    <w:rsid w:val="00FC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3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styleId="Subtitle">
    <w:name w:val="Subtitle"/>
    <w:basedOn w:val="Normal"/>
    <w:next w:val="Normal"/>
    <w:link w:val="SubtitleChar"/>
    <w:uiPriority w:val="11"/>
    <w:qFormat/>
    <w:rsid w:val="005553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55337"/>
    <w:rPr>
      <w:rFonts w:eastAsiaTheme="minorEastAsia"/>
      <w:color w:val="5A5A5A" w:themeColor="text1" w:themeTint="A5"/>
      <w:spacing w:val="15"/>
    </w:rPr>
  </w:style>
  <w:style w:type="paragraph" w:customStyle="1" w:styleId="TableParagraph">
    <w:name w:val="Table Paragraph"/>
    <w:basedOn w:val="Normal"/>
    <w:rsid w:val="00555337"/>
    <w:pPr>
      <w:spacing w:before="39" w:line="276" w:lineRule="auto"/>
      <w:ind w:left="283"/>
    </w:pPr>
    <w:rPr>
      <w:rFonts w:ascii="Tahoma" w:hAnsi="Tahoma" w:cs="Tahoma"/>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3696">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80799442">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16186885">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656110099">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ruthgorse.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uthgorse.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uthgorse.leed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2.xml><?xml version="1.0" encoding="utf-8"?>
<ds:datastoreItem xmlns:ds="http://schemas.openxmlformats.org/officeDocument/2006/customXml" ds:itemID="{CFD846AE-3AE9-4590-98CF-C1D3BBCBBD64}">
  <ds:schemaRef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e168b4e3-737f-4bcd-ab94-c7ad1aee72f1"/>
    <ds:schemaRef ds:uri="http://schemas.microsoft.com/office/infopath/2007/PartnerControls"/>
    <ds:schemaRef ds:uri="ebebbe82-c2a2-4530-a37e-828a2b0516ff"/>
    <ds:schemaRef ds:uri="http://www.w3.org/XML/1998/namespace"/>
    <ds:schemaRef ds:uri="http://purl.org/dc/terms/"/>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5</cp:revision>
  <cp:lastPrinted>2020-08-26T11:59:00Z</cp:lastPrinted>
  <dcterms:created xsi:type="dcterms:W3CDTF">2020-12-14T11:19:00Z</dcterms:created>
  <dcterms:modified xsi:type="dcterms:W3CDTF">2020-12-16T16:02:00Z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