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D89" w:rsidRDefault="006A6D89" w:rsidP="006A6D89">
      <w:pPr>
        <w:rPr>
          <w:rFonts w:cs="Arial"/>
          <w:b/>
          <w:sz w:val="24"/>
          <w:szCs w:val="24"/>
        </w:rPr>
      </w:pPr>
    </w:p>
    <w:p w:rsidR="006A6D89" w:rsidRDefault="006A6D89" w:rsidP="006A6D89">
      <w:pPr>
        <w:autoSpaceDE w:val="0"/>
        <w:autoSpaceDN w:val="0"/>
        <w:adjustRightInd w:val="0"/>
        <w:rPr>
          <w:rFonts w:cs="Arial"/>
          <w:b/>
          <w:sz w:val="24"/>
          <w:szCs w:val="24"/>
          <w:lang w:val="en-US"/>
        </w:rPr>
      </w:pPr>
    </w:p>
    <w:p w:rsidR="005979ED" w:rsidRDefault="00F50B39" w:rsidP="006A6D89">
      <w:pPr>
        <w:autoSpaceDE w:val="0"/>
        <w:autoSpaceDN w:val="0"/>
        <w:adjustRightInd w:val="0"/>
        <w:rPr>
          <w:rFonts w:cs="Arial"/>
          <w:b/>
          <w:sz w:val="24"/>
          <w:szCs w:val="24"/>
          <w:lang w:val="en-US"/>
        </w:rPr>
      </w:pPr>
      <w:r>
        <w:rPr>
          <w:rFonts w:cs="Arial"/>
          <w:b/>
          <w:sz w:val="24"/>
          <w:szCs w:val="24"/>
          <w:lang w:val="en-US"/>
        </w:rPr>
        <w:t>Teacher of Modern Languages</w:t>
      </w:r>
    </w:p>
    <w:p w:rsidR="00C20EB3" w:rsidRPr="005979ED" w:rsidRDefault="00F50B39" w:rsidP="00C20EB3">
      <w:pPr>
        <w:autoSpaceDE w:val="0"/>
        <w:autoSpaceDN w:val="0"/>
        <w:adjustRightInd w:val="0"/>
        <w:rPr>
          <w:rFonts w:cs="Arial"/>
          <w:b/>
          <w:sz w:val="24"/>
          <w:szCs w:val="24"/>
          <w:lang w:val="en-US"/>
        </w:rPr>
      </w:pPr>
      <w:r>
        <w:rPr>
          <w:rFonts w:cs="Arial"/>
          <w:b/>
          <w:sz w:val="24"/>
          <w:szCs w:val="24"/>
          <w:lang w:val="en-US"/>
        </w:rPr>
        <w:t>Main/Upper Pay Scale</w:t>
      </w:r>
      <w:r w:rsidR="00C20EB3" w:rsidRPr="005979ED">
        <w:rPr>
          <w:rFonts w:cs="Arial"/>
          <w:b/>
          <w:sz w:val="24"/>
          <w:szCs w:val="24"/>
          <w:lang w:val="en-US"/>
        </w:rPr>
        <w:t xml:space="preserve"> </w:t>
      </w:r>
      <w:r w:rsidR="0072745F">
        <w:rPr>
          <w:rFonts w:cs="Arial"/>
          <w:b/>
          <w:sz w:val="24"/>
          <w:szCs w:val="24"/>
          <w:lang w:val="en-US"/>
        </w:rPr>
        <w:t>with possibility of TLR</w:t>
      </w:r>
      <w:bookmarkStart w:id="0" w:name="_GoBack"/>
      <w:bookmarkEnd w:id="0"/>
    </w:p>
    <w:p w:rsidR="00C20EB3" w:rsidRPr="005979ED" w:rsidRDefault="00F50B39" w:rsidP="00C20EB3">
      <w:pPr>
        <w:autoSpaceDE w:val="0"/>
        <w:autoSpaceDN w:val="0"/>
        <w:adjustRightInd w:val="0"/>
        <w:rPr>
          <w:rFonts w:cs="Arial"/>
          <w:b/>
          <w:sz w:val="24"/>
          <w:szCs w:val="24"/>
          <w:lang w:val="en-US"/>
        </w:rPr>
      </w:pPr>
      <w:r>
        <w:rPr>
          <w:rFonts w:cs="Arial"/>
          <w:b/>
          <w:sz w:val="24"/>
          <w:szCs w:val="24"/>
          <w:lang w:val="en-US"/>
        </w:rPr>
        <w:t xml:space="preserve">Fixed Term </w:t>
      </w:r>
      <w:r w:rsidR="00C20EB3">
        <w:rPr>
          <w:rFonts w:cs="Arial"/>
          <w:b/>
          <w:sz w:val="24"/>
          <w:szCs w:val="24"/>
          <w:lang w:val="en-US"/>
        </w:rPr>
        <w:t>Contract</w:t>
      </w:r>
      <w:r>
        <w:rPr>
          <w:rFonts w:cs="Arial"/>
          <w:b/>
          <w:sz w:val="24"/>
          <w:szCs w:val="24"/>
          <w:lang w:val="en-US"/>
        </w:rPr>
        <w:t xml:space="preserve"> [one year]</w:t>
      </w:r>
      <w:r w:rsidR="00C20EB3">
        <w:rPr>
          <w:rFonts w:cs="Arial"/>
          <w:b/>
          <w:sz w:val="24"/>
          <w:szCs w:val="24"/>
          <w:lang w:val="en-US"/>
        </w:rPr>
        <w:t xml:space="preserve"> </w:t>
      </w:r>
    </w:p>
    <w:p w:rsidR="00C20EB3" w:rsidRPr="005979ED" w:rsidRDefault="00C20EB3" w:rsidP="00C20EB3">
      <w:pPr>
        <w:autoSpaceDE w:val="0"/>
        <w:autoSpaceDN w:val="0"/>
        <w:adjustRightInd w:val="0"/>
        <w:rPr>
          <w:rFonts w:cs="Arial"/>
          <w:b/>
          <w:sz w:val="24"/>
          <w:szCs w:val="24"/>
          <w:lang w:val="en-US"/>
        </w:rPr>
      </w:pPr>
      <w:r>
        <w:rPr>
          <w:rFonts w:cs="Arial"/>
          <w:b/>
          <w:sz w:val="24"/>
          <w:szCs w:val="24"/>
          <w:lang w:val="en-US"/>
        </w:rPr>
        <w:t xml:space="preserve">To </w:t>
      </w:r>
      <w:r w:rsidR="00F50B39">
        <w:rPr>
          <w:rFonts w:cs="Arial"/>
          <w:b/>
          <w:sz w:val="24"/>
          <w:szCs w:val="24"/>
          <w:lang w:val="en-US"/>
        </w:rPr>
        <w:t>September</w:t>
      </w:r>
      <w:r>
        <w:rPr>
          <w:rFonts w:cs="Arial"/>
          <w:b/>
          <w:sz w:val="24"/>
          <w:szCs w:val="24"/>
          <w:lang w:val="en-US"/>
        </w:rPr>
        <w:t xml:space="preserve"> 2023 </w:t>
      </w:r>
    </w:p>
    <w:p w:rsidR="005979ED" w:rsidRDefault="005979ED" w:rsidP="006A6D89">
      <w:pPr>
        <w:autoSpaceDE w:val="0"/>
        <w:autoSpaceDN w:val="0"/>
        <w:adjustRightInd w:val="0"/>
        <w:rPr>
          <w:rFonts w:cs="Arial"/>
          <w:sz w:val="24"/>
          <w:szCs w:val="24"/>
          <w:lang w:val="en-US"/>
        </w:rPr>
      </w:pPr>
    </w:p>
    <w:p w:rsidR="00C20EB3" w:rsidRPr="00C20EB3" w:rsidRDefault="00C20EB3" w:rsidP="006A6D89">
      <w:pPr>
        <w:autoSpaceDE w:val="0"/>
        <w:autoSpaceDN w:val="0"/>
        <w:adjustRightInd w:val="0"/>
        <w:rPr>
          <w:rFonts w:cs="Arial"/>
          <w:sz w:val="24"/>
          <w:szCs w:val="24"/>
          <w:lang w:val="en-US"/>
        </w:rPr>
      </w:pPr>
    </w:p>
    <w:p w:rsidR="005979ED" w:rsidRPr="00C20EB3" w:rsidRDefault="005979ED" w:rsidP="005979ED">
      <w:pPr>
        <w:autoSpaceDE w:val="0"/>
        <w:autoSpaceDN w:val="0"/>
        <w:adjustRightInd w:val="0"/>
        <w:rPr>
          <w:rFonts w:cs="Arial"/>
          <w:sz w:val="24"/>
          <w:szCs w:val="24"/>
          <w:lang w:val="en-US"/>
        </w:rPr>
      </w:pPr>
      <w:r w:rsidRPr="00C20EB3">
        <w:rPr>
          <w:rFonts w:cs="Arial"/>
          <w:sz w:val="24"/>
          <w:szCs w:val="24"/>
          <w:lang w:val="en-US"/>
        </w:rPr>
        <w:t xml:space="preserve">Would you like the opportunity to work as part of a team of highly experienced and ambitious colleagues? Graveney is an extremely popular and successful 11-18 School, located in South West London, SW17 with the benefit of being situated in beautiful campus style surroundings with excellent facilities and a warm community atmosphere. We have a commitment to providing the best opportunities to all students and to developing the professional skills and career opportunities of our staff, within a supportive and collaborative environment </w:t>
      </w:r>
    </w:p>
    <w:p w:rsidR="005979ED" w:rsidRPr="00C20EB3" w:rsidRDefault="005979ED" w:rsidP="005979ED">
      <w:pPr>
        <w:autoSpaceDE w:val="0"/>
        <w:autoSpaceDN w:val="0"/>
        <w:adjustRightInd w:val="0"/>
        <w:rPr>
          <w:rFonts w:cs="Arial"/>
          <w:sz w:val="24"/>
          <w:szCs w:val="24"/>
          <w:lang w:val="en-US"/>
        </w:rPr>
      </w:pPr>
    </w:p>
    <w:p w:rsidR="005979ED" w:rsidRPr="00C20EB3" w:rsidRDefault="005979ED" w:rsidP="005979ED">
      <w:pPr>
        <w:autoSpaceDE w:val="0"/>
        <w:autoSpaceDN w:val="0"/>
        <w:adjustRightInd w:val="0"/>
        <w:rPr>
          <w:rFonts w:cs="Arial"/>
          <w:sz w:val="24"/>
          <w:szCs w:val="24"/>
          <w:lang w:val="en-US"/>
        </w:rPr>
      </w:pPr>
      <w:r w:rsidRPr="00C20EB3">
        <w:rPr>
          <w:rFonts w:cs="Arial"/>
          <w:sz w:val="24"/>
          <w:szCs w:val="24"/>
          <w:lang w:val="en-US"/>
        </w:rPr>
        <w:t>Designated ‘outstanding’ by</w:t>
      </w:r>
      <w:r w:rsidRPr="00DB4989">
        <w:rPr>
          <w:rFonts w:cs="Arial"/>
          <w:sz w:val="24"/>
          <w:szCs w:val="24"/>
        </w:rPr>
        <w:t xml:space="preserve"> Ofsted</w:t>
      </w:r>
      <w:r w:rsidRPr="00C20EB3">
        <w:rPr>
          <w:rFonts w:cs="Arial"/>
          <w:sz w:val="24"/>
          <w:szCs w:val="24"/>
          <w:lang w:val="en-US"/>
        </w:rPr>
        <w:t xml:space="preserve"> in November 2022 and widely</w:t>
      </w:r>
      <w:r w:rsidRPr="00DB4989">
        <w:rPr>
          <w:rFonts w:cs="Arial"/>
          <w:sz w:val="24"/>
          <w:szCs w:val="24"/>
        </w:rPr>
        <w:t xml:space="preserve"> recognised</w:t>
      </w:r>
      <w:r w:rsidRPr="00C20EB3">
        <w:rPr>
          <w:rFonts w:cs="Arial"/>
          <w:sz w:val="24"/>
          <w:szCs w:val="24"/>
          <w:lang w:val="en-US"/>
        </w:rPr>
        <w:t xml:space="preserve"> as one of the top 100 state funded schools in the country. </w:t>
      </w:r>
    </w:p>
    <w:p w:rsidR="005979ED" w:rsidRPr="00C20EB3" w:rsidRDefault="005979ED" w:rsidP="005979ED">
      <w:pPr>
        <w:autoSpaceDE w:val="0"/>
        <w:autoSpaceDN w:val="0"/>
        <w:adjustRightInd w:val="0"/>
        <w:rPr>
          <w:rFonts w:cs="Arial"/>
          <w:sz w:val="24"/>
          <w:szCs w:val="24"/>
          <w:lang w:val="en-US"/>
        </w:rPr>
      </w:pPr>
      <w:r w:rsidRPr="00C20EB3">
        <w:rPr>
          <w:rFonts w:cs="Arial"/>
          <w:sz w:val="24"/>
          <w:szCs w:val="24"/>
          <w:lang w:val="en-US"/>
        </w:rPr>
        <w:t xml:space="preserve"> “Top performing local school again, based on an aggregation of the five key accountability measures…” The Times</w:t>
      </w:r>
    </w:p>
    <w:p w:rsidR="005979ED" w:rsidRPr="00C20EB3" w:rsidRDefault="005979ED" w:rsidP="005979ED">
      <w:pPr>
        <w:autoSpaceDE w:val="0"/>
        <w:autoSpaceDN w:val="0"/>
        <w:adjustRightInd w:val="0"/>
        <w:rPr>
          <w:rFonts w:cs="Arial"/>
          <w:sz w:val="24"/>
          <w:szCs w:val="24"/>
          <w:lang w:val="en-US"/>
        </w:rPr>
      </w:pPr>
    </w:p>
    <w:p w:rsidR="00F50B39" w:rsidRPr="00F50B39" w:rsidRDefault="00F50B39" w:rsidP="00F50B39">
      <w:pPr>
        <w:autoSpaceDE w:val="0"/>
        <w:autoSpaceDN w:val="0"/>
        <w:adjustRightInd w:val="0"/>
        <w:rPr>
          <w:rFonts w:cs="Arial"/>
          <w:b/>
          <w:sz w:val="24"/>
          <w:szCs w:val="24"/>
          <w:lang w:val="en-US"/>
        </w:rPr>
      </w:pPr>
      <w:r w:rsidRPr="00F50B39">
        <w:rPr>
          <w:rFonts w:cs="Arial"/>
          <w:b/>
          <w:sz w:val="24"/>
          <w:szCs w:val="24"/>
          <w:lang w:val="en-US"/>
        </w:rPr>
        <w:t xml:space="preserve">We wish to appoint a highly motivated and committed teacher to join our large, supportive and successful languages team. The candidate should be able to teach French and Spanish. </w:t>
      </w:r>
    </w:p>
    <w:p w:rsidR="00F50B39" w:rsidRPr="00F50B39" w:rsidRDefault="00F50B39" w:rsidP="00F50B39">
      <w:pPr>
        <w:autoSpaceDE w:val="0"/>
        <w:autoSpaceDN w:val="0"/>
        <w:adjustRightInd w:val="0"/>
        <w:rPr>
          <w:rFonts w:cs="Arial"/>
          <w:b/>
          <w:sz w:val="24"/>
          <w:szCs w:val="24"/>
          <w:lang w:val="en-US"/>
        </w:rPr>
      </w:pPr>
      <w:r w:rsidRPr="00F50B39">
        <w:rPr>
          <w:rFonts w:cs="Arial"/>
          <w:b/>
          <w:sz w:val="24"/>
          <w:szCs w:val="24"/>
          <w:lang w:val="en-US"/>
        </w:rPr>
        <w:t xml:space="preserve">The ability to teach either French or Spanish to A level would be desirable. </w:t>
      </w:r>
    </w:p>
    <w:p w:rsidR="00F50B39" w:rsidRPr="00F50B39" w:rsidRDefault="00F50B39" w:rsidP="00F50B39">
      <w:pPr>
        <w:autoSpaceDE w:val="0"/>
        <w:autoSpaceDN w:val="0"/>
        <w:adjustRightInd w:val="0"/>
        <w:rPr>
          <w:rFonts w:cs="Arial"/>
          <w:b/>
          <w:sz w:val="24"/>
          <w:szCs w:val="24"/>
          <w:lang w:val="en-US"/>
        </w:rPr>
      </w:pPr>
    </w:p>
    <w:p w:rsidR="00F50B39" w:rsidRPr="00F50B39" w:rsidRDefault="00F50B39" w:rsidP="00F50B39">
      <w:pPr>
        <w:autoSpaceDE w:val="0"/>
        <w:autoSpaceDN w:val="0"/>
        <w:adjustRightInd w:val="0"/>
        <w:rPr>
          <w:rFonts w:cs="Arial"/>
          <w:b/>
          <w:sz w:val="24"/>
          <w:szCs w:val="24"/>
          <w:lang w:val="en-US"/>
        </w:rPr>
      </w:pPr>
      <w:r w:rsidRPr="00F50B39">
        <w:rPr>
          <w:rFonts w:cs="Arial"/>
          <w:b/>
          <w:sz w:val="24"/>
          <w:szCs w:val="24"/>
          <w:lang w:val="en-US"/>
        </w:rPr>
        <w:t xml:space="preserve">At Graveney, we offer French, German and Spanish at all key stages 3-5, in addition to Mandarin and Latin, and pupils can take qualifications in a wide range of community languages. Exam results at all levels in the department are well above national averages. </w:t>
      </w:r>
    </w:p>
    <w:p w:rsidR="00F50B39" w:rsidRPr="00F50B39" w:rsidRDefault="00F50B39" w:rsidP="00F50B39">
      <w:pPr>
        <w:autoSpaceDE w:val="0"/>
        <w:autoSpaceDN w:val="0"/>
        <w:adjustRightInd w:val="0"/>
        <w:rPr>
          <w:rFonts w:cs="Arial"/>
          <w:b/>
          <w:sz w:val="24"/>
          <w:szCs w:val="24"/>
          <w:lang w:val="en-US"/>
        </w:rPr>
      </w:pPr>
    </w:p>
    <w:p w:rsidR="00F50B39" w:rsidRPr="00F50B39" w:rsidRDefault="00F50B39" w:rsidP="00F50B39">
      <w:pPr>
        <w:autoSpaceDE w:val="0"/>
        <w:autoSpaceDN w:val="0"/>
        <w:adjustRightInd w:val="0"/>
        <w:rPr>
          <w:rFonts w:cs="Arial"/>
          <w:b/>
          <w:sz w:val="24"/>
          <w:szCs w:val="24"/>
          <w:lang w:val="en-US"/>
        </w:rPr>
      </w:pPr>
      <w:r w:rsidRPr="00F50B39">
        <w:rPr>
          <w:rFonts w:cs="Arial"/>
          <w:b/>
          <w:sz w:val="24"/>
          <w:szCs w:val="24"/>
          <w:lang w:val="en-US"/>
        </w:rPr>
        <w:t xml:space="preserve">We are committed to providing the best opportunities for all students and the continuing development of professional skills and career opportunities for our valued staff. </w:t>
      </w:r>
    </w:p>
    <w:p w:rsidR="00F50B39" w:rsidRPr="00F50B39" w:rsidRDefault="00F50B39" w:rsidP="00F50B39">
      <w:pPr>
        <w:autoSpaceDE w:val="0"/>
        <w:autoSpaceDN w:val="0"/>
        <w:adjustRightInd w:val="0"/>
        <w:rPr>
          <w:rFonts w:cs="Arial"/>
          <w:b/>
          <w:sz w:val="24"/>
          <w:szCs w:val="24"/>
          <w:lang w:val="en-US"/>
        </w:rPr>
      </w:pPr>
    </w:p>
    <w:p w:rsidR="00F50B39" w:rsidRPr="00F50B39" w:rsidRDefault="00F50B39" w:rsidP="00F50B39">
      <w:pPr>
        <w:autoSpaceDE w:val="0"/>
        <w:autoSpaceDN w:val="0"/>
        <w:adjustRightInd w:val="0"/>
        <w:rPr>
          <w:rFonts w:cs="Arial"/>
          <w:b/>
          <w:sz w:val="24"/>
          <w:szCs w:val="24"/>
          <w:lang w:val="en-US"/>
        </w:rPr>
      </w:pPr>
      <w:r w:rsidRPr="00F50B39">
        <w:rPr>
          <w:rFonts w:cs="Arial"/>
          <w:b/>
          <w:sz w:val="24"/>
          <w:szCs w:val="24"/>
          <w:lang w:val="en-US"/>
        </w:rPr>
        <w:t>Regrettably this vacancy would be not suitable for ECTs</w:t>
      </w:r>
    </w:p>
    <w:p w:rsidR="00F50B39" w:rsidRPr="00F50B39" w:rsidRDefault="00F50B39" w:rsidP="00F50B39">
      <w:pPr>
        <w:autoSpaceDE w:val="0"/>
        <w:autoSpaceDN w:val="0"/>
        <w:adjustRightInd w:val="0"/>
        <w:rPr>
          <w:rFonts w:cs="Arial"/>
          <w:b/>
          <w:sz w:val="24"/>
          <w:szCs w:val="24"/>
          <w:lang w:val="en-US"/>
        </w:rPr>
      </w:pPr>
    </w:p>
    <w:p w:rsidR="005979ED" w:rsidRPr="005979ED" w:rsidRDefault="00F50B39" w:rsidP="00F50B39">
      <w:pPr>
        <w:autoSpaceDE w:val="0"/>
        <w:autoSpaceDN w:val="0"/>
        <w:adjustRightInd w:val="0"/>
        <w:rPr>
          <w:rFonts w:cs="Arial"/>
          <w:b/>
          <w:sz w:val="24"/>
          <w:szCs w:val="24"/>
          <w:lang w:val="en-US"/>
        </w:rPr>
      </w:pPr>
      <w:r w:rsidRPr="00F50B39">
        <w:rPr>
          <w:rFonts w:cs="Arial"/>
          <w:b/>
          <w:sz w:val="24"/>
          <w:szCs w:val="24"/>
          <w:lang w:val="en-US"/>
        </w:rPr>
        <w:t>Our standard loading factor is 22/26. Where timetables comprise fewer than 22 teaching periods (or the agreed number for TLR post holders), you will be required to cover other classes.</w:t>
      </w:r>
    </w:p>
    <w:p w:rsidR="006A6D89" w:rsidRPr="007C4D94" w:rsidRDefault="006A6D89" w:rsidP="006A6D89">
      <w:pPr>
        <w:rPr>
          <w:sz w:val="24"/>
          <w:szCs w:val="24"/>
          <w:lang w:val="en-US"/>
        </w:rPr>
      </w:pPr>
    </w:p>
    <w:p w:rsidR="006A6D89" w:rsidRPr="007C4D94" w:rsidRDefault="006A6D89" w:rsidP="006A6D89">
      <w:pPr>
        <w:rPr>
          <w:sz w:val="24"/>
          <w:szCs w:val="24"/>
          <w:lang w:val="en-US"/>
        </w:rPr>
      </w:pPr>
      <w:r w:rsidRPr="007C4D94">
        <w:rPr>
          <w:sz w:val="24"/>
          <w:szCs w:val="24"/>
          <w:lang w:val="en-US"/>
        </w:rPr>
        <w:t xml:space="preserve">In accordance with Graveney Trusts commitment to Equality, Diversity and Inclusion, applicants must complete both </w:t>
      </w:r>
      <w:r w:rsidRPr="007C4D94">
        <w:rPr>
          <w:b/>
          <w:sz w:val="24"/>
          <w:szCs w:val="24"/>
          <w:lang w:val="en-US"/>
        </w:rPr>
        <w:t>Part 1 and Part 2</w:t>
      </w:r>
      <w:r w:rsidRPr="007C4D94">
        <w:rPr>
          <w:sz w:val="24"/>
          <w:szCs w:val="24"/>
          <w:lang w:val="en-US"/>
        </w:rPr>
        <w:t xml:space="preserve"> of the application forms attached with this advert in order to be considered for shortlisting. Applicants who submit only one single part of the application form will not be processed. </w:t>
      </w:r>
    </w:p>
    <w:p w:rsidR="006A6D89" w:rsidRPr="007C4D94" w:rsidRDefault="006A6D89" w:rsidP="006A6D89">
      <w:pPr>
        <w:rPr>
          <w:b/>
          <w:sz w:val="24"/>
          <w:szCs w:val="24"/>
          <w:lang w:val="en-US"/>
        </w:rPr>
      </w:pPr>
      <w:bookmarkStart w:id="1" w:name="_Hlk530484658"/>
      <w:bookmarkStart w:id="2" w:name="_Hlk106135027"/>
    </w:p>
    <w:p w:rsidR="006A6D89" w:rsidRPr="007C4D94" w:rsidRDefault="006A6D89" w:rsidP="006A6D89">
      <w:pPr>
        <w:rPr>
          <w:b/>
          <w:color w:val="FF0000"/>
          <w:sz w:val="24"/>
          <w:szCs w:val="24"/>
        </w:rPr>
      </w:pPr>
      <w:bookmarkStart w:id="3" w:name="_Hlk12274487"/>
      <w:r w:rsidRPr="007C4D94">
        <w:rPr>
          <w:b/>
          <w:sz w:val="24"/>
          <w:szCs w:val="24"/>
        </w:rPr>
        <w:t xml:space="preserve">An information pack, including a Job Description and Person Specification can be downloaded below or from the Wandsworth Council website </w:t>
      </w:r>
      <w:bookmarkStart w:id="4" w:name="_Hlk4498355"/>
      <w:r w:rsidRPr="007C4D94">
        <w:rPr>
          <w:rStyle w:val="Hyperlink"/>
          <w:sz w:val="24"/>
          <w:szCs w:val="24"/>
        </w:rPr>
        <w:fldChar w:fldCharType="begin"/>
      </w:r>
      <w:r w:rsidRPr="007C4D94">
        <w:rPr>
          <w:rStyle w:val="Hyperlink"/>
          <w:sz w:val="24"/>
          <w:szCs w:val="24"/>
        </w:rPr>
        <w:instrText xml:space="preserve"> HYPERLINK "https://jobs.richmondandwandsworth.gov.uk/" </w:instrText>
      </w:r>
      <w:r w:rsidRPr="007C4D94">
        <w:rPr>
          <w:rStyle w:val="Hyperlink"/>
          <w:sz w:val="24"/>
          <w:szCs w:val="24"/>
        </w:rPr>
        <w:fldChar w:fldCharType="separate"/>
      </w:r>
      <w:r w:rsidRPr="007C4D94">
        <w:rPr>
          <w:rStyle w:val="Hyperlink"/>
          <w:sz w:val="24"/>
          <w:szCs w:val="24"/>
        </w:rPr>
        <w:t>https://jobs.richmondandwandsworth.gov.uk/</w:t>
      </w:r>
      <w:r w:rsidRPr="007C4D94">
        <w:rPr>
          <w:rStyle w:val="Hyperlink"/>
          <w:sz w:val="24"/>
          <w:szCs w:val="24"/>
        </w:rPr>
        <w:fldChar w:fldCharType="end"/>
      </w:r>
      <w:bookmarkEnd w:id="3"/>
      <w:bookmarkEnd w:id="4"/>
      <w:r w:rsidRPr="007C4D94">
        <w:rPr>
          <w:b/>
          <w:sz w:val="24"/>
          <w:szCs w:val="24"/>
        </w:rPr>
        <w:t xml:space="preserve"> </w:t>
      </w:r>
    </w:p>
    <w:p w:rsidR="006A6D89" w:rsidRPr="007C4D94" w:rsidRDefault="006A6D89" w:rsidP="006A6D89">
      <w:pPr>
        <w:rPr>
          <w:b/>
          <w:sz w:val="24"/>
          <w:szCs w:val="24"/>
          <w:lang w:val="en-US"/>
        </w:rPr>
      </w:pPr>
    </w:p>
    <w:p w:rsidR="006A6D89" w:rsidRDefault="006A6D89" w:rsidP="006A6D89">
      <w:pPr>
        <w:rPr>
          <w:rStyle w:val="Hyperlink"/>
          <w:b/>
          <w:sz w:val="24"/>
          <w:szCs w:val="24"/>
        </w:rPr>
      </w:pPr>
      <w:r w:rsidRPr="007C4D94">
        <w:rPr>
          <w:b/>
          <w:sz w:val="24"/>
          <w:szCs w:val="24"/>
        </w:rPr>
        <w:lastRenderedPageBreak/>
        <w:t xml:space="preserve">Alternatively, further information for candidates, application form and job description, can be found at </w:t>
      </w:r>
      <w:hyperlink r:id="rId6" w:history="1">
        <w:r w:rsidRPr="007C4D94">
          <w:rPr>
            <w:rStyle w:val="Hyperlink"/>
            <w:b/>
            <w:sz w:val="24"/>
            <w:szCs w:val="24"/>
          </w:rPr>
          <w:t>https://www.graveney.org/Recruitment/</w:t>
        </w:r>
      </w:hyperlink>
    </w:p>
    <w:p w:rsidR="005979ED" w:rsidRPr="007C4D94" w:rsidRDefault="005979ED" w:rsidP="006A6D89">
      <w:pPr>
        <w:rPr>
          <w:b/>
          <w:sz w:val="24"/>
          <w:szCs w:val="24"/>
        </w:rPr>
      </w:pPr>
    </w:p>
    <w:p w:rsidR="005979ED" w:rsidRPr="005979ED" w:rsidRDefault="005979ED" w:rsidP="005979ED">
      <w:pPr>
        <w:rPr>
          <w:b/>
          <w:sz w:val="24"/>
          <w:szCs w:val="24"/>
          <w:lang w:val="en-US"/>
        </w:rPr>
      </w:pPr>
    </w:p>
    <w:p w:rsidR="005979ED" w:rsidRPr="005979ED" w:rsidRDefault="005979ED" w:rsidP="005979ED">
      <w:pPr>
        <w:rPr>
          <w:b/>
          <w:sz w:val="24"/>
          <w:szCs w:val="24"/>
          <w:lang w:val="en-US"/>
        </w:rPr>
      </w:pPr>
      <w:r w:rsidRPr="005979ED">
        <w:rPr>
          <w:b/>
          <w:sz w:val="24"/>
          <w:szCs w:val="24"/>
          <w:lang w:val="en-US"/>
        </w:rPr>
        <w:t xml:space="preserve">Closing Date: noon </w:t>
      </w:r>
      <w:r w:rsidR="00426AFC">
        <w:rPr>
          <w:b/>
          <w:sz w:val="24"/>
          <w:szCs w:val="24"/>
          <w:lang w:val="en-US"/>
        </w:rPr>
        <w:t>Monday 17</w:t>
      </w:r>
      <w:r w:rsidR="00426AFC" w:rsidRPr="00426AFC">
        <w:rPr>
          <w:b/>
          <w:sz w:val="24"/>
          <w:szCs w:val="24"/>
          <w:vertAlign w:val="superscript"/>
          <w:lang w:val="en-US"/>
        </w:rPr>
        <w:t>th</w:t>
      </w:r>
      <w:r w:rsidR="00426AFC">
        <w:rPr>
          <w:b/>
          <w:sz w:val="24"/>
          <w:szCs w:val="24"/>
          <w:lang w:val="en-US"/>
        </w:rPr>
        <w:t xml:space="preserve"> April</w:t>
      </w:r>
      <w:r w:rsidRPr="005979ED">
        <w:rPr>
          <w:b/>
          <w:sz w:val="24"/>
          <w:szCs w:val="24"/>
          <w:lang w:val="en-US"/>
        </w:rPr>
        <w:t xml:space="preserve"> 2023</w:t>
      </w:r>
    </w:p>
    <w:p w:rsidR="005979ED" w:rsidRPr="005979ED" w:rsidRDefault="005979ED" w:rsidP="005979ED">
      <w:pPr>
        <w:rPr>
          <w:b/>
          <w:sz w:val="24"/>
          <w:szCs w:val="24"/>
          <w:lang w:val="en-US"/>
        </w:rPr>
      </w:pPr>
      <w:r w:rsidRPr="005979ED">
        <w:rPr>
          <w:b/>
          <w:sz w:val="24"/>
          <w:szCs w:val="24"/>
          <w:lang w:val="en-US"/>
        </w:rPr>
        <w:t xml:space="preserve">Interviews week commencing </w:t>
      </w:r>
      <w:r w:rsidR="00426AFC">
        <w:rPr>
          <w:b/>
          <w:sz w:val="24"/>
          <w:szCs w:val="24"/>
          <w:lang w:val="en-US"/>
        </w:rPr>
        <w:t>24</w:t>
      </w:r>
      <w:r w:rsidRPr="005979ED">
        <w:rPr>
          <w:b/>
          <w:sz w:val="24"/>
          <w:szCs w:val="24"/>
          <w:lang w:val="en-US"/>
        </w:rPr>
        <w:t>th April 2023</w:t>
      </w:r>
    </w:p>
    <w:p w:rsidR="005979ED" w:rsidRPr="005979ED" w:rsidRDefault="005979ED" w:rsidP="005979ED">
      <w:pPr>
        <w:rPr>
          <w:b/>
          <w:sz w:val="24"/>
          <w:szCs w:val="24"/>
          <w:lang w:val="en-US"/>
        </w:rPr>
      </w:pPr>
    </w:p>
    <w:p w:rsidR="006A6D89" w:rsidRPr="007C4D94" w:rsidRDefault="006A6D89" w:rsidP="006A6D89">
      <w:pPr>
        <w:tabs>
          <w:tab w:val="left" w:pos="9142"/>
        </w:tabs>
        <w:rPr>
          <w:b/>
          <w:sz w:val="24"/>
          <w:szCs w:val="24"/>
          <w:lang w:val="en-US"/>
        </w:rPr>
      </w:pPr>
      <w:r>
        <w:rPr>
          <w:b/>
          <w:sz w:val="24"/>
          <w:szCs w:val="24"/>
          <w:lang w:val="en-US"/>
        </w:rPr>
        <w:tab/>
      </w:r>
    </w:p>
    <w:p w:rsidR="006A6D89" w:rsidRPr="007C4D94" w:rsidRDefault="006A6D89" w:rsidP="006A6D89">
      <w:pPr>
        <w:rPr>
          <w:b/>
          <w:sz w:val="24"/>
          <w:szCs w:val="24"/>
          <w:lang w:val="en-US"/>
        </w:rPr>
      </w:pPr>
      <w:r w:rsidRPr="007C4D94">
        <w:rPr>
          <w:b/>
          <w:sz w:val="24"/>
          <w:szCs w:val="24"/>
          <w:lang w:val="en-US"/>
        </w:rPr>
        <w:t xml:space="preserve">Applications will be reviewed and shortlisted as they are received. </w:t>
      </w:r>
    </w:p>
    <w:p w:rsidR="006A6D89" w:rsidRPr="007C4D94" w:rsidRDefault="006A6D89" w:rsidP="006A6D89">
      <w:pPr>
        <w:rPr>
          <w:b/>
          <w:i/>
          <w:sz w:val="24"/>
          <w:szCs w:val="24"/>
        </w:rPr>
      </w:pPr>
      <w:r w:rsidRPr="007C4D94">
        <w:rPr>
          <w:b/>
          <w:i/>
          <w:sz w:val="24"/>
          <w:szCs w:val="24"/>
        </w:rPr>
        <w:t>The Trust reserves the right to close the advert at any time.</w:t>
      </w:r>
    </w:p>
    <w:p w:rsidR="006A6D89" w:rsidRPr="007C4D94" w:rsidRDefault="006A6D89" w:rsidP="006A6D89">
      <w:pPr>
        <w:rPr>
          <w:sz w:val="24"/>
          <w:szCs w:val="24"/>
        </w:rPr>
      </w:pPr>
    </w:p>
    <w:p w:rsidR="006A6D89" w:rsidRPr="007C4D94" w:rsidRDefault="006A6D89" w:rsidP="006A6D89">
      <w:pPr>
        <w:rPr>
          <w:sz w:val="24"/>
          <w:szCs w:val="24"/>
        </w:rPr>
      </w:pPr>
      <w:r w:rsidRPr="007C4D94">
        <w:rPr>
          <w:sz w:val="24"/>
          <w:szCs w:val="24"/>
        </w:rPr>
        <w:t>Graveney Trust is committed to safeguarding and ensuring the well-being and safety of staff and students. All our employees, volunteers and contractors share this commitment and we will carry out Enhanced DBS checks for all appointments as well ensuring that our rigorous pre-recruitment checks are strictly adhered to.</w:t>
      </w:r>
    </w:p>
    <w:p w:rsidR="006A6D89" w:rsidRPr="007C4D94" w:rsidRDefault="006A6D89" w:rsidP="006A6D89">
      <w:pPr>
        <w:rPr>
          <w:sz w:val="24"/>
          <w:szCs w:val="24"/>
        </w:rPr>
      </w:pPr>
    </w:p>
    <w:p w:rsidR="006A6D89" w:rsidRPr="007C4D94" w:rsidRDefault="006A6D89" w:rsidP="006A6D89">
      <w:pPr>
        <w:rPr>
          <w:sz w:val="24"/>
          <w:szCs w:val="24"/>
        </w:rPr>
      </w:pPr>
      <w:r w:rsidRPr="007C4D94">
        <w:rPr>
          <w:sz w:val="24"/>
          <w:szCs w:val="24"/>
        </w:rPr>
        <w:t>We foster an inclusive culture that promotes equality of opportunity and values diversity creating an environment where the rights and dignity of all members of our community are respected. We promote a culture that allows staff to grow and flourish, regardless of age, disability, gender identity or expression, race, religion or belief, sex, or sexual orientation.</w:t>
      </w:r>
    </w:p>
    <w:p w:rsidR="006A6D89" w:rsidRPr="00940253" w:rsidRDefault="006A6D89" w:rsidP="006A6D89">
      <w:pPr>
        <w:rPr>
          <w:sz w:val="24"/>
          <w:szCs w:val="24"/>
          <w:highlight w:val="yellow"/>
        </w:rPr>
      </w:pPr>
    </w:p>
    <w:p w:rsidR="006A6D89" w:rsidRDefault="006A6D89" w:rsidP="006A6D89">
      <w:pPr>
        <w:jc w:val="both"/>
        <w:rPr>
          <w:sz w:val="24"/>
          <w:szCs w:val="24"/>
        </w:rPr>
      </w:pPr>
      <w:bookmarkStart w:id="5" w:name="_Hlk536615815"/>
      <w:r>
        <w:rPr>
          <w:sz w:val="24"/>
          <w:szCs w:val="24"/>
        </w:rPr>
        <w:t xml:space="preserve">We are committed to safeguarding and promoting the welfare of children, young people and vulnerable adults and expect all staff and volunteers to share this commitment. </w:t>
      </w:r>
    </w:p>
    <w:p w:rsidR="006A6D89" w:rsidRDefault="006A6D89" w:rsidP="006A6D89">
      <w:pPr>
        <w:rPr>
          <w:sz w:val="24"/>
          <w:szCs w:val="24"/>
        </w:rPr>
      </w:pPr>
      <w:r>
        <w:rPr>
          <w:sz w:val="24"/>
          <w:szCs w:val="24"/>
        </w:rPr>
        <w:br/>
      </w:r>
      <w:r w:rsidRPr="0035670C">
        <w:rPr>
          <w:sz w:val="24"/>
          <w:szCs w:val="24"/>
        </w:rPr>
        <w:t xml:space="preserve">This post is subject to </w:t>
      </w:r>
      <w:r w:rsidRPr="0035670C">
        <w:rPr>
          <w:rFonts w:cs="Arial"/>
          <w:iCs/>
          <w:sz w:val="24"/>
          <w:szCs w:val="24"/>
        </w:rPr>
        <w:t>an enhanced</w:t>
      </w:r>
      <w:r w:rsidRPr="0035670C">
        <w:rPr>
          <w:sz w:val="24"/>
          <w:szCs w:val="24"/>
        </w:rPr>
        <w:t xml:space="preserve"> DBS check.</w:t>
      </w:r>
    </w:p>
    <w:p w:rsidR="006A6D89" w:rsidRPr="000F1CBE" w:rsidRDefault="006A6D89" w:rsidP="006A6D89">
      <w:pPr>
        <w:pStyle w:val="NoSpacing"/>
        <w:rPr>
          <w:rStyle w:val="SubtleEmphasis"/>
          <w:rFonts w:ascii="Verdana" w:hAnsi="Verdana" w:cs="Arial"/>
          <w:i w:val="0"/>
        </w:rPr>
      </w:pPr>
      <w:r>
        <w:rPr>
          <w:rFonts w:ascii="Verdana" w:hAnsi="Verdana"/>
        </w:rPr>
        <w:br/>
      </w:r>
      <w:r w:rsidRPr="000F1CBE">
        <w:rPr>
          <w:rStyle w:val="SubtleEmphasis"/>
          <w:rFonts w:ascii="Verdana" w:hAnsi="Verdana" w:cs="Arial"/>
        </w:rPr>
        <w:t>Please note that we do not accept CVs</w:t>
      </w:r>
      <w:r>
        <w:rPr>
          <w:rStyle w:val="SubtleEmphasis"/>
          <w:rFonts w:ascii="Verdana" w:hAnsi="Verdana" w:cs="Arial"/>
        </w:rPr>
        <w:t xml:space="preserve"> and no agencies.</w:t>
      </w:r>
    </w:p>
    <w:bookmarkEnd w:id="5"/>
    <w:p w:rsidR="006A6D89" w:rsidRDefault="006A6D89" w:rsidP="006A6D89">
      <w:pPr>
        <w:pStyle w:val="PlainText"/>
        <w:rPr>
          <w:rFonts w:ascii="Verdana" w:hAnsi="Verdana" w:cs="Arial"/>
          <w:color w:val="333333"/>
          <w:sz w:val="24"/>
          <w:szCs w:val="24"/>
          <w:shd w:val="clear" w:color="auto" w:fill="E6E4E4"/>
        </w:rPr>
      </w:pPr>
    </w:p>
    <w:bookmarkEnd w:id="1"/>
    <w:p w:rsidR="006A6D89" w:rsidRDefault="006A6D89" w:rsidP="006A6D89">
      <w:pPr>
        <w:tabs>
          <w:tab w:val="left" w:pos="10080"/>
        </w:tabs>
        <w:rPr>
          <w:sz w:val="24"/>
          <w:szCs w:val="24"/>
        </w:rPr>
      </w:pPr>
    </w:p>
    <w:p w:rsidR="006A6D89" w:rsidRPr="00445921" w:rsidRDefault="006A6D89" w:rsidP="006A6D89">
      <w:pPr>
        <w:pStyle w:val="PlainText"/>
        <w:rPr>
          <w:rFonts w:ascii="Verdana" w:hAnsi="Verdana" w:cs="Arial"/>
          <w:b/>
          <w:color w:val="auto"/>
          <w:sz w:val="24"/>
          <w:szCs w:val="24"/>
        </w:rPr>
      </w:pPr>
      <w:r w:rsidRPr="00445921">
        <w:rPr>
          <w:rFonts w:ascii="Verdana" w:hAnsi="Verdana" w:cs="Arial"/>
          <w:b/>
          <w:color w:val="auto"/>
          <w:sz w:val="24"/>
          <w:szCs w:val="24"/>
        </w:rPr>
        <w:t>Graveney School</w:t>
      </w:r>
    </w:p>
    <w:p w:rsidR="006A6D89" w:rsidRPr="00445921" w:rsidRDefault="006A6D89" w:rsidP="006A6D89">
      <w:pPr>
        <w:rPr>
          <w:rFonts w:cs="Arial"/>
          <w:b/>
          <w:bCs/>
          <w:i/>
          <w:sz w:val="24"/>
          <w:szCs w:val="24"/>
        </w:rPr>
      </w:pPr>
      <w:r w:rsidRPr="00445921">
        <w:rPr>
          <w:rFonts w:cs="Arial"/>
          <w:b/>
          <w:i/>
          <w:sz w:val="24"/>
          <w:szCs w:val="24"/>
        </w:rPr>
        <w:t>(Graveney School is part of Graveney Trust)</w:t>
      </w:r>
    </w:p>
    <w:p w:rsidR="006A6D89" w:rsidRPr="00445921" w:rsidRDefault="006A6D89" w:rsidP="006A6D89">
      <w:pPr>
        <w:pStyle w:val="PlainText"/>
        <w:rPr>
          <w:rFonts w:ascii="Verdana" w:hAnsi="Verdana" w:cs="Arial"/>
          <w:b/>
          <w:color w:val="auto"/>
          <w:sz w:val="24"/>
          <w:szCs w:val="24"/>
        </w:rPr>
      </w:pPr>
      <w:r w:rsidRPr="00445921">
        <w:rPr>
          <w:rFonts w:ascii="Verdana" w:hAnsi="Verdana" w:cs="Arial"/>
          <w:b/>
          <w:color w:val="auto"/>
          <w:sz w:val="24"/>
          <w:szCs w:val="24"/>
        </w:rPr>
        <w:t>Welham Road</w:t>
      </w:r>
    </w:p>
    <w:p w:rsidR="006A6D89" w:rsidRPr="00445921" w:rsidRDefault="006A6D89" w:rsidP="006A6D89">
      <w:pPr>
        <w:pStyle w:val="PlainText"/>
        <w:rPr>
          <w:rFonts w:ascii="Verdana" w:hAnsi="Verdana" w:cs="Arial"/>
          <w:b/>
          <w:color w:val="auto"/>
          <w:sz w:val="24"/>
          <w:szCs w:val="24"/>
        </w:rPr>
      </w:pPr>
      <w:r w:rsidRPr="00445921">
        <w:rPr>
          <w:rFonts w:ascii="Verdana" w:hAnsi="Verdana" w:cs="Arial"/>
          <w:b/>
          <w:color w:val="auto"/>
          <w:sz w:val="24"/>
          <w:szCs w:val="24"/>
        </w:rPr>
        <w:t>Tooting, London</w:t>
      </w:r>
    </w:p>
    <w:p w:rsidR="006A6D89" w:rsidRPr="00445921" w:rsidRDefault="006A6D89" w:rsidP="006A6D89">
      <w:pPr>
        <w:pStyle w:val="PlainText"/>
        <w:rPr>
          <w:rFonts w:ascii="Verdana" w:hAnsi="Verdana" w:cs="Arial"/>
          <w:b/>
          <w:color w:val="auto"/>
          <w:sz w:val="24"/>
          <w:szCs w:val="24"/>
        </w:rPr>
      </w:pPr>
      <w:r w:rsidRPr="00445921">
        <w:rPr>
          <w:rFonts w:ascii="Verdana" w:hAnsi="Verdana" w:cs="Arial"/>
          <w:b/>
          <w:color w:val="auto"/>
          <w:sz w:val="24"/>
          <w:szCs w:val="24"/>
        </w:rPr>
        <w:t>SW17 9BU</w:t>
      </w:r>
    </w:p>
    <w:p w:rsidR="006A6D89" w:rsidRPr="00445921" w:rsidRDefault="006A6D89" w:rsidP="006A6D89">
      <w:pPr>
        <w:pStyle w:val="PlainText"/>
        <w:rPr>
          <w:rFonts w:ascii="Verdana" w:hAnsi="Verdana" w:cs="Arial"/>
          <w:b/>
          <w:color w:val="auto"/>
          <w:sz w:val="24"/>
          <w:szCs w:val="24"/>
        </w:rPr>
      </w:pPr>
      <w:r w:rsidRPr="00445921">
        <w:rPr>
          <w:rFonts w:ascii="Verdana" w:hAnsi="Verdana" w:cs="Arial"/>
          <w:b/>
          <w:color w:val="auto"/>
          <w:sz w:val="24"/>
          <w:szCs w:val="24"/>
        </w:rPr>
        <w:t>Tel: 020 8682 7000</w:t>
      </w:r>
    </w:p>
    <w:p w:rsidR="006A6D89" w:rsidRPr="00445921" w:rsidRDefault="006A6D89" w:rsidP="006A6D89">
      <w:pPr>
        <w:pStyle w:val="PlainText"/>
        <w:rPr>
          <w:rFonts w:ascii="Verdana" w:hAnsi="Verdana" w:cs="Arial"/>
          <w:b/>
          <w:color w:val="auto"/>
          <w:sz w:val="24"/>
          <w:szCs w:val="24"/>
        </w:rPr>
      </w:pPr>
      <w:r w:rsidRPr="00445921">
        <w:rPr>
          <w:rFonts w:ascii="Verdana" w:hAnsi="Verdana" w:cs="Arial"/>
          <w:b/>
          <w:color w:val="auto"/>
          <w:sz w:val="24"/>
          <w:szCs w:val="24"/>
        </w:rPr>
        <w:t xml:space="preserve">Website: </w:t>
      </w:r>
      <w:hyperlink r:id="rId7" w:history="1">
        <w:r w:rsidRPr="00445921">
          <w:rPr>
            <w:rStyle w:val="Hyperlink"/>
            <w:rFonts w:ascii="Verdana" w:hAnsi="Verdana" w:cs="Arial"/>
            <w:b/>
            <w:color w:val="auto"/>
            <w:sz w:val="24"/>
            <w:szCs w:val="24"/>
          </w:rPr>
          <w:t>www.graveney.org</w:t>
        </w:r>
      </w:hyperlink>
    </w:p>
    <w:p w:rsidR="006A6D89" w:rsidRDefault="006A6D89" w:rsidP="005979ED">
      <w:pPr>
        <w:autoSpaceDE w:val="0"/>
        <w:autoSpaceDN w:val="0"/>
        <w:adjustRightInd w:val="0"/>
        <w:rPr>
          <w:rFonts w:cs="Arial"/>
          <w:b/>
          <w:sz w:val="24"/>
          <w:szCs w:val="24"/>
        </w:rPr>
      </w:pPr>
      <w:r w:rsidRPr="00445921">
        <w:rPr>
          <w:rFonts w:cs="Arial"/>
          <w:b/>
          <w:sz w:val="24"/>
          <w:szCs w:val="24"/>
        </w:rPr>
        <w:t>Principal: Cynthia Rickman</w:t>
      </w:r>
    </w:p>
    <w:bookmarkEnd w:id="2"/>
    <w:p w:rsidR="006A6D89" w:rsidRDefault="006A6D89" w:rsidP="006A6D89">
      <w:pPr>
        <w:tabs>
          <w:tab w:val="left" w:pos="10080"/>
        </w:tabs>
        <w:rPr>
          <w:sz w:val="24"/>
          <w:szCs w:val="24"/>
        </w:rPr>
      </w:pPr>
    </w:p>
    <w:p w:rsidR="00E33CF2" w:rsidRDefault="00E33CF2"/>
    <w:sectPr w:rsidR="00E33CF2" w:rsidSect="00AD0850">
      <w:headerReference w:type="default" r:id="rId8"/>
      <w:pgSz w:w="11906" w:h="16838"/>
      <w:pgMar w:top="709" w:right="851" w:bottom="851" w:left="85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D23" w:rsidRDefault="00AF369C">
      <w:r>
        <w:separator/>
      </w:r>
    </w:p>
  </w:endnote>
  <w:endnote w:type="continuationSeparator" w:id="0">
    <w:p w:rsidR="00127D23" w:rsidRDefault="00AF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D23" w:rsidRDefault="00AF369C">
      <w:r>
        <w:separator/>
      </w:r>
    </w:p>
  </w:footnote>
  <w:footnote w:type="continuationSeparator" w:id="0">
    <w:p w:rsidR="00127D23" w:rsidRDefault="00AF3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0E" w:rsidRDefault="006A6D89">
    <w:pPr>
      <w:pStyle w:val="Head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685"/>
              <wp:effectExtent l="0" t="0" r="0" b="0"/>
              <wp:wrapNone/>
              <wp:docPr id="1" name="Text Box 1" descr="{&quot;HashCode&quot;:198767419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0E" w:rsidRPr="00F0450E" w:rsidRDefault="005D07AB" w:rsidP="00F0450E">
                          <w:pPr>
                            <w:rPr>
                              <w:rFonts w:ascii="Calibri" w:hAnsi="Calibri"/>
                              <w:color w:val="000000"/>
                            </w:rPr>
                          </w:pPr>
                          <w:r>
                            <w:rPr>
                              <w:rFonts w:ascii="Calibri" w:hAnsi="Calibri"/>
                              <w:color w:val="00000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quot;HashCode&quot;:1987674191,&quot;Height&quot;:841.0,&quot;Width&quot;:595.0,&quot;Placement&quot;:&quot;Header&quot;,&quot;Index&quot;:&quot;Primary&quot;,&quot;Section&quot;:1,&quot;Top&quot;:0.0,&quot;Left&quot;:0.0}" style="position:absolute;margin-left:0;margin-top:1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" o:allowincell="f" filled="f" stroked="f">
              <v:textbox inset="20pt,0,,0">
                <w:txbxContent>
                  <w:p w:rsidR="00F0450E" w:rsidRPr="00F0450E" w:rsidRDefault="005D07AB" w:rsidP="00F0450E">
                    <w:pPr>
                      <w:rPr>
                        <w:rFonts w:ascii="Calibri" w:hAnsi="Calibri"/>
                        <w:color w:val="000000"/>
                      </w:rPr>
                    </w:pPr>
                    <w:r>
                      <w:rPr>
                        <w:rFonts w:ascii="Calibri" w:hAnsi="Calibri"/>
                        <w:color w:val="00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BC"/>
    <w:rsid w:val="00127D23"/>
    <w:rsid w:val="00426AFC"/>
    <w:rsid w:val="005979ED"/>
    <w:rsid w:val="005D07AB"/>
    <w:rsid w:val="006A6D89"/>
    <w:rsid w:val="00712F50"/>
    <w:rsid w:val="0072745F"/>
    <w:rsid w:val="00AC30BC"/>
    <w:rsid w:val="00AF369C"/>
    <w:rsid w:val="00C20EB3"/>
    <w:rsid w:val="00DB4989"/>
    <w:rsid w:val="00E33CF2"/>
    <w:rsid w:val="00F50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C5558BC-8965-44FF-B44F-EF3BF15B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D89"/>
    <w:pPr>
      <w:spacing w:after="0" w:line="240" w:lineRule="auto"/>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A6D89"/>
    <w:rPr>
      <w:rFonts w:ascii="Courier New" w:hAnsi="Courier New" w:cs="Courier New"/>
      <w:color w:val="000080"/>
      <w:lang w:eastAsia="en-GB"/>
    </w:rPr>
  </w:style>
  <w:style w:type="character" w:customStyle="1" w:styleId="PlainTextChar">
    <w:name w:val="Plain Text Char"/>
    <w:basedOn w:val="DefaultParagraphFont"/>
    <w:link w:val="PlainText"/>
    <w:rsid w:val="006A6D89"/>
    <w:rPr>
      <w:rFonts w:ascii="Courier New" w:eastAsia="Times New Roman" w:hAnsi="Courier New" w:cs="Courier New"/>
      <w:color w:val="000080"/>
      <w:sz w:val="20"/>
      <w:szCs w:val="20"/>
      <w:lang w:eastAsia="en-GB"/>
    </w:rPr>
  </w:style>
  <w:style w:type="character" w:styleId="Hyperlink">
    <w:name w:val="Hyperlink"/>
    <w:uiPriority w:val="99"/>
    <w:rsid w:val="006A6D89"/>
    <w:rPr>
      <w:rFonts w:cs="Times New Roman"/>
      <w:color w:val="0000FF"/>
      <w:u w:val="single"/>
    </w:rPr>
  </w:style>
  <w:style w:type="character" w:styleId="SubtleEmphasis">
    <w:name w:val="Subtle Emphasis"/>
    <w:uiPriority w:val="19"/>
    <w:qFormat/>
    <w:rsid w:val="006A6D89"/>
    <w:rPr>
      <w:i/>
      <w:iCs/>
      <w:color w:val="808080"/>
    </w:rPr>
  </w:style>
  <w:style w:type="paragraph" w:styleId="NoSpacing">
    <w:name w:val="No Spacing"/>
    <w:uiPriority w:val="1"/>
    <w:qFormat/>
    <w:rsid w:val="006A6D8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rsid w:val="006A6D89"/>
    <w:pPr>
      <w:tabs>
        <w:tab w:val="center" w:pos="4513"/>
        <w:tab w:val="right" w:pos="9026"/>
      </w:tabs>
    </w:pPr>
  </w:style>
  <w:style w:type="character" w:customStyle="1" w:styleId="HeaderChar">
    <w:name w:val="Header Char"/>
    <w:basedOn w:val="DefaultParagraphFont"/>
    <w:link w:val="Header"/>
    <w:rsid w:val="006A6D89"/>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raveney.org"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aveney.org/Recruitment/"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E3B25-3C68-435B-BAC6-0EE512F2874C}"/>
</file>

<file path=customXml/itemProps2.xml><?xml version="1.0" encoding="utf-8"?>
<ds:datastoreItem xmlns:ds="http://schemas.openxmlformats.org/officeDocument/2006/customXml" ds:itemID="{6C9A3499-AED5-47BC-AAB4-65F955285316}"/>
</file>

<file path=docProps/app.xml><?xml version="1.0" encoding="utf-8"?>
<Properties xmlns="http://schemas.openxmlformats.org/officeDocument/2006/extended-properties" xmlns:vt="http://schemas.openxmlformats.org/officeDocument/2006/docPropsVTypes">
  <Template>8CD29D2B</Template>
  <TotalTime>1</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Examinations Invigilators</vt:lpstr>
    </vt:vector>
  </TitlesOfParts>
  <Company>Graveney School.</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Examinations Invigilators</dc:title>
  <dc:subject/>
  <dc:creator>Yasemin Karaman Rashid</dc:creator>
  <cp:keywords/>
  <dc:description/>
  <cp:lastModifiedBy>Anita Valapinee</cp:lastModifiedBy>
  <cp:revision>2</cp:revision>
  <dcterms:created xsi:type="dcterms:W3CDTF">2023-03-15T11:22:00Z</dcterms:created>
  <dcterms:modified xsi:type="dcterms:W3CDTF">2023-03-15T11:22:00Z</dcterms:modified>
</cp:coreProperties>
</file>