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6F3" w:rsidRDefault="00FF46F3" w:rsidP="00FF46F3">
      <w:pPr>
        <w:overflowPunct w:val="0"/>
        <w:autoSpaceDE w:val="0"/>
        <w:autoSpaceDN w:val="0"/>
        <w:adjustRightInd w:val="0"/>
        <w:spacing w:before="240" w:after="0" w:line="240" w:lineRule="auto"/>
        <w:jc w:val="center"/>
        <w:rPr>
          <w:rFonts w:ascii="Calibri" w:eastAsia="Times New Roman" w:hAnsi="Calibri" w:cs="Calibri"/>
          <w:b/>
          <w:sz w:val="32"/>
          <w:szCs w:val="32"/>
          <w:lang w:eastAsia="en-GB"/>
        </w:rPr>
      </w:pPr>
    </w:p>
    <w:p w:rsidR="00FF46F3" w:rsidRPr="00F92C65" w:rsidRDefault="00F47467" w:rsidP="00FF46F3">
      <w:pPr>
        <w:overflowPunct w:val="0"/>
        <w:autoSpaceDE w:val="0"/>
        <w:autoSpaceDN w:val="0"/>
        <w:adjustRightInd w:val="0"/>
        <w:spacing w:before="240" w:after="0" w:line="240" w:lineRule="auto"/>
        <w:jc w:val="center"/>
        <w:rPr>
          <w:rFonts w:ascii="Calibri" w:eastAsia="Times New Roman" w:hAnsi="Calibri" w:cs="Calibri"/>
          <w:b/>
          <w:sz w:val="32"/>
          <w:szCs w:val="32"/>
          <w:lang w:eastAsia="en-GB"/>
        </w:rPr>
      </w:pPr>
      <w:r>
        <w:rPr>
          <w:rFonts w:ascii="Calibri" w:eastAsia="Times New Roman" w:hAnsi="Calibri" w:cs="Calibri"/>
          <w:b/>
          <w:sz w:val="32"/>
          <w:szCs w:val="32"/>
          <w:lang w:eastAsia="en-GB"/>
        </w:rPr>
        <w:t xml:space="preserve">Teacher of </w:t>
      </w:r>
      <w:r w:rsidR="00C77682">
        <w:rPr>
          <w:rFonts w:ascii="Calibri" w:eastAsia="Times New Roman" w:hAnsi="Calibri" w:cs="Calibri"/>
          <w:b/>
          <w:sz w:val="32"/>
          <w:szCs w:val="32"/>
          <w:lang w:eastAsia="en-GB"/>
        </w:rPr>
        <w:t>Music</w:t>
      </w:r>
      <w:r w:rsidR="007F145B">
        <w:rPr>
          <w:rFonts w:ascii="Calibri" w:eastAsia="Times New Roman" w:hAnsi="Calibri" w:cs="Calibri"/>
          <w:b/>
          <w:sz w:val="32"/>
          <w:szCs w:val="32"/>
          <w:lang w:eastAsia="en-GB"/>
        </w:rPr>
        <w:br/>
      </w:r>
      <w:r w:rsidR="00FF46F3" w:rsidRPr="00F92C65">
        <w:rPr>
          <w:rFonts w:ascii="Calibri" w:eastAsia="Times New Roman" w:hAnsi="Calibri" w:cs="Calibri"/>
          <w:b/>
          <w:sz w:val="24"/>
          <w:szCs w:val="24"/>
          <w:lang w:eastAsia="en-GB"/>
        </w:rPr>
        <w:t xml:space="preserve">Responsible to: Director of </w:t>
      </w:r>
      <w:r w:rsidR="00C77682">
        <w:rPr>
          <w:rFonts w:ascii="Calibri" w:eastAsia="Times New Roman" w:hAnsi="Calibri" w:cs="Calibri"/>
          <w:b/>
          <w:sz w:val="24"/>
          <w:szCs w:val="24"/>
          <w:lang w:eastAsia="en-GB"/>
        </w:rPr>
        <w:t>Performing Arts</w:t>
      </w:r>
    </w:p>
    <w:p w:rsidR="00FF46F3" w:rsidRDefault="00FF46F3" w:rsidP="00FF46F3">
      <w:pPr>
        <w:overflowPunct w:val="0"/>
        <w:autoSpaceDE w:val="0"/>
        <w:autoSpaceDN w:val="0"/>
        <w:adjustRightInd w:val="0"/>
        <w:spacing w:after="0" w:line="240" w:lineRule="auto"/>
        <w:rPr>
          <w:rFonts w:ascii="Calibri" w:eastAsia="Times New Roman" w:hAnsi="Calibri" w:cs="Calibri"/>
          <w:b/>
          <w:sz w:val="24"/>
          <w:szCs w:val="24"/>
          <w:lang w:eastAsia="en-GB"/>
        </w:rPr>
      </w:pPr>
    </w:p>
    <w:p w:rsidR="00FF46F3" w:rsidRPr="00F92C65" w:rsidRDefault="00FF46F3" w:rsidP="00FF46F3">
      <w:pPr>
        <w:overflowPunct w:val="0"/>
        <w:autoSpaceDE w:val="0"/>
        <w:autoSpaceDN w:val="0"/>
        <w:adjustRightInd w:val="0"/>
        <w:spacing w:after="0" w:line="240" w:lineRule="auto"/>
        <w:rPr>
          <w:rFonts w:ascii="Calibri" w:eastAsia="Times New Roman" w:hAnsi="Calibri" w:cs="Calibri"/>
          <w:b/>
          <w:sz w:val="24"/>
          <w:szCs w:val="24"/>
          <w:lang w:eastAsia="en-GB"/>
        </w:rPr>
      </w:pPr>
      <w:r w:rsidRPr="00F92C65">
        <w:rPr>
          <w:rFonts w:ascii="Calibri" w:eastAsia="Times New Roman" w:hAnsi="Calibri" w:cs="Calibri"/>
          <w:b/>
          <w:sz w:val="24"/>
          <w:szCs w:val="24"/>
          <w:lang w:eastAsia="en-GB"/>
        </w:rPr>
        <w:t>Purpose</w:t>
      </w:r>
    </w:p>
    <w:p w:rsidR="00FF46F3" w:rsidRPr="00F92C65" w:rsidRDefault="00FF46F3" w:rsidP="00FF46F3">
      <w:pPr>
        <w:overflowPunct w:val="0"/>
        <w:autoSpaceDE w:val="0"/>
        <w:autoSpaceDN w:val="0"/>
        <w:adjustRightInd w:val="0"/>
        <w:spacing w:after="0" w:line="240" w:lineRule="auto"/>
        <w:rPr>
          <w:rFonts w:ascii="Calibri" w:eastAsia="Times New Roman" w:hAnsi="Calibri" w:cs="Calibri"/>
          <w:lang w:eastAsia="en-GB"/>
        </w:rPr>
      </w:pPr>
    </w:p>
    <w:p w:rsidR="00FF46F3" w:rsidRPr="00F92C65" w:rsidRDefault="00FF46F3" w:rsidP="00FF46F3">
      <w:pPr>
        <w:overflowPunct w:val="0"/>
        <w:autoSpaceDE w:val="0"/>
        <w:autoSpaceDN w:val="0"/>
        <w:adjustRightInd w:val="0"/>
        <w:spacing w:after="0" w:line="240" w:lineRule="auto"/>
        <w:rPr>
          <w:rFonts w:ascii="Calibri" w:eastAsia="Times New Roman" w:hAnsi="Calibri" w:cs="Calibri"/>
          <w:b/>
          <w:lang w:eastAsia="en-GB"/>
        </w:rPr>
      </w:pPr>
      <w:r w:rsidRPr="00F92C65">
        <w:rPr>
          <w:rFonts w:ascii="Calibri" w:eastAsia="Times New Roman" w:hAnsi="Calibri" w:cs="Calibri"/>
          <w:b/>
          <w:lang w:eastAsia="en-GB"/>
        </w:rPr>
        <w:t>As a Subject Teacher:</w:t>
      </w:r>
    </w:p>
    <w:p w:rsidR="00FF46F3" w:rsidRPr="00F92C65" w:rsidRDefault="00FF46F3" w:rsidP="00FF46F3">
      <w:pPr>
        <w:numPr>
          <w:ilvl w:val="0"/>
          <w:numId w:val="1"/>
        </w:numPr>
        <w:tabs>
          <w:tab w:val="left" w:pos="360"/>
        </w:tabs>
        <w:overflowPunct w:val="0"/>
        <w:autoSpaceDE w:val="0"/>
        <w:autoSpaceDN w:val="0"/>
        <w:adjustRightInd w:val="0"/>
        <w:spacing w:before="120" w:after="0" w:line="240" w:lineRule="auto"/>
        <w:ind w:left="360"/>
        <w:rPr>
          <w:rFonts w:ascii="Calibri" w:eastAsia="Times New Roman" w:hAnsi="Calibri" w:cs="Calibri"/>
          <w:lang w:eastAsia="en-GB"/>
        </w:rPr>
      </w:pPr>
      <w:r w:rsidRPr="00F92C65">
        <w:rPr>
          <w:rFonts w:ascii="Calibri" w:eastAsia="Times New Roman" w:hAnsi="Calibri" w:cs="Calibri"/>
          <w:lang w:eastAsia="en-GB"/>
        </w:rPr>
        <w:t xml:space="preserve">To have responsibility for planning, delivery and assessment of learning activities for identified groups of students.  </w:t>
      </w:r>
    </w:p>
    <w:p w:rsidR="00FF46F3" w:rsidRPr="00F92C65" w:rsidRDefault="00FF46F3" w:rsidP="00FF46F3">
      <w:pPr>
        <w:numPr>
          <w:ilvl w:val="0"/>
          <w:numId w:val="1"/>
        </w:numPr>
        <w:tabs>
          <w:tab w:val="left" w:pos="360"/>
        </w:tabs>
        <w:overflowPunct w:val="0"/>
        <w:autoSpaceDE w:val="0"/>
        <w:autoSpaceDN w:val="0"/>
        <w:adjustRightInd w:val="0"/>
        <w:spacing w:before="120" w:after="0" w:line="240" w:lineRule="auto"/>
        <w:rPr>
          <w:rFonts w:ascii="Calibri" w:eastAsia="Times New Roman" w:hAnsi="Calibri" w:cs="Calibri"/>
          <w:lang w:eastAsia="en-GB"/>
        </w:rPr>
      </w:pPr>
      <w:r w:rsidRPr="00F92C65">
        <w:rPr>
          <w:rFonts w:ascii="Calibri" w:eastAsia="Times New Roman" w:hAnsi="Calibri" w:cs="Calibri"/>
          <w:lang w:eastAsia="en-GB"/>
        </w:rPr>
        <w:t xml:space="preserve">To ensure student achievement within these groups is at least in line with expectations.  </w:t>
      </w:r>
    </w:p>
    <w:p w:rsidR="00FF46F3" w:rsidRPr="00F92C65" w:rsidRDefault="00FF46F3" w:rsidP="00FF46F3">
      <w:pPr>
        <w:numPr>
          <w:ilvl w:val="0"/>
          <w:numId w:val="1"/>
        </w:numPr>
        <w:tabs>
          <w:tab w:val="left" w:pos="360"/>
        </w:tabs>
        <w:overflowPunct w:val="0"/>
        <w:autoSpaceDE w:val="0"/>
        <w:autoSpaceDN w:val="0"/>
        <w:adjustRightInd w:val="0"/>
        <w:spacing w:before="120" w:after="0" w:line="240" w:lineRule="auto"/>
        <w:rPr>
          <w:rFonts w:ascii="Calibri" w:eastAsia="Times New Roman" w:hAnsi="Calibri" w:cs="Calibri"/>
          <w:lang w:eastAsia="en-GB"/>
        </w:rPr>
      </w:pPr>
      <w:r w:rsidRPr="00F92C65">
        <w:rPr>
          <w:rFonts w:ascii="Calibri" w:eastAsia="Times New Roman" w:hAnsi="Calibri" w:cs="Calibri"/>
          <w:lang w:eastAsia="en-GB"/>
        </w:rPr>
        <w:t xml:space="preserve">To be accountable for progress and achievement of students within these groups.  </w:t>
      </w:r>
    </w:p>
    <w:p w:rsidR="00FF46F3" w:rsidRPr="00F92C65" w:rsidRDefault="00FF46F3" w:rsidP="00FF46F3">
      <w:pPr>
        <w:numPr>
          <w:ilvl w:val="0"/>
          <w:numId w:val="1"/>
        </w:numPr>
        <w:tabs>
          <w:tab w:val="left" w:pos="360"/>
        </w:tabs>
        <w:overflowPunct w:val="0"/>
        <w:autoSpaceDE w:val="0"/>
        <w:autoSpaceDN w:val="0"/>
        <w:adjustRightInd w:val="0"/>
        <w:spacing w:before="120" w:after="0" w:line="240" w:lineRule="auto"/>
        <w:rPr>
          <w:rFonts w:ascii="Calibri" w:eastAsia="Times New Roman" w:hAnsi="Calibri" w:cs="Calibri"/>
          <w:lang w:eastAsia="en-GB"/>
        </w:rPr>
      </w:pPr>
      <w:r w:rsidRPr="00F92C65">
        <w:rPr>
          <w:rFonts w:ascii="Calibri" w:eastAsia="Times New Roman" w:hAnsi="Calibri" w:cs="Calibri"/>
          <w:lang w:eastAsia="en-GB"/>
        </w:rPr>
        <w:t>To have responsibility for the pastoral care of an identified tutor group.</w:t>
      </w:r>
    </w:p>
    <w:p w:rsidR="00FF46F3" w:rsidRPr="00F92C65" w:rsidRDefault="00FF46F3" w:rsidP="00FF46F3">
      <w:pPr>
        <w:numPr>
          <w:ilvl w:val="0"/>
          <w:numId w:val="1"/>
        </w:numPr>
        <w:tabs>
          <w:tab w:val="left" w:pos="360"/>
        </w:tabs>
        <w:overflowPunct w:val="0"/>
        <w:autoSpaceDE w:val="0"/>
        <w:autoSpaceDN w:val="0"/>
        <w:adjustRightInd w:val="0"/>
        <w:spacing w:before="120" w:after="0" w:line="240" w:lineRule="auto"/>
        <w:rPr>
          <w:rFonts w:ascii="Calibri" w:eastAsia="Times New Roman" w:hAnsi="Calibri" w:cs="Calibri"/>
          <w:lang w:eastAsia="en-GB"/>
        </w:rPr>
      </w:pPr>
      <w:r w:rsidRPr="00F92C65">
        <w:rPr>
          <w:rFonts w:ascii="Calibri" w:eastAsia="Times New Roman" w:hAnsi="Calibri" w:cs="Calibri"/>
          <w:lang w:eastAsia="en-GB"/>
        </w:rPr>
        <w:t>To implement school policies and procedures as appropriate in day-to-day activities.</w:t>
      </w:r>
    </w:p>
    <w:p w:rsidR="00FF46F3" w:rsidRPr="00F92C65" w:rsidRDefault="00FF46F3" w:rsidP="00FF46F3">
      <w:pPr>
        <w:overflowPunct w:val="0"/>
        <w:autoSpaceDE w:val="0"/>
        <w:autoSpaceDN w:val="0"/>
        <w:adjustRightInd w:val="0"/>
        <w:spacing w:after="0" w:line="240" w:lineRule="auto"/>
        <w:rPr>
          <w:rFonts w:ascii="Calibri" w:eastAsia="Times New Roman" w:hAnsi="Calibri" w:cs="Calibri"/>
          <w:sz w:val="24"/>
          <w:szCs w:val="24"/>
          <w:lang w:eastAsia="en-GB"/>
        </w:rPr>
      </w:pPr>
    </w:p>
    <w:p w:rsidR="00FF46F3" w:rsidRPr="00F92C65" w:rsidRDefault="00FF46F3" w:rsidP="00FF46F3">
      <w:pPr>
        <w:overflowPunct w:val="0"/>
        <w:autoSpaceDE w:val="0"/>
        <w:autoSpaceDN w:val="0"/>
        <w:adjustRightInd w:val="0"/>
        <w:spacing w:after="0" w:line="240" w:lineRule="auto"/>
        <w:rPr>
          <w:rFonts w:ascii="Calibri" w:eastAsia="Times New Roman" w:hAnsi="Calibri" w:cs="Calibri"/>
          <w:b/>
          <w:sz w:val="24"/>
          <w:szCs w:val="24"/>
          <w:lang w:eastAsia="en-GB"/>
        </w:rPr>
      </w:pPr>
      <w:r w:rsidRPr="00F92C65">
        <w:rPr>
          <w:rFonts w:ascii="Calibri" w:eastAsia="Times New Roman" w:hAnsi="Calibri" w:cs="Calibri"/>
          <w:b/>
          <w:sz w:val="24"/>
          <w:szCs w:val="24"/>
          <w:lang w:eastAsia="en-GB"/>
        </w:rPr>
        <w:t>Delivery</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1.</w:t>
      </w:r>
      <w:r w:rsidRPr="00F92C65">
        <w:rPr>
          <w:rFonts w:ascii="Calibri" w:eastAsia="Times New Roman" w:hAnsi="Calibri" w:cs="Calibri"/>
          <w:lang w:eastAsia="en-GB"/>
        </w:rPr>
        <w:tab/>
        <w:t>Plan appropriate learning experiences for all allocated groups of students; use knowledge of prior attainment and on-going assessment data to ensure activities are appropriate for all students, providing appropriate support for students with SEN and appropriate challenge for more able students.</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2.</w:t>
      </w:r>
      <w:r w:rsidRPr="00F92C65">
        <w:rPr>
          <w:rFonts w:ascii="Calibri" w:eastAsia="Times New Roman" w:hAnsi="Calibri" w:cs="Calibri"/>
          <w:lang w:eastAsia="en-GB"/>
        </w:rPr>
        <w:tab/>
        <w:t>Mark students' work regularly in accordance with published school and subject marking policies.</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3.</w:t>
      </w:r>
      <w:r w:rsidRPr="00F92C65">
        <w:rPr>
          <w:rFonts w:ascii="Calibri" w:eastAsia="Times New Roman" w:hAnsi="Calibri" w:cs="Calibri"/>
          <w:lang w:eastAsia="en-GB"/>
        </w:rPr>
        <w:tab/>
        <w:t xml:space="preserve">Undertake regular assessments of students' progress, in accordance with published school and subject assessment requirements; report the outcomes of such assessments to the Director of </w:t>
      </w:r>
      <w:r w:rsidR="00C77682" w:rsidRPr="00C77682">
        <w:rPr>
          <w:rFonts w:ascii="Calibri" w:eastAsia="Times New Roman" w:hAnsi="Calibri" w:cs="Calibri"/>
          <w:lang w:eastAsia="en-GB"/>
        </w:rPr>
        <w:t>Performing Arts</w:t>
      </w:r>
      <w:r w:rsidRPr="00F92C65">
        <w:rPr>
          <w:rFonts w:ascii="Calibri" w:eastAsia="Times New Roman" w:hAnsi="Calibri" w:cs="Calibri"/>
          <w:lang w:eastAsia="en-GB"/>
        </w:rPr>
        <w:t>, students and parents as appropriate; ensure deadlines set are met.</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4.</w:t>
      </w:r>
      <w:r w:rsidRPr="00F92C65">
        <w:rPr>
          <w:rFonts w:ascii="Calibri" w:eastAsia="Times New Roman" w:hAnsi="Calibri" w:cs="Calibri"/>
          <w:lang w:eastAsia="en-GB"/>
        </w:rPr>
        <w:tab/>
        <w:t>Attend parental consultation evenings for all groups of allocated students.</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5.</w:t>
      </w:r>
      <w:r w:rsidRPr="00F92C65">
        <w:rPr>
          <w:rFonts w:ascii="Calibri" w:eastAsia="Times New Roman" w:hAnsi="Calibri" w:cs="Calibri"/>
          <w:lang w:eastAsia="en-GB"/>
        </w:rPr>
        <w:tab/>
        <w:t>Consistently teach at least good lessons, with the aim of improving to consistently delivering outstanding lessons.</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6.</w:t>
      </w:r>
      <w:r w:rsidRPr="00F92C65">
        <w:rPr>
          <w:rFonts w:ascii="Calibri" w:eastAsia="Times New Roman" w:hAnsi="Calibri" w:cs="Calibri"/>
          <w:lang w:eastAsia="en-GB"/>
        </w:rPr>
        <w:tab/>
        <w:t>Manage the classroom behaviour of allocated groups of students, using the school's published procedures for rewards, referrals and sanctions.</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7.</w:t>
      </w:r>
      <w:r w:rsidRPr="00F92C65">
        <w:rPr>
          <w:rFonts w:ascii="Calibri" w:eastAsia="Times New Roman" w:hAnsi="Calibri" w:cs="Calibri"/>
          <w:lang w:eastAsia="en-GB"/>
        </w:rPr>
        <w:tab/>
        <w:t>Undertake the role and responsibilities of a form tutor.</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8.</w:t>
      </w:r>
      <w:r w:rsidRPr="00F92C65">
        <w:rPr>
          <w:rFonts w:ascii="Calibri" w:eastAsia="Times New Roman" w:hAnsi="Calibri" w:cs="Calibri"/>
          <w:lang w:eastAsia="en-GB"/>
        </w:rPr>
        <w:tab/>
        <w:t xml:space="preserve">Attend all subject team meetings as directed by the Director of </w:t>
      </w:r>
      <w:r w:rsidR="00C77682" w:rsidRPr="00C77682">
        <w:rPr>
          <w:rFonts w:ascii="Calibri" w:eastAsia="Times New Roman" w:hAnsi="Calibri" w:cs="Calibri"/>
          <w:lang w:eastAsia="en-GB"/>
        </w:rPr>
        <w:t>Performing Arts</w:t>
      </w:r>
      <w:r w:rsidRPr="00F92C65">
        <w:rPr>
          <w:rFonts w:ascii="Calibri" w:eastAsia="Times New Roman" w:hAnsi="Calibri" w:cs="Calibri"/>
          <w:lang w:eastAsia="en-GB"/>
        </w:rPr>
        <w:t xml:space="preserve">; attend all year team meetings as directed by the appropriate SLT Link.  </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9</w:t>
      </w:r>
      <w:r w:rsidRPr="00F92C65">
        <w:rPr>
          <w:rFonts w:ascii="Calibri" w:eastAsia="Times New Roman" w:hAnsi="Calibri" w:cs="Calibri"/>
          <w:lang w:eastAsia="en-GB"/>
        </w:rPr>
        <w:tab/>
        <w:t xml:space="preserve">Contribute to developments within the subject/year team, as agreed with the Director of </w:t>
      </w:r>
      <w:r w:rsidR="00C77682" w:rsidRPr="00C77682">
        <w:rPr>
          <w:rFonts w:ascii="Calibri" w:eastAsia="Times New Roman" w:hAnsi="Calibri" w:cs="Calibri"/>
          <w:sz w:val="24"/>
          <w:szCs w:val="24"/>
          <w:lang w:eastAsia="en-GB"/>
        </w:rPr>
        <w:t>Performing Arts</w:t>
      </w:r>
      <w:r w:rsidR="00C77682" w:rsidRPr="00F92C65">
        <w:rPr>
          <w:rFonts w:ascii="Calibri" w:eastAsia="Times New Roman" w:hAnsi="Calibri" w:cs="Calibri"/>
          <w:lang w:eastAsia="en-GB"/>
        </w:rPr>
        <w:t xml:space="preserve"> </w:t>
      </w:r>
      <w:r w:rsidRPr="00F92C65">
        <w:rPr>
          <w:rFonts w:ascii="Calibri" w:eastAsia="Times New Roman" w:hAnsi="Calibri" w:cs="Calibri"/>
          <w:lang w:eastAsia="en-GB"/>
        </w:rPr>
        <w:t>/SLT link.</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10.</w:t>
      </w:r>
      <w:r w:rsidRPr="00F92C65">
        <w:rPr>
          <w:rFonts w:ascii="Calibri" w:eastAsia="Times New Roman" w:hAnsi="Calibri" w:cs="Calibri"/>
          <w:lang w:eastAsia="en-GB"/>
        </w:rPr>
        <w:tab/>
        <w:t xml:space="preserve">Contribute to the delivery of revision, coursework, catch-up and enrichment programmes, as agreed with the Director of </w:t>
      </w:r>
      <w:r w:rsidR="00C77682" w:rsidRPr="00C77682">
        <w:rPr>
          <w:rFonts w:ascii="Calibri" w:eastAsia="Times New Roman" w:hAnsi="Calibri" w:cs="Calibri"/>
          <w:lang w:eastAsia="en-GB"/>
        </w:rPr>
        <w:t xml:space="preserve">Performing Arts </w:t>
      </w:r>
      <w:r w:rsidRPr="00F92C65">
        <w:rPr>
          <w:rFonts w:ascii="Calibri" w:eastAsia="Times New Roman" w:hAnsi="Calibri" w:cs="Calibri"/>
          <w:lang w:eastAsia="en-GB"/>
        </w:rPr>
        <w:t>/SLT link.</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11.</w:t>
      </w:r>
      <w:r w:rsidRPr="00F92C65">
        <w:rPr>
          <w:rFonts w:ascii="Calibri" w:eastAsia="Times New Roman" w:hAnsi="Calibri" w:cs="Calibri"/>
          <w:lang w:eastAsia="en-GB"/>
        </w:rPr>
        <w:tab/>
        <w:t>Except in emergencies, ensure appropriate cover work is set when unable to fulfil teaching responsibilities, in accordance with the published Cover policy.</w:t>
      </w:r>
    </w:p>
    <w:p w:rsidR="00FF46F3" w:rsidRPr="00F92C65" w:rsidRDefault="00FF46F3" w:rsidP="00FF46F3">
      <w:pPr>
        <w:overflowPunct w:val="0"/>
        <w:autoSpaceDE w:val="0"/>
        <w:autoSpaceDN w:val="0"/>
        <w:adjustRightInd w:val="0"/>
        <w:spacing w:after="0" w:line="240" w:lineRule="auto"/>
        <w:rPr>
          <w:rFonts w:ascii="Calibri" w:eastAsia="Times New Roman" w:hAnsi="Calibri" w:cs="Calibri"/>
          <w:sz w:val="24"/>
          <w:szCs w:val="24"/>
          <w:lang w:eastAsia="en-GB"/>
        </w:rPr>
      </w:pPr>
    </w:p>
    <w:p w:rsidR="00FF46F3" w:rsidRPr="00F92C65" w:rsidRDefault="00FF46F3" w:rsidP="00FF46F3">
      <w:pPr>
        <w:overflowPunct w:val="0"/>
        <w:autoSpaceDE w:val="0"/>
        <w:autoSpaceDN w:val="0"/>
        <w:adjustRightInd w:val="0"/>
        <w:spacing w:after="0" w:line="240" w:lineRule="auto"/>
        <w:rPr>
          <w:rFonts w:ascii="Calibri" w:eastAsia="Times New Roman" w:hAnsi="Calibri" w:cs="Calibri"/>
          <w:b/>
          <w:sz w:val="24"/>
          <w:szCs w:val="24"/>
          <w:lang w:eastAsia="en-GB"/>
        </w:rPr>
      </w:pPr>
      <w:r w:rsidRPr="00F92C65">
        <w:rPr>
          <w:rFonts w:ascii="Calibri" w:eastAsia="Times New Roman" w:hAnsi="Calibri" w:cs="Calibri"/>
          <w:b/>
          <w:sz w:val="24"/>
          <w:szCs w:val="24"/>
          <w:lang w:eastAsia="en-GB"/>
        </w:rPr>
        <w:t>Safer Recruitment</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1.</w:t>
      </w:r>
      <w:r w:rsidRPr="00F92C65">
        <w:rPr>
          <w:rFonts w:ascii="Calibri" w:eastAsia="Times New Roman" w:hAnsi="Calibri" w:cs="Calibri"/>
          <w:lang w:eastAsia="en-GB"/>
        </w:rPr>
        <w:tab/>
        <w:t xml:space="preserve">This role will require the post holder to have an enhanced DBS check. </w:t>
      </w:r>
    </w:p>
    <w:p w:rsidR="00FF46F3"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2.</w:t>
      </w:r>
      <w:r w:rsidRPr="00F92C65">
        <w:rPr>
          <w:rFonts w:ascii="Calibri" w:eastAsia="Times New Roman" w:hAnsi="Calibri" w:cs="Calibri"/>
          <w:lang w:eastAsia="en-GB"/>
        </w:rPr>
        <w:tab/>
        <w:t>It is the individual’s responsibility for promoting and safeguarding the welfare of children and young people s/he is responsible for or comes into contact with.</w:t>
      </w:r>
    </w:p>
    <w:p w:rsidR="00FF46F3"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proofErr w:type="spellStart"/>
      <w:r w:rsidRPr="00F92C65">
        <w:rPr>
          <w:rFonts w:ascii="Calibri" w:eastAsia="Times New Roman" w:hAnsi="Calibri" w:cs="Calibri"/>
          <w:lang w:eastAsia="en-GB"/>
        </w:rPr>
        <w:t>Contd</w:t>
      </w:r>
      <w:proofErr w:type="spellEnd"/>
      <w:proofErr w:type="gramStart"/>
      <w:r w:rsidRPr="00F92C65">
        <w:rPr>
          <w:rFonts w:ascii="Calibri" w:eastAsia="Times New Roman" w:hAnsi="Calibri" w:cs="Calibri"/>
          <w:lang w:eastAsia="en-GB"/>
        </w:rPr>
        <w:t>/..</w:t>
      </w:r>
      <w:proofErr w:type="gramEnd"/>
    </w:p>
    <w:p w:rsidR="00FF46F3"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b/>
          <w:sz w:val="24"/>
          <w:szCs w:val="24"/>
          <w:lang w:eastAsia="en-GB"/>
        </w:rPr>
      </w:pPr>
    </w:p>
    <w:p w:rsidR="00FF46F3"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b/>
          <w:sz w:val="24"/>
          <w:szCs w:val="24"/>
          <w:lang w:eastAsia="en-GB"/>
        </w:rPr>
      </w:pPr>
    </w:p>
    <w:p w:rsidR="00FF46F3"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b/>
          <w:sz w:val="24"/>
          <w:szCs w:val="24"/>
          <w:lang w:eastAsia="en-GB"/>
        </w:rPr>
      </w:pP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b/>
          <w:sz w:val="24"/>
          <w:szCs w:val="24"/>
          <w:lang w:eastAsia="en-GB"/>
        </w:rPr>
        <w:t>General</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1.</w:t>
      </w:r>
      <w:r w:rsidRPr="00F92C65">
        <w:rPr>
          <w:rFonts w:ascii="Calibri" w:eastAsia="Times New Roman" w:hAnsi="Calibri" w:cs="Calibri"/>
          <w:lang w:eastAsia="en-GB"/>
        </w:rPr>
        <w:tab/>
        <w:t>Play a full part in the life of the school community; support the school's priorities and ethos and encourage students to follow this example.</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2.</w:t>
      </w:r>
      <w:r w:rsidRPr="00F92C65">
        <w:rPr>
          <w:rFonts w:ascii="Calibri" w:eastAsia="Times New Roman" w:hAnsi="Calibri" w:cs="Calibri"/>
          <w:lang w:eastAsia="en-GB"/>
        </w:rPr>
        <w:tab/>
        <w:t xml:space="preserve">Undertake continued personal professional development activities, as agreed with the Director of </w:t>
      </w:r>
      <w:r w:rsidR="00C77682" w:rsidRPr="00C77682">
        <w:rPr>
          <w:rFonts w:ascii="Calibri" w:eastAsia="Times New Roman" w:hAnsi="Calibri" w:cs="Calibri"/>
          <w:lang w:eastAsia="en-GB"/>
        </w:rPr>
        <w:t xml:space="preserve">Performing Arts </w:t>
      </w:r>
      <w:bookmarkStart w:id="0" w:name="_GoBack"/>
      <w:bookmarkEnd w:id="0"/>
      <w:r w:rsidRPr="00F92C65">
        <w:rPr>
          <w:rFonts w:ascii="Calibri" w:eastAsia="Times New Roman" w:hAnsi="Calibri" w:cs="Calibri"/>
          <w:lang w:eastAsia="en-GB"/>
        </w:rPr>
        <w:t>/CPD co-ordinator.</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3.</w:t>
      </w:r>
      <w:r w:rsidRPr="00F92C65">
        <w:rPr>
          <w:rFonts w:ascii="Calibri" w:eastAsia="Times New Roman" w:hAnsi="Calibri" w:cs="Calibri"/>
          <w:lang w:eastAsia="en-GB"/>
        </w:rPr>
        <w:tab/>
        <w:t>Participate in subject team activities arranged for open evenings.</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4.</w:t>
      </w:r>
      <w:r w:rsidRPr="00F92C65">
        <w:rPr>
          <w:rFonts w:ascii="Calibri" w:eastAsia="Times New Roman" w:hAnsi="Calibri" w:cs="Calibri"/>
          <w:lang w:eastAsia="en-GB"/>
        </w:rPr>
        <w:tab/>
        <w:t>Undertake duties as per the published rota.</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5.</w:t>
      </w:r>
      <w:r w:rsidRPr="00F92C65">
        <w:rPr>
          <w:rFonts w:ascii="Calibri" w:eastAsia="Times New Roman" w:hAnsi="Calibri" w:cs="Calibri"/>
          <w:lang w:eastAsia="en-GB"/>
        </w:rPr>
        <w:tab/>
        <w:t>Undertake a reasonable share of cover lessons in accordance with the published cover policy.</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6.</w:t>
      </w:r>
      <w:r w:rsidRPr="00F92C65">
        <w:rPr>
          <w:rFonts w:ascii="Calibri" w:eastAsia="Times New Roman" w:hAnsi="Calibri" w:cs="Calibri"/>
          <w:lang w:eastAsia="en-GB"/>
        </w:rPr>
        <w:tab/>
        <w:t xml:space="preserve">Undertake any other responsibilities or tasks as reasonably requested by the </w:t>
      </w:r>
      <w:proofErr w:type="spellStart"/>
      <w:r w:rsidRPr="00F92C65">
        <w:rPr>
          <w:rFonts w:ascii="Calibri" w:eastAsia="Times New Roman" w:hAnsi="Calibri" w:cs="Calibri"/>
          <w:lang w:eastAsia="en-GB"/>
        </w:rPr>
        <w:t>Headteacher</w:t>
      </w:r>
      <w:proofErr w:type="spellEnd"/>
      <w:r w:rsidRPr="00F92C65">
        <w:rPr>
          <w:rFonts w:ascii="Calibri" w:eastAsia="Times New Roman" w:hAnsi="Calibri" w:cs="Calibri"/>
          <w:lang w:eastAsia="en-GB"/>
        </w:rPr>
        <w:t>.</w:t>
      </w:r>
    </w:p>
    <w:p w:rsidR="00FF46F3" w:rsidRPr="00F92C65" w:rsidRDefault="00FF46F3" w:rsidP="00FF46F3">
      <w:pPr>
        <w:overflowPunct w:val="0"/>
        <w:autoSpaceDE w:val="0"/>
        <w:autoSpaceDN w:val="0"/>
        <w:adjustRightInd w:val="0"/>
        <w:spacing w:after="0" w:line="240" w:lineRule="auto"/>
        <w:rPr>
          <w:rFonts w:ascii="Calibri" w:eastAsia="Times New Roman" w:hAnsi="Calibri" w:cs="Calibri"/>
          <w:lang w:eastAsia="en-GB"/>
        </w:rPr>
      </w:pPr>
    </w:p>
    <w:p w:rsidR="00FF46F3" w:rsidRPr="00F92C65" w:rsidRDefault="00FF46F3" w:rsidP="00FF46F3">
      <w:pPr>
        <w:tabs>
          <w:tab w:val="left" w:pos="720"/>
        </w:tabs>
        <w:overflowPunct w:val="0"/>
        <w:autoSpaceDE w:val="0"/>
        <w:autoSpaceDN w:val="0"/>
        <w:adjustRightInd w:val="0"/>
        <w:spacing w:after="0" w:line="240" w:lineRule="auto"/>
        <w:ind w:left="720" w:hanging="720"/>
        <w:rPr>
          <w:rFonts w:ascii="Calibri" w:eastAsia="Times New Roman" w:hAnsi="Calibri" w:cs="Calibri"/>
          <w:b/>
          <w:lang w:eastAsia="en-GB"/>
        </w:rPr>
      </w:pPr>
      <w:r w:rsidRPr="00F92C65">
        <w:rPr>
          <w:rFonts w:ascii="Calibri" w:eastAsia="Times New Roman" w:hAnsi="Calibri" w:cs="Calibri"/>
          <w:b/>
          <w:lang w:eastAsia="en-GB"/>
        </w:rPr>
        <w:t>Upper Pay Spine</w:t>
      </w:r>
    </w:p>
    <w:p w:rsidR="00FF46F3" w:rsidRPr="00F92C65" w:rsidRDefault="00FF46F3" w:rsidP="00FF46F3">
      <w:pPr>
        <w:tabs>
          <w:tab w:val="left" w:pos="720"/>
        </w:tabs>
        <w:overflowPunct w:val="0"/>
        <w:autoSpaceDE w:val="0"/>
        <w:autoSpaceDN w:val="0"/>
        <w:adjustRightInd w:val="0"/>
        <w:spacing w:before="120" w:after="0" w:line="240" w:lineRule="auto"/>
        <w:rPr>
          <w:rFonts w:ascii="Calibri" w:eastAsia="Times New Roman" w:hAnsi="Calibri" w:cs="Calibri"/>
          <w:lang w:eastAsia="en-GB"/>
        </w:rPr>
      </w:pPr>
      <w:r w:rsidRPr="00F92C65">
        <w:rPr>
          <w:rFonts w:ascii="Calibri" w:eastAsia="Times New Roman" w:hAnsi="Calibri" w:cs="Calibri"/>
          <w:lang w:eastAsia="en-GB"/>
        </w:rPr>
        <w:t>In addition to the above, teachers who have progressed to the Upper Pay Spine will be expected to undertake additional responsibilities.  The scope of these should increase along with UPS progression.</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1.</w:t>
      </w:r>
      <w:r w:rsidRPr="00F92C65">
        <w:rPr>
          <w:rFonts w:ascii="Calibri" w:eastAsia="Times New Roman" w:hAnsi="Calibri" w:cs="Calibri"/>
          <w:lang w:eastAsia="en-GB"/>
        </w:rPr>
        <w:tab/>
        <w:t>Teach consistently good or better lessons, with the aim of improving to deliver an increasing number of outstanding lessons.</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2.</w:t>
      </w:r>
      <w:r w:rsidRPr="00F92C65">
        <w:rPr>
          <w:rFonts w:ascii="Calibri" w:eastAsia="Times New Roman" w:hAnsi="Calibri" w:cs="Calibri"/>
          <w:lang w:eastAsia="en-GB"/>
        </w:rPr>
        <w:tab/>
        <w:t>Contribute to developments within the subject/year team and lead on appropriate aspects, as agreed by their line manager.</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3.</w:t>
      </w:r>
      <w:r w:rsidRPr="00F92C65">
        <w:rPr>
          <w:rFonts w:ascii="Calibri" w:eastAsia="Times New Roman" w:hAnsi="Calibri" w:cs="Calibri"/>
          <w:lang w:eastAsia="en-GB"/>
        </w:rPr>
        <w:tab/>
        <w:t>Undertake induction, coaching and mentoring of identified staff or trainees, in line with the school’s policy.</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4.</w:t>
      </w:r>
      <w:r w:rsidRPr="00F92C65">
        <w:rPr>
          <w:rFonts w:ascii="Calibri" w:eastAsia="Times New Roman" w:hAnsi="Calibri" w:cs="Calibri"/>
          <w:lang w:eastAsia="en-GB"/>
        </w:rPr>
        <w:tab/>
        <w:t>Contribute to the whole school professional development programme as appropriate.</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5.</w:t>
      </w:r>
      <w:r w:rsidRPr="00F92C65">
        <w:rPr>
          <w:rFonts w:ascii="Calibri" w:eastAsia="Times New Roman" w:hAnsi="Calibri" w:cs="Calibri"/>
          <w:lang w:eastAsia="en-GB"/>
        </w:rPr>
        <w:tab/>
        <w:t>Provide guidance, support and mentoring for identified students, as agreed with their line manager.</w:t>
      </w:r>
    </w:p>
    <w:p w:rsidR="00FF46F3" w:rsidRPr="00F92C65" w:rsidRDefault="00FF46F3" w:rsidP="00FF46F3">
      <w:pPr>
        <w:overflowPunct w:val="0"/>
        <w:autoSpaceDE w:val="0"/>
        <w:autoSpaceDN w:val="0"/>
        <w:adjustRightInd w:val="0"/>
        <w:spacing w:after="0" w:line="240" w:lineRule="auto"/>
        <w:rPr>
          <w:rFonts w:ascii="Calibri" w:eastAsia="Times New Roman" w:hAnsi="Calibri" w:cs="Calibri"/>
          <w:lang w:eastAsia="en-GB"/>
        </w:rPr>
      </w:pPr>
    </w:p>
    <w:p w:rsidR="00FF46F3" w:rsidRPr="00F92C65" w:rsidRDefault="00FF46F3" w:rsidP="00FF46F3">
      <w:pPr>
        <w:overflowPunct w:val="0"/>
        <w:autoSpaceDE w:val="0"/>
        <w:autoSpaceDN w:val="0"/>
        <w:adjustRightInd w:val="0"/>
        <w:spacing w:after="0" w:line="240" w:lineRule="auto"/>
        <w:rPr>
          <w:rFonts w:ascii="Calibri" w:eastAsia="Times New Roman" w:hAnsi="Calibri" w:cs="Calibri"/>
          <w:b/>
          <w:sz w:val="24"/>
          <w:szCs w:val="24"/>
          <w:lang w:eastAsia="en-GB"/>
        </w:rPr>
      </w:pPr>
      <w:r w:rsidRPr="00F92C65">
        <w:rPr>
          <w:rFonts w:ascii="Calibri" w:eastAsia="Times New Roman" w:hAnsi="Calibri" w:cs="Calibri"/>
          <w:b/>
          <w:sz w:val="24"/>
          <w:szCs w:val="24"/>
          <w:lang w:eastAsia="en-GB"/>
        </w:rPr>
        <w:t>Notes</w:t>
      </w:r>
    </w:p>
    <w:p w:rsidR="00FF46F3" w:rsidRPr="00F92C65" w:rsidRDefault="00FF46F3" w:rsidP="00FF46F3">
      <w:pPr>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1.</w:t>
      </w:r>
      <w:r w:rsidRPr="00F92C65">
        <w:rPr>
          <w:rFonts w:ascii="Calibri" w:eastAsia="Times New Roman" w:hAnsi="Calibri" w:cs="Calibri"/>
          <w:lang w:eastAsia="en-GB"/>
        </w:rPr>
        <w:tab/>
        <w:t>The above responsibilities are subject to the general duties and responsibilities contained in the statement of Conditions of Employment.</w:t>
      </w:r>
    </w:p>
    <w:p w:rsidR="00FF46F3" w:rsidRPr="00F92C65" w:rsidRDefault="00FF46F3" w:rsidP="00FF46F3">
      <w:pPr>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2.</w:t>
      </w:r>
      <w:r w:rsidRPr="00F92C65">
        <w:rPr>
          <w:rFonts w:ascii="Calibri" w:eastAsia="Times New Roman" w:hAnsi="Calibri" w:cs="Calibri"/>
          <w:lang w:eastAsia="en-GB"/>
        </w:rPr>
        <w:tab/>
        <w:t xml:space="preserve">This job description allocates duties and responsibilities but does not direct the particular amount of time to be spent on carrying them out and no part of it may be so construed.  In allocating time to the performance of duties and responsibilities, the post holder must use Directed Time in accordance with the school's published Time Budget Policy and have regard to clause 4(1)(f) of a Teacher's Conditions of Employment.  </w:t>
      </w:r>
    </w:p>
    <w:p w:rsidR="00FF46F3" w:rsidRPr="00F92C65" w:rsidRDefault="00FF46F3" w:rsidP="00FF46F3">
      <w:pPr>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3.</w:t>
      </w:r>
      <w:r w:rsidRPr="00F92C65">
        <w:rPr>
          <w:rFonts w:ascii="Calibri" w:eastAsia="Times New Roman" w:hAnsi="Calibri" w:cs="Calibri"/>
          <w:lang w:eastAsia="en-GB"/>
        </w:rPr>
        <w:tab/>
        <w:t>This job description is not necessarily a comprehensive definition of the post.  It will be reviewed at least once each year and it may be subject to modification or amendment at any time after consultation with the holder of the post.</w:t>
      </w:r>
    </w:p>
    <w:p w:rsidR="00FF46F3" w:rsidRPr="00F92C65" w:rsidRDefault="00FF46F3" w:rsidP="00FF46F3">
      <w:pPr>
        <w:overflowPunct w:val="0"/>
        <w:autoSpaceDE w:val="0"/>
        <w:autoSpaceDN w:val="0"/>
        <w:adjustRightInd w:val="0"/>
        <w:spacing w:after="0" w:line="240" w:lineRule="auto"/>
        <w:rPr>
          <w:rFonts w:ascii="Times New Roman" w:eastAsia="Times New Roman" w:hAnsi="Times New Roman" w:cs="Times New Roman"/>
          <w:sz w:val="20"/>
          <w:szCs w:val="20"/>
          <w:lang w:eastAsia="en-GB"/>
        </w:rPr>
      </w:pPr>
    </w:p>
    <w:p w:rsidR="00972D29" w:rsidRDefault="00FF46F3" w:rsidP="00FF46F3">
      <w:pPr>
        <w:spacing w:before="240"/>
        <w:jc w:val="center"/>
        <w:rPr>
          <w:rFonts w:ascii="Arial" w:hAnsi="Arial" w:cs="Arial"/>
          <w:b/>
          <w:sz w:val="40"/>
          <w:szCs w:val="40"/>
        </w:rPr>
      </w:pPr>
      <w:r>
        <w:rPr>
          <w:rFonts w:ascii="Arial" w:hAnsi="Arial" w:cs="Arial"/>
          <w:b/>
          <w:sz w:val="40"/>
          <w:szCs w:val="40"/>
        </w:rPr>
        <w:br/>
      </w:r>
    </w:p>
    <w:p w:rsidR="00972D29" w:rsidRDefault="00972D29">
      <w:pPr>
        <w:rPr>
          <w:rFonts w:ascii="Arial" w:hAnsi="Arial" w:cs="Arial"/>
          <w:b/>
          <w:sz w:val="40"/>
          <w:szCs w:val="40"/>
        </w:rPr>
      </w:pPr>
      <w:r>
        <w:rPr>
          <w:rFonts w:ascii="Arial" w:hAnsi="Arial" w:cs="Arial"/>
          <w:b/>
          <w:sz w:val="40"/>
          <w:szCs w:val="40"/>
        </w:rPr>
        <w:br w:type="page"/>
      </w:r>
    </w:p>
    <w:p w:rsidR="00972D29" w:rsidRDefault="00972D29" w:rsidP="00972D29">
      <w:pPr>
        <w:overflowPunct w:val="0"/>
        <w:autoSpaceDE w:val="0"/>
        <w:autoSpaceDN w:val="0"/>
        <w:adjustRightInd w:val="0"/>
        <w:spacing w:before="240" w:after="0" w:line="240" w:lineRule="auto"/>
        <w:jc w:val="center"/>
        <w:rPr>
          <w:rFonts w:ascii="Arial" w:eastAsia="Times New Roman" w:hAnsi="Arial" w:cs="Arial"/>
          <w:b/>
          <w:sz w:val="40"/>
          <w:szCs w:val="40"/>
        </w:rPr>
      </w:pPr>
    </w:p>
    <w:p w:rsidR="00972D29" w:rsidRPr="00F92C65" w:rsidRDefault="00972D29" w:rsidP="00972D29">
      <w:pPr>
        <w:overflowPunct w:val="0"/>
        <w:autoSpaceDE w:val="0"/>
        <w:autoSpaceDN w:val="0"/>
        <w:adjustRightInd w:val="0"/>
        <w:spacing w:before="240" w:after="0" w:line="240" w:lineRule="auto"/>
        <w:jc w:val="center"/>
        <w:rPr>
          <w:rFonts w:ascii="Arial" w:eastAsia="Times New Roman" w:hAnsi="Arial" w:cs="Arial"/>
          <w:b/>
          <w:sz w:val="40"/>
          <w:szCs w:val="40"/>
        </w:rPr>
      </w:pPr>
      <w:r>
        <w:rPr>
          <w:rFonts w:ascii="Arial" w:eastAsia="Times New Roman" w:hAnsi="Arial" w:cs="Arial"/>
          <w:b/>
          <w:sz w:val="40"/>
          <w:szCs w:val="40"/>
        </w:rPr>
        <w:t xml:space="preserve">Teacher of </w:t>
      </w:r>
      <w:r w:rsidR="00C77682">
        <w:rPr>
          <w:rFonts w:ascii="Arial" w:eastAsia="Times New Roman" w:hAnsi="Arial" w:cs="Arial"/>
          <w:b/>
          <w:sz w:val="40"/>
          <w:szCs w:val="40"/>
        </w:rPr>
        <w:t>Music</w:t>
      </w:r>
    </w:p>
    <w:p w:rsidR="00972D29" w:rsidRPr="00F92C65" w:rsidRDefault="00972D29" w:rsidP="00972D29">
      <w:pPr>
        <w:overflowPunct w:val="0"/>
        <w:autoSpaceDE w:val="0"/>
        <w:autoSpaceDN w:val="0"/>
        <w:adjustRightInd w:val="0"/>
        <w:spacing w:before="60" w:after="0" w:line="240" w:lineRule="auto"/>
        <w:jc w:val="center"/>
        <w:rPr>
          <w:rFonts w:ascii="Arial" w:eastAsia="Times New Roman" w:hAnsi="Arial" w:cs="Arial"/>
          <w:b/>
          <w:sz w:val="24"/>
          <w:szCs w:val="24"/>
        </w:rPr>
      </w:pPr>
      <w:r w:rsidRPr="00F92C65">
        <w:rPr>
          <w:rFonts w:ascii="Arial" w:eastAsia="Times New Roman" w:hAnsi="Arial" w:cs="Arial"/>
          <w:b/>
          <w:sz w:val="24"/>
          <w:szCs w:val="24"/>
        </w:rPr>
        <w:t xml:space="preserve">Responsible to: Director of </w:t>
      </w:r>
      <w:r w:rsidR="00C77682">
        <w:rPr>
          <w:rFonts w:ascii="Arial" w:eastAsia="Times New Roman" w:hAnsi="Arial" w:cs="Arial"/>
          <w:b/>
          <w:sz w:val="24"/>
          <w:szCs w:val="24"/>
        </w:rPr>
        <w:t>Performing Arts</w:t>
      </w:r>
    </w:p>
    <w:p w:rsidR="00972D29" w:rsidRPr="00F92C65" w:rsidRDefault="00972D29" w:rsidP="00972D29">
      <w:pPr>
        <w:overflowPunct w:val="0"/>
        <w:autoSpaceDE w:val="0"/>
        <w:autoSpaceDN w:val="0"/>
        <w:adjustRightInd w:val="0"/>
        <w:spacing w:after="0" w:line="240" w:lineRule="auto"/>
        <w:rPr>
          <w:rFonts w:ascii="Arial" w:eastAsia="Times New Roman" w:hAnsi="Arial" w:cs="Arial"/>
          <w:sz w:val="16"/>
          <w:szCs w:val="16"/>
        </w:rPr>
      </w:pPr>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8"/>
        <w:gridCol w:w="1260"/>
        <w:gridCol w:w="1260"/>
        <w:gridCol w:w="1260"/>
      </w:tblGrid>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ind w:left="284" w:hanging="284"/>
              <w:jc w:val="center"/>
              <w:rPr>
                <w:rFonts w:ascii="Arial" w:eastAsia="Times New Roman" w:hAnsi="Arial" w:cs="Arial"/>
                <w:b/>
              </w:rPr>
            </w:pPr>
            <w:r w:rsidRPr="00F92C65">
              <w:rPr>
                <w:rFonts w:ascii="Arial" w:eastAsia="Times New Roman" w:hAnsi="Arial" w:cs="Arial"/>
                <w:b/>
              </w:rPr>
              <w:t>Attributes</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b/>
              </w:rPr>
            </w:pPr>
            <w:r w:rsidRPr="00F92C65">
              <w:rPr>
                <w:rFonts w:ascii="Arial" w:eastAsia="Times New Roman" w:hAnsi="Arial" w:cs="Arial"/>
                <w:b/>
              </w:rPr>
              <w:t>Essential</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b/>
              </w:rPr>
            </w:pPr>
            <w:r w:rsidRPr="00F92C65">
              <w:rPr>
                <w:rFonts w:ascii="Arial" w:eastAsia="Times New Roman" w:hAnsi="Arial" w:cs="Arial"/>
                <w:b/>
              </w:rPr>
              <w:t>Desirable</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b/>
              </w:rPr>
            </w:pPr>
            <w:r w:rsidRPr="00F92C65">
              <w:rPr>
                <w:rFonts w:ascii="Arial" w:eastAsia="Times New Roman" w:hAnsi="Arial" w:cs="Arial"/>
                <w:b/>
              </w:rPr>
              <w:t>Evidence</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rPr>
                <w:rFonts w:ascii="Arial" w:eastAsia="Times New Roman" w:hAnsi="Arial" w:cs="Arial"/>
                <w:b/>
              </w:rPr>
            </w:pPr>
            <w:r w:rsidRPr="00F92C65">
              <w:rPr>
                <w:rFonts w:ascii="Arial" w:eastAsia="Times New Roman" w:hAnsi="Arial" w:cs="Arial"/>
                <w:b/>
              </w:rPr>
              <w:t>Qualifications &amp; Experience</w:t>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2"/>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QTS</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w:t>
            </w:r>
          </w:p>
        </w:tc>
      </w:tr>
      <w:tr w:rsidR="00972D29" w:rsidRPr="00F92C65" w:rsidTr="00972D29">
        <w:tc>
          <w:tcPr>
            <w:tcW w:w="6318" w:type="dxa"/>
            <w:tcBorders>
              <w:top w:val="nil"/>
              <w:left w:val="single" w:sz="4" w:space="0" w:color="auto"/>
              <w:bottom w:val="single" w:sz="4" w:space="0" w:color="auto"/>
              <w:right w:val="single" w:sz="4" w:space="0" w:color="auto"/>
            </w:tcBorders>
            <w:hideMark/>
          </w:tcPr>
          <w:p w:rsidR="00972D29" w:rsidRPr="00F92C65" w:rsidRDefault="00972D29" w:rsidP="00972D29">
            <w:pPr>
              <w:numPr>
                <w:ilvl w:val="0"/>
                <w:numId w:val="2"/>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Successfully completed Induction Year</w:t>
            </w:r>
          </w:p>
        </w:tc>
        <w:tc>
          <w:tcPr>
            <w:tcW w:w="1260" w:type="dxa"/>
            <w:tcBorders>
              <w:top w:val="nil"/>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nil"/>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nil"/>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2"/>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Evidence of recent Professional Development</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2"/>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Further study or qualification</w:t>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2"/>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Evidence of contribution to staff training and development</w:t>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rPr>
                <w:rFonts w:ascii="Arial" w:eastAsia="Times New Roman" w:hAnsi="Arial" w:cs="Arial"/>
                <w:b/>
              </w:rPr>
            </w:pPr>
            <w:r w:rsidRPr="00F92C65">
              <w:rPr>
                <w:rFonts w:ascii="Arial" w:eastAsia="Times New Roman" w:hAnsi="Arial" w:cs="Arial"/>
                <w:b/>
              </w:rPr>
              <w:t>Knowledge &amp; Skills</w:t>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Excellent classroom practitioner</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IP</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Ability to articulate characteristics of effective teaching</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IP</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C77682">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 xml:space="preserve">Knowledge and understanding of current and future initiatives in </w:t>
            </w:r>
            <w:r w:rsidR="00C77682">
              <w:rPr>
                <w:rFonts w:ascii="Arial" w:eastAsia="Times New Roman" w:hAnsi="Arial" w:cs="Arial"/>
              </w:rPr>
              <w:t>the music curriculum</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A/IP</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Understanding of the learning needs of all students</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A/IP</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Ability to lead and implement new ideas</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A/IP</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Use of ICT, particularly to promote teaching and learning</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A/IP</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Ability to enthuse, inspire and motivate others</w:t>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A/IP</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Experience of, ability to, use student performance data to raise achievement</w:t>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Excellent people management skills and the ability to build a team</w:t>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Ability to communicate effectively with a range of audiences</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Good administrative and organisational skills</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rPr>
                <w:rFonts w:ascii="Arial" w:eastAsia="Times New Roman" w:hAnsi="Arial" w:cs="Arial"/>
                <w:b/>
              </w:rPr>
            </w:pPr>
            <w:r w:rsidRPr="00F92C65">
              <w:rPr>
                <w:rFonts w:ascii="Arial" w:eastAsia="Times New Roman" w:hAnsi="Arial" w:cs="Arial"/>
                <w:b/>
              </w:rPr>
              <w:t>Personal/Professional Qualities</w:t>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Self-motivated, with ability to use initiative</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R/IP</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Approachable, caring, flexible and supportive</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ind w:left="720" w:hanging="720"/>
              <w:jc w:val="center"/>
              <w:rPr>
                <w:rFonts w:ascii="Arial" w:eastAsia="Times New Roman" w:hAnsi="Arial" w:cs="Arial"/>
              </w:rPr>
            </w:pPr>
            <w:r w:rsidRPr="00F92C65">
              <w:rPr>
                <w:rFonts w:ascii="Arial" w:eastAsia="Times New Roman" w:hAnsi="Arial" w:cs="Arial"/>
              </w:rPr>
              <w:t>R/IP</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Ability to contribute to and be part of a team</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R</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Can work under pressure, with a high level of commitment and determination</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R</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Ability to lead by example, and make decisions</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R</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Commitment to extra-curricular activities</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A/R</w:t>
            </w:r>
          </w:p>
        </w:tc>
      </w:tr>
    </w:tbl>
    <w:p w:rsidR="00972D29" w:rsidRPr="00F92C65" w:rsidRDefault="00972D29" w:rsidP="00972D29">
      <w:pPr>
        <w:overflowPunct w:val="0"/>
        <w:autoSpaceDE w:val="0"/>
        <w:autoSpaceDN w:val="0"/>
        <w:adjustRightInd w:val="0"/>
        <w:spacing w:after="0" w:line="240" w:lineRule="auto"/>
        <w:rPr>
          <w:rFonts w:ascii="Arial" w:eastAsia="Times New Roman" w:hAnsi="Arial" w:cs="Arial"/>
        </w:rPr>
      </w:pPr>
    </w:p>
    <w:p w:rsidR="00972D29" w:rsidRPr="00F92C65" w:rsidRDefault="00972D29" w:rsidP="00972D29">
      <w:pPr>
        <w:overflowPunct w:val="0"/>
        <w:autoSpaceDE w:val="0"/>
        <w:autoSpaceDN w:val="0"/>
        <w:adjustRightInd w:val="0"/>
        <w:spacing w:after="0" w:line="240" w:lineRule="auto"/>
        <w:rPr>
          <w:rFonts w:ascii="Arial" w:eastAsia="Times New Roman" w:hAnsi="Arial" w:cs="Arial"/>
        </w:rPr>
      </w:pPr>
    </w:p>
    <w:p w:rsidR="00972D29" w:rsidRPr="00F92C65" w:rsidRDefault="00972D29" w:rsidP="00972D29">
      <w:pPr>
        <w:overflowPunct w:val="0"/>
        <w:autoSpaceDE w:val="0"/>
        <w:autoSpaceDN w:val="0"/>
        <w:adjustRightInd w:val="0"/>
        <w:spacing w:after="0" w:line="240" w:lineRule="auto"/>
        <w:rPr>
          <w:rFonts w:ascii="Arial" w:eastAsia="Times New Roman" w:hAnsi="Arial" w:cs="Arial"/>
        </w:rPr>
      </w:pPr>
      <w:proofErr w:type="spellStart"/>
      <w:r w:rsidRPr="00F92C65">
        <w:rPr>
          <w:rFonts w:ascii="Arial" w:eastAsia="Times New Roman" w:hAnsi="Arial" w:cs="Arial"/>
        </w:rPr>
        <w:t>Cont</w:t>
      </w:r>
      <w:proofErr w:type="spellEnd"/>
      <w:r w:rsidRPr="00F92C65">
        <w:rPr>
          <w:rFonts w:ascii="Arial" w:eastAsia="Times New Roman" w:hAnsi="Arial" w:cs="Arial"/>
        </w:rPr>
        <w:t>…</w:t>
      </w:r>
    </w:p>
    <w:p w:rsidR="00972D29" w:rsidRPr="00F92C65" w:rsidRDefault="00972D29" w:rsidP="00972D29">
      <w:pPr>
        <w:overflowPunct w:val="0"/>
        <w:autoSpaceDE w:val="0"/>
        <w:autoSpaceDN w:val="0"/>
        <w:adjustRightInd w:val="0"/>
        <w:spacing w:after="0" w:line="240" w:lineRule="auto"/>
        <w:rPr>
          <w:rFonts w:ascii="Arial" w:eastAsia="Times New Roman" w:hAnsi="Arial" w:cs="Arial"/>
        </w:rPr>
      </w:pPr>
    </w:p>
    <w:p w:rsidR="00972D29" w:rsidRPr="00F92C65" w:rsidRDefault="00972D29" w:rsidP="00972D29">
      <w:pPr>
        <w:overflowPunct w:val="0"/>
        <w:autoSpaceDE w:val="0"/>
        <w:autoSpaceDN w:val="0"/>
        <w:adjustRightInd w:val="0"/>
        <w:spacing w:after="0" w:line="240" w:lineRule="auto"/>
        <w:rPr>
          <w:rFonts w:ascii="Arial" w:eastAsia="Times New Roman" w:hAnsi="Arial" w:cs="Arial"/>
        </w:rPr>
      </w:pPr>
      <w:r w:rsidRPr="00F92C65">
        <w:rPr>
          <w:rFonts w:ascii="Arial" w:eastAsia="Times New Roman" w:hAnsi="Arial" w:cs="Arial"/>
        </w:rPr>
        <w:br w:type="page"/>
      </w:r>
    </w:p>
    <w:p w:rsidR="00972D29" w:rsidRPr="00F92C65" w:rsidRDefault="00972D29" w:rsidP="00972D29">
      <w:pPr>
        <w:overflowPunct w:val="0"/>
        <w:autoSpaceDE w:val="0"/>
        <w:autoSpaceDN w:val="0"/>
        <w:adjustRightInd w:val="0"/>
        <w:spacing w:after="0" w:line="240" w:lineRule="auto"/>
        <w:rPr>
          <w:rFonts w:ascii="Arial" w:eastAsia="Times New Roman" w:hAnsi="Arial" w:cs="Arial"/>
        </w:rPr>
      </w:pPr>
    </w:p>
    <w:tbl>
      <w:tblPr>
        <w:tblpPr w:leftFromText="180" w:rightFromText="180" w:horzAnchor="margin" w:tblpXSpec="center" w:tblpY="504"/>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8"/>
        <w:gridCol w:w="1260"/>
        <w:gridCol w:w="1260"/>
        <w:gridCol w:w="1260"/>
      </w:tblGrid>
      <w:tr w:rsidR="00972D29" w:rsidRPr="00F92C65" w:rsidTr="00237D5F">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rPr>
                <w:rFonts w:ascii="Arial" w:eastAsia="Times New Roman" w:hAnsi="Arial" w:cs="Arial"/>
                <w:b/>
              </w:rPr>
            </w:pPr>
            <w:r w:rsidRPr="00F92C65">
              <w:rPr>
                <w:rFonts w:ascii="Arial" w:eastAsia="Times New Roman" w:hAnsi="Arial" w:cs="Arial"/>
                <w:b/>
              </w:rPr>
              <w:t>Safer Recruitment</w:t>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r>
      <w:tr w:rsidR="00972D29" w:rsidRPr="00F92C65" w:rsidTr="00237D5F">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Knowledge and understanding of requirements and responsibilities for safeguarding and promoting the welfare of children and young people (including an enhanced DBS  check)</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A/R/IP</w:t>
            </w:r>
          </w:p>
        </w:tc>
      </w:tr>
      <w:tr w:rsidR="00972D29" w:rsidRPr="00F92C65" w:rsidTr="00237D5F">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Ability to form and maintain appropriate relationships and personal boundaries with children and young people</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A/R/IP</w:t>
            </w:r>
          </w:p>
        </w:tc>
      </w:tr>
      <w:tr w:rsidR="00972D29" w:rsidRPr="00F92C65" w:rsidTr="00237D5F">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Emotional resilience in working with challenging behaviours</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A/R/IP</w:t>
            </w:r>
          </w:p>
        </w:tc>
      </w:tr>
      <w:tr w:rsidR="00972D29" w:rsidRPr="00F92C65" w:rsidTr="00237D5F">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Appropriate motivation to work with young people</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A/R/IP</w:t>
            </w:r>
          </w:p>
        </w:tc>
      </w:tr>
    </w:tbl>
    <w:p w:rsidR="00972D29" w:rsidRPr="00F92C65" w:rsidRDefault="00972D29" w:rsidP="00972D29">
      <w:pPr>
        <w:overflowPunct w:val="0"/>
        <w:autoSpaceDE w:val="0"/>
        <w:autoSpaceDN w:val="0"/>
        <w:adjustRightInd w:val="0"/>
        <w:spacing w:after="0" w:line="240" w:lineRule="auto"/>
        <w:rPr>
          <w:rFonts w:ascii="Arial" w:eastAsia="Times New Roman" w:hAnsi="Arial" w:cs="Arial"/>
        </w:rPr>
      </w:pPr>
    </w:p>
    <w:p w:rsidR="00972D29" w:rsidRPr="00F92C65" w:rsidRDefault="00972D29" w:rsidP="00972D29">
      <w:pPr>
        <w:tabs>
          <w:tab w:val="left" w:pos="540"/>
          <w:tab w:val="left" w:pos="1080"/>
        </w:tabs>
        <w:overflowPunct w:val="0"/>
        <w:autoSpaceDE w:val="0"/>
        <w:autoSpaceDN w:val="0"/>
        <w:adjustRightInd w:val="0"/>
        <w:spacing w:after="0" w:line="240" w:lineRule="auto"/>
        <w:rPr>
          <w:rFonts w:ascii="Arial" w:eastAsia="Times New Roman" w:hAnsi="Arial" w:cs="Arial"/>
          <w:b/>
        </w:rPr>
      </w:pPr>
      <w:r w:rsidRPr="00F92C65">
        <w:rPr>
          <w:rFonts w:ascii="Arial" w:eastAsia="Times New Roman" w:hAnsi="Arial" w:cs="Arial"/>
          <w:b/>
        </w:rPr>
        <w:t>A</w:t>
      </w:r>
      <w:r w:rsidRPr="00F92C65">
        <w:rPr>
          <w:rFonts w:ascii="Arial" w:eastAsia="Times New Roman" w:hAnsi="Arial" w:cs="Arial"/>
          <w:b/>
        </w:rPr>
        <w:tab/>
        <w:t>=</w:t>
      </w:r>
      <w:r w:rsidRPr="00F92C65">
        <w:rPr>
          <w:rFonts w:ascii="Arial" w:eastAsia="Times New Roman" w:hAnsi="Arial" w:cs="Arial"/>
          <w:b/>
        </w:rPr>
        <w:tab/>
        <w:t>Application Form</w:t>
      </w:r>
    </w:p>
    <w:p w:rsidR="00972D29" w:rsidRPr="00F92C65" w:rsidRDefault="00972D29" w:rsidP="00972D29">
      <w:pPr>
        <w:tabs>
          <w:tab w:val="left" w:pos="540"/>
          <w:tab w:val="left" w:pos="1080"/>
        </w:tabs>
        <w:overflowPunct w:val="0"/>
        <w:autoSpaceDE w:val="0"/>
        <w:autoSpaceDN w:val="0"/>
        <w:adjustRightInd w:val="0"/>
        <w:spacing w:after="0" w:line="240" w:lineRule="auto"/>
        <w:rPr>
          <w:rFonts w:ascii="Arial" w:eastAsia="Times New Roman" w:hAnsi="Arial" w:cs="Arial"/>
          <w:b/>
        </w:rPr>
      </w:pPr>
      <w:r w:rsidRPr="00F92C65">
        <w:rPr>
          <w:rFonts w:ascii="Arial" w:eastAsia="Times New Roman" w:hAnsi="Arial" w:cs="Arial"/>
          <w:b/>
        </w:rPr>
        <w:t>IP</w:t>
      </w:r>
      <w:r w:rsidRPr="00F92C65">
        <w:rPr>
          <w:rFonts w:ascii="Arial" w:eastAsia="Times New Roman" w:hAnsi="Arial" w:cs="Arial"/>
          <w:b/>
        </w:rPr>
        <w:tab/>
        <w:t>=</w:t>
      </w:r>
      <w:r w:rsidRPr="00F92C65">
        <w:rPr>
          <w:rFonts w:ascii="Arial" w:eastAsia="Times New Roman" w:hAnsi="Arial" w:cs="Arial"/>
          <w:b/>
        </w:rPr>
        <w:tab/>
        <w:t>Interview Process (this will include teaching a lesson)</w:t>
      </w:r>
    </w:p>
    <w:p w:rsidR="00972D29" w:rsidRPr="00F92C65" w:rsidRDefault="00972D29" w:rsidP="00972D29">
      <w:pPr>
        <w:tabs>
          <w:tab w:val="left" w:pos="540"/>
          <w:tab w:val="left" w:pos="1080"/>
        </w:tabs>
        <w:overflowPunct w:val="0"/>
        <w:autoSpaceDE w:val="0"/>
        <w:autoSpaceDN w:val="0"/>
        <w:adjustRightInd w:val="0"/>
        <w:spacing w:after="0" w:line="240" w:lineRule="auto"/>
        <w:rPr>
          <w:rFonts w:ascii="Arial" w:eastAsia="Times New Roman" w:hAnsi="Arial" w:cs="Arial"/>
        </w:rPr>
      </w:pPr>
      <w:r w:rsidRPr="00F92C65">
        <w:rPr>
          <w:rFonts w:ascii="Arial" w:eastAsia="Times New Roman" w:hAnsi="Arial" w:cs="Arial"/>
          <w:b/>
        </w:rPr>
        <w:t>R</w:t>
      </w:r>
      <w:r w:rsidRPr="00F92C65">
        <w:rPr>
          <w:rFonts w:ascii="Arial" w:eastAsia="Times New Roman" w:hAnsi="Arial" w:cs="Arial"/>
          <w:b/>
        </w:rPr>
        <w:tab/>
        <w:t>=</w:t>
      </w:r>
      <w:r w:rsidRPr="00F92C65">
        <w:rPr>
          <w:rFonts w:ascii="Arial" w:eastAsia="Times New Roman" w:hAnsi="Arial" w:cs="Arial"/>
          <w:b/>
        </w:rPr>
        <w:tab/>
        <w:t>Reference</w:t>
      </w:r>
    </w:p>
    <w:p w:rsidR="00972D29" w:rsidRPr="00F92C65" w:rsidRDefault="00972D29" w:rsidP="00972D29">
      <w:pPr>
        <w:overflowPunct w:val="0"/>
        <w:autoSpaceDE w:val="0"/>
        <w:autoSpaceDN w:val="0"/>
        <w:adjustRightInd w:val="0"/>
        <w:spacing w:after="0" w:line="240" w:lineRule="auto"/>
        <w:rPr>
          <w:rFonts w:ascii="Times New Roman" w:eastAsia="Times New Roman" w:hAnsi="Times New Roman" w:cs="Times New Roman"/>
          <w:sz w:val="20"/>
          <w:szCs w:val="20"/>
        </w:rPr>
      </w:pPr>
    </w:p>
    <w:p w:rsidR="00972D29" w:rsidRPr="00F92C65" w:rsidRDefault="00972D29" w:rsidP="00972D29">
      <w:pPr>
        <w:overflowPunct w:val="0"/>
        <w:autoSpaceDE w:val="0"/>
        <w:autoSpaceDN w:val="0"/>
        <w:adjustRightInd w:val="0"/>
        <w:spacing w:after="0" w:line="240" w:lineRule="auto"/>
        <w:rPr>
          <w:rFonts w:ascii="Times New Roman" w:eastAsia="Times New Roman" w:hAnsi="Times New Roman" w:cs="Times New Roman"/>
          <w:sz w:val="20"/>
          <w:szCs w:val="20"/>
        </w:rPr>
      </w:pPr>
    </w:p>
    <w:p w:rsidR="00972D29" w:rsidRDefault="00972D29" w:rsidP="00972D29">
      <w:pPr>
        <w:spacing w:before="240"/>
        <w:jc w:val="center"/>
      </w:pPr>
    </w:p>
    <w:p w:rsidR="00972D29" w:rsidRDefault="00972D29" w:rsidP="00972D29"/>
    <w:p w:rsidR="00FF46F3" w:rsidRDefault="00FF46F3" w:rsidP="00FF46F3">
      <w:pPr>
        <w:spacing w:before="240"/>
        <w:jc w:val="center"/>
        <w:rPr>
          <w:rFonts w:ascii="Arial" w:hAnsi="Arial" w:cs="Arial"/>
          <w:b/>
          <w:sz w:val="36"/>
          <w:szCs w:val="40"/>
        </w:rPr>
      </w:pPr>
      <w:r>
        <w:rPr>
          <w:rFonts w:ascii="Arial" w:hAnsi="Arial" w:cs="Arial"/>
          <w:b/>
          <w:sz w:val="40"/>
          <w:szCs w:val="40"/>
        </w:rPr>
        <w:br/>
      </w:r>
    </w:p>
    <w:p w:rsidR="00267666" w:rsidRDefault="00C77682"/>
    <w:sectPr w:rsidR="00267666" w:rsidSect="00274BE2">
      <w:pgSz w:w="11906" w:h="16838"/>
      <w:pgMar w:top="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519"/>
    <w:multiLevelType w:val="hybridMultilevel"/>
    <w:tmpl w:val="1DF22C2A"/>
    <w:lvl w:ilvl="0" w:tplc="788CF3AA">
      <w:start w:val="1"/>
      <w:numFmt w:val="bullet"/>
      <w:lvlText w:val=""/>
      <w:lvlJc w:val="left"/>
      <w:pPr>
        <w:tabs>
          <w:tab w:val="num" w:pos="360"/>
        </w:tabs>
        <w:ind w:left="36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9033F4"/>
    <w:multiLevelType w:val="hybridMultilevel"/>
    <w:tmpl w:val="AEC8D58A"/>
    <w:lvl w:ilvl="0" w:tplc="A474AA06">
      <w:start w:val="1"/>
      <w:numFmt w:val="bullet"/>
      <w:lvlText w:val=""/>
      <w:lvlJc w:val="left"/>
      <w:pPr>
        <w:tabs>
          <w:tab w:val="num" w:pos="360"/>
        </w:tabs>
        <w:ind w:left="36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153E8"/>
    <w:multiLevelType w:val="hybridMultilevel"/>
    <w:tmpl w:val="41F4BF20"/>
    <w:lvl w:ilvl="0" w:tplc="31AA99AE">
      <w:start w:val="1"/>
      <w:numFmt w:val="bullet"/>
      <w:lvlText w:val=""/>
      <w:lvlJc w:val="left"/>
      <w:pPr>
        <w:tabs>
          <w:tab w:val="num" w:pos="360"/>
        </w:tabs>
        <w:ind w:left="36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5060EE"/>
    <w:multiLevelType w:val="hybridMultilevel"/>
    <w:tmpl w:val="9B7A300E"/>
    <w:lvl w:ilvl="0" w:tplc="758844A6">
      <w:start w:val="1"/>
      <w:numFmt w:val="bullet"/>
      <w:lvlText w:val=""/>
      <w:lvlJc w:val="left"/>
      <w:pPr>
        <w:tabs>
          <w:tab w:val="num" w:pos="432"/>
        </w:tabs>
        <w:ind w:left="432" w:hanging="432"/>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6F3"/>
    <w:rsid w:val="000A6B9D"/>
    <w:rsid w:val="004957A1"/>
    <w:rsid w:val="007F145B"/>
    <w:rsid w:val="00972D29"/>
    <w:rsid w:val="00C05012"/>
    <w:rsid w:val="00C77682"/>
    <w:rsid w:val="00D80018"/>
    <w:rsid w:val="00F47467"/>
    <w:rsid w:val="00FF4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652D"/>
  <w15:docId w15:val="{4F32EA77-6F75-40F2-97BC-D20A43F2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Pittard</dc:creator>
  <cp:lastModifiedBy>Johanna Goslin</cp:lastModifiedBy>
  <cp:revision>3</cp:revision>
  <dcterms:created xsi:type="dcterms:W3CDTF">2022-03-08T15:03:00Z</dcterms:created>
  <dcterms:modified xsi:type="dcterms:W3CDTF">2022-03-08T15:05:00Z</dcterms:modified>
</cp:coreProperties>
</file>