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C3050" w14:textId="77777777" w:rsidR="00B81EF5" w:rsidRDefault="00D853D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17C306F" wp14:editId="517C3070">
            <wp:simplePos x="0" y="0"/>
            <wp:positionH relativeFrom="column">
              <wp:posOffset>5214620</wp:posOffset>
            </wp:positionH>
            <wp:positionV relativeFrom="paragraph">
              <wp:posOffset>-284480</wp:posOffset>
            </wp:positionV>
            <wp:extent cx="701040" cy="1123315"/>
            <wp:effectExtent l="0" t="0" r="3810" b="635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C3051" w14:textId="77777777" w:rsidR="00B81EF5" w:rsidRDefault="00B81EF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17C3052" w14:textId="77777777" w:rsidR="00B81EF5" w:rsidRDefault="00B81EF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17C3053" w14:textId="77777777" w:rsidR="00B81EF5" w:rsidRDefault="00B81EF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17C3054" w14:textId="77777777" w:rsidR="00B81EF5" w:rsidRDefault="00B81EF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17C3055" w14:textId="77777777" w:rsidR="00B81EF5" w:rsidRDefault="00B81EF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17C3056" w14:textId="77777777" w:rsidR="00B81EF5" w:rsidRPr="00D40C13" w:rsidRDefault="00D40C13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D40C13">
        <w:rPr>
          <w:rFonts w:ascii="Arial" w:hAnsi="Arial" w:cs="Arial"/>
          <w:b/>
          <w:sz w:val="20"/>
          <w:szCs w:val="20"/>
          <w:lang w:val="en-US"/>
        </w:rPr>
        <w:t>Stockport School</w:t>
      </w:r>
    </w:p>
    <w:p w14:paraId="517C3057" w14:textId="77777777" w:rsidR="001677E7" w:rsidRDefault="001677E7">
      <w:pPr>
        <w:jc w:val="both"/>
        <w:rPr>
          <w:rFonts w:ascii="Arial" w:hAnsi="Arial" w:cs="Arial"/>
          <w:sz w:val="20"/>
          <w:szCs w:val="20"/>
        </w:rPr>
      </w:pPr>
    </w:p>
    <w:p w14:paraId="517C3058" w14:textId="2831AE40" w:rsidR="00B81EF5" w:rsidRPr="003C0C02" w:rsidRDefault="00EC29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</w:t>
      </w:r>
      <w:r w:rsidR="004100B1">
        <w:rPr>
          <w:rFonts w:ascii="Arial" w:hAnsi="Arial" w:cs="Arial"/>
          <w:sz w:val="20"/>
          <w:szCs w:val="20"/>
        </w:rPr>
        <w:t xml:space="preserve"> 2</w:t>
      </w:r>
      <w:r w:rsidR="00253FE2">
        <w:rPr>
          <w:rFonts w:ascii="Arial" w:hAnsi="Arial" w:cs="Arial"/>
          <w:sz w:val="20"/>
          <w:szCs w:val="20"/>
        </w:rPr>
        <w:t>023</w:t>
      </w:r>
    </w:p>
    <w:p w14:paraId="517C3059" w14:textId="77777777" w:rsidR="00B81EF5" w:rsidRPr="003C0C02" w:rsidRDefault="00B81EF5">
      <w:pPr>
        <w:jc w:val="both"/>
        <w:rPr>
          <w:rFonts w:ascii="Arial" w:hAnsi="Arial" w:cs="Arial"/>
          <w:sz w:val="20"/>
          <w:szCs w:val="20"/>
        </w:rPr>
      </w:pPr>
    </w:p>
    <w:p w14:paraId="517C305A" w14:textId="77777777" w:rsidR="00B81EF5" w:rsidRPr="003C0C02" w:rsidRDefault="00B81EF5">
      <w:pPr>
        <w:jc w:val="both"/>
        <w:rPr>
          <w:rFonts w:ascii="Arial" w:hAnsi="Arial" w:cs="Arial"/>
          <w:sz w:val="20"/>
          <w:szCs w:val="20"/>
        </w:rPr>
      </w:pPr>
      <w:r w:rsidRPr="003C0C02">
        <w:rPr>
          <w:rFonts w:ascii="Arial" w:hAnsi="Arial" w:cs="Arial"/>
          <w:sz w:val="20"/>
          <w:szCs w:val="20"/>
        </w:rPr>
        <w:t>Dear Colleague,</w:t>
      </w:r>
    </w:p>
    <w:p w14:paraId="517C305B" w14:textId="77777777" w:rsidR="00D471F0" w:rsidRPr="003C0C02" w:rsidRDefault="00D471F0">
      <w:pPr>
        <w:jc w:val="both"/>
        <w:rPr>
          <w:rFonts w:ascii="Arial" w:hAnsi="Arial" w:cs="Arial"/>
          <w:sz w:val="20"/>
          <w:szCs w:val="20"/>
        </w:rPr>
      </w:pPr>
    </w:p>
    <w:p w14:paraId="517C305C" w14:textId="5131275E" w:rsidR="00FD550C" w:rsidRDefault="00D471F0">
      <w:pPr>
        <w:jc w:val="both"/>
        <w:rPr>
          <w:rFonts w:ascii="Arial" w:hAnsi="Arial" w:cs="Arial"/>
          <w:sz w:val="20"/>
          <w:szCs w:val="20"/>
        </w:rPr>
      </w:pPr>
      <w:r w:rsidRPr="003C0C02">
        <w:rPr>
          <w:rFonts w:ascii="Arial" w:hAnsi="Arial" w:cs="Arial"/>
          <w:sz w:val="20"/>
          <w:szCs w:val="20"/>
        </w:rPr>
        <w:t xml:space="preserve">Thank you for your interest in the role of </w:t>
      </w:r>
      <w:r w:rsidR="00EC29FE">
        <w:rPr>
          <w:rFonts w:ascii="Arial" w:hAnsi="Arial" w:cs="Arial"/>
          <w:sz w:val="20"/>
          <w:szCs w:val="20"/>
        </w:rPr>
        <w:t>Teacher of Music</w:t>
      </w:r>
      <w:r w:rsidRPr="003C0C02">
        <w:rPr>
          <w:rFonts w:ascii="Arial" w:hAnsi="Arial" w:cs="Arial"/>
          <w:sz w:val="20"/>
          <w:szCs w:val="20"/>
        </w:rPr>
        <w:t xml:space="preserve">. </w:t>
      </w:r>
      <w:r w:rsidR="00EC29FE">
        <w:rPr>
          <w:rFonts w:ascii="Arial" w:hAnsi="Arial" w:cs="Arial"/>
          <w:sz w:val="20"/>
          <w:szCs w:val="20"/>
        </w:rPr>
        <w:t>We are interested in appointing an inspiring Music Teacher to join our dynamic and thriving department. The Music department at</w:t>
      </w:r>
      <w:r w:rsidR="007F3360">
        <w:rPr>
          <w:rFonts w:ascii="Arial" w:hAnsi="Arial" w:cs="Arial"/>
          <w:sz w:val="20"/>
          <w:szCs w:val="20"/>
        </w:rPr>
        <w:t xml:space="preserve"> Stockport School </w:t>
      </w:r>
      <w:r w:rsidR="00942A09">
        <w:rPr>
          <w:rFonts w:ascii="Arial" w:hAnsi="Arial" w:cs="Arial"/>
          <w:sz w:val="20"/>
          <w:szCs w:val="20"/>
        </w:rPr>
        <w:t>holds a high profile within the school alongside the other Arts subjects and prides</w:t>
      </w:r>
      <w:r w:rsidR="006248DF">
        <w:rPr>
          <w:rFonts w:ascii="Arial" w:hAnsi="Arial" w:cs="Arial"/>
          <w:sz w:val="20"/>
          <w:szCs w:val="20"/>
        </w:rPr>
        <w:t xml:space="preserve"> itself on </w:t>
      </w:r>
      <w:r w:rsidR="007F3360">
        <w:rPr>
          <w:rFonts w:ascii="Arial" w:hAnsi="Arial" w:cs="Arial"/>
          <w:sz w:val="20"/>
          <w:szCs w:val="20"/>
        </w:rPr>
        <w:t>excellent examination results, a vibrant curriculum and a wide range of extra-curricular opportunities</w:t>
      </w:r>
      <w:r w:rsidR="00942A09">
        <w:rPr>
          <w:rFonts w:ascii="Arial" w:hAnsi="Arial" w:cs="Arial"/>
          <w:sz w:val="20"/>
          <w:szCs w:val="20"/>
        </w:rPr>
        <w:t xml:space="preserve"> for all types of musicians</w:t>
      </w:r>
      <w:r w:rsidR="007F3360">
        <w:rPr>
          <w:rFonts w:ascii="Arial" w:hAnsi="Arial" w:cs="Arial"/>
          <w:sz w:val="20"/>
          <w:szCs w:val="20"/>
        </w:rPr>
        <w:t xml:space="preserve">. </w:t>
      </w:r>
      <w:r w:rsidR="00A825CF">
        <w:rPr>
          <w:rFonts w:ascii="Arial" w:hAnsi="Arial" w:cs="Arial"/>
          <w:sz w:val="20"/>
          <w:szCs w:val="20"/>
        </w:rPr>
        <w:t xml:space="preserve"> </w:t>
      </w:r>
      <w:r w:rsidR="00FD550C">
        <w:rPr>
          <w:rFonts w:ascii="Arial" w:hAnsi="Arial" w:cs="Arial"/>
          <w:sz w:val="20"/>
          <w:szCs w:val="20"/>
        </w:rPr>
        <w:t xml:space="preserve">Music GCSE results at Stockport School are above the National Average with 100% of last year’s cohort achieving </w:t>
      </w:r>
      <w:r w:rsidR="00974047">
        <w:rPr>
          <w:rFonts w:ascii="Arial" w:hAnsi="Arial" w:cs="Arial"/>
          <w:sz w:val="20"/>
          <w:szCs w:val="20"/>
        </w:rPr>
        <w:t>a grade 9-4</w:t>
      </w:r>
      <w:r w:rsidR="00FD550C">
        <w:rPr>
          <w:rFonts w:ascii="Arial" w:hAnsi="Arial" w:cs="Arial"/>
          <w:sz w:val="20"/>
          <w:szCs w:val="20"/>
        </w:rPr>
        <w:t>. We were particularly pleased that 5</w:t>
      </w:r>
      <w:r w:rsidR="002A3150">
        <w:rPr>
          <w:rFonts w:ascii="Arial" w:hAnsi="Arial" w:cs="Arial"/>
          <w:sz w:val="20"/>
          <w:szCs w:val="20"/>
        </w:rPr>
        <w:t>6</w:t>
      </w:r>
      <w:r w:rsidR="00FD550C">
        <w:rPr>
          <w:rFonts w:ascii="Arial" w:hAnsi="Arial" w:cs="Arial"/>
          <w:sz w:val="20"/>
          <w:szCs w:val="20"/>
        </w:rPr>
        <w:t xml:space="preserve">% of these students achieved a </w:t>
      </w:r>
      <w:r w:rsidR="002A3150">
        <w:rPr>
          <w:rFonts w:ascii="Arial" w:hAnsi="Arial" w:cs="Arial"/>
          <w:sz w:val="20"/>
          <w:szCs w:val="20"/>
        </w:rPr>
        <w:t>7-9</w:t>
      </w:r>
      <w:r w:rsidR="00FD550C">
        <w:rPr>
          <w:rFonts w:ascii="Arial" w:hAnsi="Arial" w:cs="Arial"/>
          <w:sz w:val="20"/>
          <w:szCs w:val="20"/>
        </w:rPr>
        <w:t xml:space="preserve"> grade</w:t>
      </w:r>
      <w:r w:rsidR="00FE1527">
        <w:rPr>
          <w:rFonts w:ascii="Arial" w:hAnsi="Arial" w:cs="Arial"/>
          <w:sz w:val="20"/>
          <w:szCs w:val="20"/>
        </w:rPr>
        <w:t>.</w:t>
      </w:r>
    </w:p>
    <w:p w14:paraId="517C305D" w14:textId="77777777" w:rsidR="0033748A" w:rsidRDefault="0033748A">
      <w:pPr>
        <w:jc w:val="both"/>
        <w:rPr>
          <w:rFonts w:ascii="Arial" w:hAnsi="Arial" w:cs="Arial"/>
          <w:sz w:val="20"/>
          <w:szCs w:val="20"/>
        </w:rPr>
      </w:pPr>
    </w:p>
    <w:p w14:paraId="517C305E" w14:textId="1DF91E4C" w:rsidR="00942A09" w:rsidRDefault="00942A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Key Stage 3, we aim to engage and ins</w:t>
      </w:r>
      <w:r w:rsidR="0036115D">
        <w:rPr>
          <w:rFonts w:ascii="Arial" w:hAnsi="Arial" w:cs="Arial"/>
          <w:sz w:val="20"/>
          <w:szCs w:val="20"/>
        </w:rPr>
        <w:t>pire pupils to develop a love for</w:t>
      </w:r>
      <w:r>
        <w:rPr>
          <w:rFonts w:ascii="Arial" w:hAnsi="Arial" w:cs="Arial"/>
          <w:sz w:val="20"/>
          <w:szCs w:val="20"/>
        </w:rPr>
        <w:t xml:space="preserve"> music whilst increasing their self-</w:t>
      </w:r>
      <w:r w:rsidR="0033748A">
        <w:rPr>
          <w:rFonts w:ascii="Arial" w:hAnsi="Arial" w:cs="Arial"/>
          <w:sz w:val="20"/>
          <w:szCs w:val="20"/>
        </w:rPr>
        <w:t>confidence. In years 7</w:t>
      </w:r>
      <w:r w:rsidR="00315636">
        <w:rPr>
          <w:rFonts w:ascii="Arial" w:hAnsi="Arial" w:cs="Arial"/>
          <w:sz w:val="20"/>
          <w:szCs w:val="20"/>
        </w:rPr>
        <w:t xml:space="preserve"> and</w:t>
      </w:r>
      <w:r w:rsidR="0033748A">
        <w:rPr>
          <w:rFonts w:ascii="Arial" w:hAnsi="Arial" w:cs="Arial"/>
          <w:sz w:val="20"/>
          <w:szCs w:val="20"/>
        </w:rPr>
        <w:t xml:space="preserve"> 8 pupils receive two (one hour) lessons a fortnight of classroom music lessons</w:t>
      </w:r>
      <w:r w:rsidR="002C374C">
        <w:rPr>
          <w:rFonts w:ascii="Arial" w:hAnsi="Arial" w:cs="Arial"/>
          <w:sz w:val="20"/>
          <w:szCs w:val="20"/>
        </w:rPr>
        <w:t xml:space="preserve"> and in year 9, one a fortnigh</w:t>
      </w:r>
      <w:r w:rsidR="00996077">
        <w:rPr>
          <w:rFonts w:ascii="Arial" w:hAnsi="Arial" w:cs="Arial"/>
          <w:sz w:val="20"/>
          <w:szCs w:val="20"/>
        </w:rPr>
        <w:t>t</w:t>
      </w:r>
      <w:r w:rsidR="0033748A">
        <w:rPr>
          <w:rFonts w:ascii="Arial" w:hAnsi="Arial" w:cs="Arial"/>
          <w:sz w:val="20"/>
          <w:szCs w:val="20"/>
        </w:rPr>
        <w:t xml:space="preserve">. In </w:t>
      </w:r>
      <w:r w:rsidR="00996077">
        <w:rPr>
          <w:rFonts w:ascii="Arial" w:hAnsi="Arial" w:cs="Arial"/>
          <w:sz w:val="20"/>
          <w:szCs w:val="20"/>
        </w:rPr>
        <w:t>year 7 they also</w:t>
      </w:r>
      <w:r w:rsidR="0033748A">
        <w:rPr>
          <w:rFonts w:ascii="Arial" w:hAnsi="Arial" w:cs="Arial"/>
          <w:sz w:val="20"/>
          <w:szCs w:val="20"/>
        </w:rPr>
        <w:t xml:space="preserve"> </w:t>
      </w:r>
      <w:r w:rsidR="00996077">
        <w:rPr>
          <w:rFonts w:ascii="Arial" w:hAnsi="Arial" w:cs="Arial"/>
          <w:sz w:val="20"/>
          <w:szCs w:val="20"/>
        </w:rPr>
        <w:t xml:space="preserve">study </w:t>
      </w:r>
      <w:r w:rsidR="0033748A">
        <w:rPr>
          <w:rFonts w:ascii="Arial" w:hAnsi="Arial" w:cs="Arial"/>
          <w:sz w:val="20"/>
          <w:szCs w:val="20"/>
        </w:rPr>
        <w:t>a half term of Music Technology on</w:t>
      </w:r>
      <w:r w:rsidR="002C374C">
        <w:rPr>
          <w:rFonts w:ascii="Arial" w:hAnsi="Arial" w:cs="Arial"/>
          <w:sz w:val="20"/>
          <w:szCs w:val="20"/>
        </w:rPr>
        <w:t xml:space="preserve"> a separate</w:t>
      </w:r>
      <w:r w:rsidR="0033748A">
        <w:rPr>
          <w:rFonts w:ascii="Arial" w:hAnsi="Arial" w:cs="Arial"/>
          <w:sz w:val="20"/>
          <w:szCs w:val="20"/>
        </w:rPr>
        <w:t xml:space="preserve"> rotation timetable. At Key Stage 4, pupils have the opt</w:t>
      </w:r>
      <w:r w:rsidR="00FD550C">
        <w:rPr>
          <w:rFonts w:ascii="Arial" w:hAnsi="Arial" w:cs="Arial"/>
          <w:sz w:val="20"/>
          <w:szCs w:val="20"/>
        </w:rPr>
        <w:t xml:space="preserve">ion to take GCSE Music (AQA) </w:t>
      </w:r>
      <w:r w:rsidR="0033748A">
        <w:rPr>
          <w:rFonts w:ascii="Arial" w:hAnsi="Arial" w:cs="Arial"/>
          <w:sz w:val="20"/>
          <w:szCs w:val="20"/>
        </w:rPr>
        <w:t>and</w:t>
      </w:r>
      <w:r w:rsidR="00FD550C">
        <w:rPr>
          <w:rFonts w:ascii="Arial" w:hAnsi="Arial" w:cs="Arial"/>
          <w:sz w:val="20"/>
          <w:szCs w:val="20"/>
        </w:rPr>
        <w:t>/or</w:t>
      </w:r>
      <w:r w:rsidR="0033748A">
        <w:rPr>
          <w:rFonts w:ascii="Arial" w:hAnsi="Arial" w:cs="Arial"/>
          <w:sz w:val="20"/>
          <w:szCs w:val="20"/>
        </w:rPr>
        <w:t xml:space="preserve"> Music Technology (NCFE – VCERT Level 2). </w:t>
      </w:r>
    </w:p>
    <w:p w14:paraId="517C305F" w14:textId="77777777" w:rsidR="0033748A" w:rsidRDefault="0033748A">
      <w:pPr>
        <w:jc w:val="both"/>
        <w:rPr>
          <w:rFonts w:ascii="Arial" w:hAnsi="Arial" w:cs="Arial"/>
          <w:sz w:val="20"/>
          <w:szCs w:val="20"/>
        </w:rPr>
      </w:pPr>
    </w:p>
    <w:p w14:paraId="517C3060" w14:textId="2A534E66" w:rsidR="0033748A" w:rsidRDefault="003374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successful candidate will join a dedicated team </w:t>
      </w:r>
      <w:r w:rsidR="00A825CF">
        <w:rPr>
          <w:rFonts w:ascii="Arial" w:hAnsi="Arial" w:cs="Arial"/>
          <w:sz w:val="20"/>
          <w:szCs w:val="20"/>
        </w:rPr>
        <w:t xml:space="preserve">consisting </w:t>
      </w:r>
      <w:r>
        <w:rPr>
          <w:rFonts w:ascii="Arial" w:hAnsi="Arial" w:cs="Arial"/>
          <w:sz w:val="20"/>
          <w:szCs w:val="20"/>
        </w:rPr>
        <w:t xml:space="preserve">of two full time teachers of music </w:t>
      </w:r>
      <w:r w:rsidR="0036115D">
        <w:rPr>
          <w:rFonts w:ascii="Arial" w:hAnsi="Arial" w:cs="Arial"/>
          <w:sz w:val="20"/>
          <w:szCs w:val="20"/>
        </w:rPr>
        <w:t>and</w:t>
      </w:r>
      <w:r w:rsidR="00FD55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nine peripatetic teachers. Th</w:t>
      </w:r>
      <w:r w:rsidR="00DB24A2">
        <w:rPr>
          <w:rFonts w:ascii="Arial" w:hAnsi="Arial" w:cs="Arial"/>
          <w:sz w:val="20"/>
          <w:szCs w:val="20"/>
        </w:rPr>
        <w:t>e peripatetic team</w:t>
      </w:r>
      <w:r>
        <w:rPr>
          <w:rFonts w:ascii="Arial" w:hAnsi="Arial" w:cs="Arial"/>
          <w:sz w:val="20"/>
          <w:szCs w:val="20"/>
        </w:rPr>
        <w:t xml:space="preserve"> deliver lessons on a </w:t>
      </w:r>
      <w:r w:rsidR="00A825CF">
        <w:rPr>
          <w:rFonts w:ascii="Arial" w:hAnsi="Arial" w:cs="Arial"/>
          <w:sz w:val="20"/>
          <w:szCs w:val="20"/>
        </w:rPr>
        <w:t xml:space="preserve">wide </w:t>
      </w:r>
      <w:r>
        <w:rPr>
          <w:rFonts w:ascii="Arial" w:hAnsi="Arial" w:cs="Arial"/>
          <w:sz w:val="20"/>
          <w:szCs w:val="20"/>
        </w:rPr>
        <w:t>range of instruments which include Brass, Drums, Keyboard/Piano, Guitar/Bass, Vocals, Strings</w:t>
      </w:r>
      <w:r w:rsidR="001C58AB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Woo</w:t>
      </w:r>
      <w:r w:rsidR="00355BF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wind. </w:t>
      </w:r>
      <w:r w:rsidR="00C30557">
        <w:rPr>
          <w:rFonts w:ascii="Arial" w:hAnsi="Arial" w:cs="Arial"/>
          <w:sz w:val="20"/>
          <w:szCs w:val="20"/>
        </w:rPr>
        <w:t>Pupil Premium students and GCSE students have their lessons funded by school.</w:t>
      </w:r>
      <w:r w:rsidR="00A825CF">
        <w:rPr>
          <w:rFonts w:ascii="Arial" w:hAnsi="Arial" w:cs="Arial"/>
          <w:sz w:val="20"/>
          <w:szCs w:val="20"/>
        </w:rPr>
        <w:t xml:space="preserve"> This alongside having a number of instruments available for hire means that pupils from all types of backgrounds are able to access the subject. </w:t>
      </w:r>
      <w:r w:rsidR="00C30557">
        <w:rPr>
          <w:rFonts w:ascii="Arial" w:hAnsi="Arial" w:cs="Arial"/>
          <w:sz w:val="20"/>
          <w:szCs w:val="20"/>
        </w:rPr>
        <w:t xml:space="preserve"> </w:t>
      </w:r>
    </w:p>
    <w:p w14:paraId="517C3061" w14:textId="77777777" w:rsidR="00942A09" w:rsidRDefault="00942A09">
      <w:pPr>
        <w:jc w:val="both"/>
        <w:rPr>
          <w:rFonts w:ascii="Arial" w:hAnsi="Arial" w:cs="Arial"/>
          <w:sz w:val="20"/>
          <w:szCs w:val="20"/>
        </w:rPr>
      </w:pPr>
    </w:p>
    <w:p w14:paraId="517C3062" w14:textId="66DF122E" w:rsidR="00942A09" w:rsidRDefault="001967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Based in a s</w:t>
      </w:r>
      <w:r w:rsidR="00355BFD">
        <w:rPr>
          <w:rFonts w:ascii="Arial" w:hAnsi="Arial" w:cs="Arial"/>
          <w:sz w:val="20"/>
          <w:szCs w:val="20"/>
        </w:rPr>
        <w:t>eparate block next to the Main H</w:t>
      </w:r>
      <w:r>
        <w:rPr>
          <w:rFonts w:ascii="Arial" w:hAnsi="Arial" w:cs="Arial"/>
          <w:sz w:val="20"/>
          <w:szCs w:val="20"/>
        </w:rPr>
        <w:t>all and close to the centre of the school, the</w:t>
      </w:r>
      <w:r w:rsidR="004E1EDA">
        <w:rPr>
          <w:rFonts w:ascii="Arial" w:hAnsi="Arial" w:cs="Arial"/>
          <w:sz w:val="20"/>
          <w:szCs w:val="20"/>
        </w:rPr>
        <w:t xml:space="preserve"> excellent department</w:t>
      </w:r>
      <w:r>
        <w:rPr>
          <w:rFonts w:ascii="Arial" w:hAnsi="Arial" w:cs="Arial"/>
          <w:sz w:val="20"/>
          <w:szCs w:val="20"/>
        </w:rPr>
        <w:t xml:space="preserve"> resources allow for a wide range of exciting topics to be delivered. The block consists of two main teaching rooms, four practice rooms, a</w:t>
      </w:r>
      <w:r w:rsidR="004E1EDA">
        <w:rPr>
          <w:rFonts w:ascii="Arial" w:hAnsi="Arial" w:cs="Arial"/>
          <w:sz w:val="20"/>
          <w:szCs w:val="20"/>
        </w:rPr>
        <w:t xml:space="preserve"> recording room and a </w:t>
      </w:r>
      <w:r w:rsidR="0062628B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omputer </w:t>
      </w:r>
      <w:r w:rsidR="0062628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uite consisting of twenty computers all installed with</w:t>
      </w:r>
      <w:r w:rsidR="004E1EDA">
        <w:rPr>
          <w:rFonts w:ascii="Arial" w:hAnsi="Arial" w:cs="Arial"/>
          <w:sz w:val="20"/>
          <w:szCs w:val="20"/>
        </w:rPr>
        <w:t xml:space="preserve"> Cubase Artist 6 and Sibelius 7. In </w:t>
      </w:r>
      <w:r w:rsidR="0062628B">
        <w:rPr>
          <w:rFonts w:ascii="Arial" w:hAnsi="Arial" w:cs="Arial"/>
          <w:sz w:val="20"/>
          <w:szCs w:val="20"/>
        </w:rPr>
        <w:t>addition,</w:t>
      </w:r>
      <w:r w:rsidR="004E1EDA">
        <w:rPr>
          <w:rFonts w:ascii="Arial" w:hAnsi="Arial" w:cs="Arial"/>
          <w:sz w:val="20"/>
          <w:szCs w:val="20"/>
        </w:rPr>
        <w:t xml:space="preserve"> there are full class sets of Ukuleles, </w:t>
      </w:r>
      <w:r w:rsidR="008D47EA">
        <w:rPr>
          <w:rFonts w:ascii="Arial" w:hAnsi="Arial" w:cs="Arial"/>
          <w:sz w:val="20"/>
          <w:szCs w:val="20"/>
        </w:rPr>
        <w:t xml:space="preserve">Bamboo Tamboo’s. </w:t>
      </w:r>
      <w:r w:rsidR="004E1EDA">
        <w:rPr>
          <w:rFonts w:ascii="Arial" w:hAnsi="Arial" w:cs="Arial"/>
          <w:sz w:val="20"/>
          <w:szCs w:val="20"/>
        </w:rPr>
        <w:t>Xylophones, Keyboards</w:t>
      </w:r>
      <w:r w:rsidR="001C58AB">
        <w:rPr>
          <w:rFonts w:ascii="Arial" w:hAnsi="Arial" w:cs="Arial"/>
          <w:sz w:val="20"/>
          <w:szCs w:val="20"/>
        </w:rPr>
        <w:t>, Djembe drums</w:t>
      </w:r>
      <w:r w:rsidR="009C71B0">
        <w:rPr>
          <w:rFonts w:ascii="Arial" w:hAnsi="Arial" w:cs="Arial"/>
          <w:sz w:val="20"/>
          <w:szCs w:val="20"/>
        </w:rPr>
        <w:t>, Samba drums</w:t>
      </w:r>
      <w:r w:rsidR="004E1EDA">
        <w:rPr>
          <w:rFonts w:ascii="Arial" w:hAnsi="Arial" w:cs="Arial"/>
          <w:sz w:val="20"/>
          <w:szCs w:val="20"/>
        </w:rPr>
        <w:t xml:space="preserve"> and a variety of </w:t>
      </w:r>
      <w:r w:rsidR="0062628B">
        <w:rPr>
          <w:rFonts w:ascii="Arial" w:hAnsi="Arial" w:cs="Arial"/>
          <w:sz w:val="20"/>
          <w:szCs w:val="20"/>
        </w:rPr>
        <w:t>hand-held</w:t>
      </w:r>
      <w:r w:rsidR="009C71B0">
        <w:rPr>
          <w:rFonts w:ascii="Arial" w:hAnsi="Arial" w:cs="Arial"/>
          <w:sz w:val="20"/>
          <w:szCs w:val="20"/>
        </w:rPr>
        <w:t xml:space="preserve"> </w:t>
      </w:r>
      <w:r w:rsidR="004E1EDA">
        <w:rPr>
          <w:rFonts w:ascii="Arial" w:hAnsi="Arial" w:cs="Arial"/>
          <w:sz w:val="20"/>
          <w:szCs w:val="20"/>
        </w:rPr>
        <w:t xml:space="preserve">Percussion instruments. </w:t>
      </w:r>
    </w:p>
    <w:p w14:paraId="517C3063" w14:textId="77777777" w:rsidR="004E1EDA" w:rsidRDefault="004E1EDA">
      <w:pPr>
        <w:jc w:val="both"/>
        <w:rPr>
          <w:rFonts w:ascii="Arial" w:hAnsi="Arial" w:cs="Arial"/>
          <w:sz w:val="20"/>
          <w:szCs w:val="20"/>
        </w:rPr>
      </w:pPr>
    </w:p>
    <w:p w14:paraId="037442A5" w14:textId="34F24643" w:rsidR="00750E36" w:rsidRDefault="004E1E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 only would the successful candidate be joining a passionate music </w:t>
      </w:r>
      <w:r w:rsidR="0036115D">
        <w:rPr>
          <w:rFonts w:ascii="Arial" w:hAnsi="Arial" w:cs="Arial"/>
          <w:sz w:val="20"/>
          <w:szCs w:val="20"/>
        </w:rPr>
        <w:t xml:space="preserve">department </w:t>
      </w:r>
      <w:r>
        <w:rPr>
          <w:rFonts w:ascii="Arial" w:hAnsi="Arial" w:cs="Arial"/>
          <w:sz w:val="20"/>
          <w:szCs w:val="20"/>
        </w:rPr>
        <w:t>but also a talented performing arts team. We work closely with the Dance, Drama, Art</w:t>
      </w:r>
      <w:r w:rsidR="002D7E90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ICT departments to put on a Musical each October. After the stunning performance of </w:t>
      </w:r>
      <w:r w:rsidR="009C71B0">
        <w:rPr>
          <w:rFonts w:ascii="Arial" w:hAnsi="Arial" w:cs="Arial"/>
          <w:sz w:val="20"/>
          <w:szCs w:val="20"/>
        </w:rPr>
        <w:t>Matilda</w:t>
      </w:r>
      <w:r>
        <w:rPr>
          <w:rFonts w:ascii="Arial" w:hAnsi="Arial" w:cs="Arial"/>
          <w:sz w:val="20"/>
          <w:szCs w:val="20"/>
        </w:rPr>
        <w:t xml:space="preserve"> last year, </w:t>
      </w:r>
      <w:r w:rsidR="0036115D">
        <w:rPr>
          <w:rFonts w:ascii="Arial" w:hAnsi="Arial" w:cs="Arial"/>
          <w:sz w:val="20"/>
          <w:szCs w:val="20"/>
        </w:rPr>
        <w:t xml:space="preserve">we are currently </w:t>
      </w:r>
      <w:r>
        <w:rPr>
          <w:rFonts w:ascii="Arial" w:hAnsi="Arial" w:cs="Arial"/>
          <w:sz w:val="20"/>
          <w:szCs w:val="20"/>
        </w:rPr>
        <w:t>audition</w:t>
      </w:r>
      <w:r w:rsidR="002D7E90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for </w:t>
      </w:r>
      <w:r w:rsidR="0036115D">
        <w:rPr>
          <w:rFonts w:ascii="Arial" w:hAnsi="Arial" w:cs="Arial"/>
          <w:sz w:val="20"/>
          <w:szCs w:val="20"/>
        </w:rPr>
        <w:t xml:space="preserve">our next production of </w:t>
      </w:r>
      <w:r>
        <w:rPr>
          <w:rFonts w:ascii="Arial" w:hAnsi="Arial" w:cs="Arial"/>
          <w:sz w:val="20"/>
          <w:szCs w:val="20"/>
        </w:rPr>
        <w:t>‘S</w:t>
      </w:r>
      <w:r w:rsidR="009C71B0">
        <w:rPr>
          <w:rFonts w:ascii="Arial" w:hAnsi="Arial" w:cs="Arial"/>
          <w:sz w:val="20"/>
          <w:szCs w:val="20"/>
        </w:rPr>
        <w:t>ister Act</w:t>
      </w:r>
      <w:r>
        <w:rPr>
          <w:rFonts w:ascii="Arial" w:hAnsi="Arial" w:cs="Arial"/>
          <w:sz w:val="20"/>
          <w:szCs w:val="20"/>
        </w:rPr>
        <w:t>’</w:t>
      </w:r>
      <w:r w:rsidR="0036115D">
        <w:rPr>
          <w:rFonts w:ascii="Arial" w:hAnsi="Arial" w:cs="Arial"/>
          <w:sz w:val="20"/>
          <w:szCs w:val="20"/>
        </w:rPr>
        <w:t xml:space="preserve">. </w:t>
      </w:r>
      <w:r w:rsidR="00192940">
        <w:rPr>
          <w:rFonts w:ascii="Arial" w:hAnsi="Arial" w:cs="Arial"/>
          <w:sz w:val="20"/>
          <w:szCs w:val="20"/>
        </w:rPr>
        <w:t>C</w:t>
      </w:r>
      <w:r w:rsidR="00C30557">
        <w:rPr>
          <w:rFonts w:ascii="Arial" w:hAnsi="Arial" w:cs="Arial"/>
          <w:sz w:val="20"/>
          <w:szCs w:val="20"/>
        </w:rPr>
        <w:t>olleagues</w:t>
      </w:r>
      <w:r w:rsidR="00B549F8">
        <w:rPr>
          <w:rFonts w:ascii="Arial" w:hAnsi="Arial" w:cs="Arial"/>
          <w:sz w:val="20"/>
          <w:szCs w:val="20"/>
        </w:rPr>
        <w:t xml:space="preserve"> contribute to an exciting extra-curricular programme where all types of musicians are encourage</w:t>
      </w:r>
      <w:r w:rsidR="00C30557">
        <w:rPr>
          <w:rFonts w:ascii="Arial" w:hAnsi="Arial" w:cs="Arial"/>
          <w:sz w:val="20"/>
          <w:szCs w:val="20"/>
        </w:rPr>
        <w:t>d</w:t>
      </w:r>
      <w:r w:rsidR="00B549F8">
        <w:rPr>
          <w:rFonts w:ascii="Arial" w:hAnsi="Arial" w:cs="Arial"/>
          <w:sz w:val="20"/>
          <w:szCs w:val="20"/>
        </w:rPr>
        <w:t xml:space="preserve"> to take part. On a weekly basis, the music </w:t>
      </w:r>
      <w:r w:rsidR="00C30557">
        <w:rPr>
          <w:rFonts w:ascii="Arial" w:hAnsi="Arial" w:cs="Arial"/>
          <w:sz w:val="20"/>
          <w:szCs w:val="20"/>
        </w:rPr>
        <w:t>staff help to run a range of clubs such as</w:t>
      </w:r>
      <w:r w:rsidR="00B549F8">
        <w:rPr>
          <w:rFonts w:ascii="Arial" w:hAnsi="Arial" w:cs="Arial"/>
          <w:sz w:val="20"/>
          <w:szCs w:val="20"/>
        </w:rPr>
        <w:t xml:space="preserve"> a Concert Band, Choir, Jazz</w:t>
      </w:r>
      <w:r w:rsidR="009C71B0">
        <w:rPr>
          <w:rFonts w:ascii="Arial" w:hAnsi="Arial" w:cs="Arial"/>
          <w:sz w:val="20"/>
          <w:szCs w:val="20"/>
        </w:rPr>
        <w:t xml:space="preserve"> Trio</w:t>
      </w:r>
      <w:r w:rsidR="00B549F8">
        <w:rPr>
          <w:rFonts w:ascii="Arial" w:hAnsi="Arial" w:cs="Arial"/>
          <w:sz w:val="20"/>
          <w:szCs w:val="20"/>
        </w:rPr>
        <w:t>, String Group</w:t>
      </w:r>
      <w:r w:rsidR="00B34255">
        <w:rPr>
          <w:rFonts w:ascii="Arial" w:hAnsi="Arial" w:cs="Arial"/>
          <w:sz w:val="20"/>
          <w:szCs w:val="20"/>
        </w:rPr>
        <w:t>, Music Tech club</w:t>
      </w:r>
      <w:r w:rsidR="00B549F8">
        <w:rPr>
          <w:rFonts w:ascii="Arial" w:hAnsi="Arial" w:cs="Arial"/>
          <w:sz w:val="20"/>
          <w:szCs w:val="20"/>
        </w:rPr>
        <w:t xml:space="preserve"> and </w:t>
      </w:r>
      <w:r w:rsidR="009C71B0">
        <w:rPr>
          <w:rFonts w:ascii="Arial" w:hAnsi="Arial" w:cs="Arial"/>
          <w:sz w:val="20"/>
          <w:szCs w:val="20"/>
        </w:rPr>
        <w:t xml:space="preserve">a range of </w:t>
      </w:r>
      <w:r w:rsidR="00B549F8">
        <w:rPr>
          <w:rFonts w:ascii="Arial" w:hAnsi="Arial" w:cs="Arial"/>
          <w:sz w:val="20"/>
          <w:szCs w:val="20"/>
        </w:rPr>
        <w:t>Rock band</w:t>
      </w:r>
      <w:r w:rsidR="009C71B0">
        <w:rPr>
          <w:rFonts w:ascii="Arial" w:hAnsi="Arial" w:cs="Arial"/>
          <w:sz w:val="20"/>
          <w:szCs w:val="20"/>
        </w:rPr>
        <w:t>s</w:t>
      </w:r>
      <w:r w:rsidR="00B549F8">
        <w:rPr>
          <w:rFonts w:ascii="Arial" w:hAnsi="Arial" w:cs="Arial"/>
          <w:sz w:val="20"/>
          <w:szCs w:val="20"/>
        </w:rPr>
        <w:t xml:space="preserve">. </w:t>
      </w:r>
      <w:r w:rsidR="00DD7269">
        <w:rPr>
          <w:rFonts w:ascii="Arial" w:hAnsi="Arial" w:cs="Arial"/>
          <w:sz w:val="20"/>
          <w:szCs w:val="20"/>
        </w:rPr>
        <w:t>Those involved are</w:t>
      </w:r>
      <w:r w:rsidR="00C30557">
        <w:rPr>
          <w:rFonts w:ascii="Arial" w:hAnsi="Arial" w:cs="Arial"/>
          <w:sz w:val="20"/>
          <w:szCs w:val="20"/>
        </w:rPr>
        <w:t xml:space="preserve"> given frequent opportunities to perform both within school and</w:t>
      </w:r>
      <w:r w:rsidR="00DD7269">
        <w:rPr>
          <w:rFonts w:ascii="Arial" w:hAnsi="Arial" w:cs="Arial"/>
          <w:sz w:val="20"/>
          <w:szCs w:val="20"/>
        </w:rPr>
        <w:t xml:space="preserve"> </w:t>
      </w:r>
      <w:r w:rsidR="00C30557">
        <w:rPr>
          <w:rFonts w:ascii="Arial" w:hAnsi="Arial" w:cs="Arial"/>
          <w:sz w:val="20"/>
          <w:szCs w:val="20"/>
        </w:rPr>
        <w:t xml:space="preserve">also in the Wider Community. Recent projects include working with our feeder primaries and local schools to </w:t>
      </w:r>
      <w:r w:rsidR="00A825CF">
        <w:rPr>
          <w:rFonts w:ascii="Arial" w:hAnsi="Arial" w:cs="Arial"/>
          <w:sz w:val="20"/>
          <w:szCs w:val="20"/>
        </w:rPr>
        <w:t>carry out a project with the Northern Chamber Orchestra</w:t>
      </w:r>
      <w:r w:rsidR="00FD2D54">
        <w:rPr>
          <w:rFonts w:ascii="Arial" w:hAnsi="Arial" w:cs="Arial"/>
          <w:sz w:val="20"/>
          <w:szCs w:val="20"/>
        </w:rPr>
        <w:t>.</w:t>
      </w:r>
      <w:r w:rsidR="00BA1208">
        <w:rPr>
          <w:rFonts w:ascii="Arial" w:hAnsi="Arial" w:cs="Arial"/>
          <w:sz w:val="20"/>
          <w:szCs w:val="20"/>
        </w:rPr>
        <w:t xml:space="preserve"> We are </w:t>
      </w:r>
      <w:r w:rsidR="008B5BC8">
        <w:rPr>
          <w:rFonts w:ascii="Arial" w:hAnsi="Arial" w:cs="Arial"/>
          <w:sz w:val="20"/>
          <w:szCs w:val="20"/>
        </w:rPr>
        <w:t>incredibly proud of our involvement in the “Doing Dementia Differe</w:t>
      </w:r>
      <w:r w:rsidR="00177883">
        <w:rPr>
          <w:rFonts w:ascii="Arial" w:hAnsi="Arial" w:cs="Arial"/>
          <w:sz w:val="20"/>
          <w:szCs w:val="20"/>
        </w:rPr>
        <w:t>ntly</w:t>
      </w:r>
      <w:r w:rsidR="0054108E">
        <w:rPr>
          <w:rFonts w:ascii="Arial" w:hAnsi="Arial" w:cs="Arial"/>
          <w:sz w:val="20"/>
          <w:szCs w:val="20"/>
        </w:rPr>
        <w:t xml:space="preserve"> Intergenerational Choir”. </w:t>
      </w:r>
      <w:r w:rsidR="00FE3D9A">
        <w:rPr>
          <w:rFonts w:ascii="Arial" w:hAnsi="Arial" w:cs="Arial"/>
          <w:sz w:val="20"/>
          <w:szCs w:val="20"/>
        </w:rPr>
        <w:t>After forming</w:t>
      </w:r>
      <w:r w:rsidR="006E36B3">
        <w:rPr>
          <w:rFonts w:ascii="Arial" w:hAnsi="Arial" w:cs="Arial"/>
          <w:sz w:val="20"/>
          <w:szCs w:val="20"/>
        </w:rPr>
        <w:t xml:space="preserve"> in 2017, the choir continues to grow from strength to strength </w:t>
      </w:r>
      <w:r w:rsidR="00D05D38">
        <w:rPr>
          <w:rFonts w:ascii="Arial" w:hAnsi="Arial" w:cs="Arial"/>
          <w:sz w:val="20"/>
          <w:szCs w:val="20"/>
        </w:rPr>
        <w:t>featur</w:t>
      </w:r>
      <w:r w:rsidR="00BB2D65">
        <w:rPr>
          <w:rFonts w:ascii="Arial" w:hAnsi="Arial" w:cs="Arial"/>
          <w:sz w:val="20"/>
          <w:szCs w:val="20"/>
        </w:rPr>
        <w:t>ing</w:t>
      </w:r>
      <w:r w:rsidR="00D05D38">
        <w:rPr>
          <w:rFonts w:ascii="Arial" w:hAnsi="Arial" w:cs="Arial"/>
          <w:sz w:val="20"/>
          <w:szCs w:val="20"/>
        </w:rPr>
        <w:t xml:space="preserve"> in October 2022 on Vicky McClure’s </w:t>
      </w:r>
      <w:r w:rsidR="00573AF2">
        <w:rPr>
          <w:rFonts w:ascii="Arial" w:hAnsi="Arial" w:cs="Arial"/>
          <w:sz w:val="20"/>
          <w:szCs w:val="20"/>
        </w:rPr>
        <w:t xml:space="preserve">“Our Dementia Choir Sings Again” programme. </w:t>
      </w:r>
      <w:r w:rsidR="008B218F">
        <w:rPr>
          <w:rFonts w:ascii="Arial" w:hAnsi="Arial" w:cs="Arial"/>
          <w:sz w:val="20"/>
          <w:szCs w:val="20"/>
        </w:rPr>
        <w:t xml:space="preserve">The </w:t>
      </w:r>
      <w:r w:rsidR="00CA3F45">
        <w:rPr>
          <w:rFonts w:ascii="Arial" w:hAnsi="Arial" w:cs="Arial"/>
          <w:sz w:val="20"/>
          <w:szCs w:val="20"/>
        </w:rPr>
        <w:t>next big event for the choir is</w:t>
      </w:r>
      <w:r w:rsidR="00B57CA6">
        <w:rPr>
          <w:rFonts w:ascii="Arial" w:hAnsi="Arial" w:cs="Arial"/>
          <w:sz w:val="20"/>
          <w:szCs w:val="20"/>
        </w:rPr>
        <w:t xml:space="preserve"> a performance</w:t>
      </w:r>
      <w:r w:rsidR="008B218F">
        <w:rPr>
          <w:rFonts w:ascii="Arial" w:hAnsi="Arial" w:cs="Arial"/>
          <w:sz w:val="20"/>
          <w:szCs w:val="20"/>
        </w:rPr>
        <w:t xml:space="preserve"> at Stockport Plaza on 1</w:t>
      </w:r>
      <w:r w:rsidR="008B218F" w:rsidRPr="008B218F">
        <w:rPr>
          <w:rFonts w:ascii="Arial" w:hAnsi="Arial" w:cs="Arial"/>
          <w:sz w:val="20"/>
          <w:szCs w:val="20"/>
          <w:vertAlign w:val="superscript"/>
        </w:rPr>
        <w:t>st</w:t>
      </w:r>
      <w:r w:rsidR="008B218F">
        <w:rPr>
          <w:rFonts w:ascii="Arial" w:hAnsi="Arial" w:cs="Arial"/>
          <w:sz w:val="20"/>
          <w:szCs w:val="20"/>
        </w:rPr>
        <w:t xml:space="preserve"> July in a Big Band extravaganza. </w:t>
      </w:r>
      <w:r w:rsidR="004C7684">
        <w:rPr>
          <w:rFonts w:ascii="Arial" w:hAnsi="Arial" w:cs="Arial"/>
          <w:sz w:val="20"/>
          <w:szCs w:val="20"/>
        </w:rPr>
        <w:t xml:space="preserve">We are currently also </w:t>
      </w:r>
      <w:r w:rsidR="00CA0D2C">
        <w:rPr>
          <w:rFonts w:ascii="Arial" w:hAnsi="Arial" w:cs="Arial"/>
          <w:sz w:val="20"/>
          <w:szCs w:val="20"/>
        </w:rPr>
        <w:t>making plans for a Music Tour in 2024 to Germany (Rhine and Cologne</w:t>
      </w:r>
      <w:r w:rsidR="00C3650F">
        <w:rPr>
          <w:rFonts w:ascii="Arial" w:hAnsi="Arial" w:cs="Arial"/>
          <w:sz w:val="20"/>
          <w:szCs w:val="20"/>
        </w:rPr>
        <w:t xml:space="preserve"> regions</w:t>
      </w:r>
      <w:r w:rsidR="00CA0D2C">
        <w:rPr>
          <w:rFonts w:ascii="Arial" w:hAnsi="Arial" w:cs="Arial"/>
          <w:sz w:val="20"/>
          <w:szCs w:val="20"/>
        </w:rPr>
        <w:t>)</w:t>
      </w:r>
      <w:r w:rsidR="00C3650F">
        <w:rPr>
          <w:rFonts w:ascii="Arial" w:hAnsi="Arial" w:cs="Arial"/>
          <w:sz w:val="20"/>
          <w:szCs w:val="20"/>
        </w:rPr>
        <w:t>.</w:t>
      </w:r>
      <w:r w:rsidR="004C7684">
        <w:rPr>
          <w:rFonts w:ascii="Arial" w:hAnsi="Arial" w:cs="Arial"/>
          <w:sz w:val="20"/>
          <w:szCs w:val="20"/>
        </w:rPr>
        <w:t xml:space="preserve"> </w:t>
      </w:r>
      <w:r w:rsidR="00C3650F">
        <w:rPr>
          <w:rFonts w:ascii="Arial" w:hAnsi="Arial" w:cs="Arial"/>
          <w:sz w:val="20"/>
          <w:szCs w:val="20"/>
        </w:rPr>
        <w:t xml:space="preserve">We </w:t>
      </w:r>
      <w:r w:rsidR="00C30557">
        <w:rPr>
          <w:rFonts w:ascii="Arial" w:hAnsi="Arial" w:cs="Arial"/>
          <w:sz w:val="20"/>
          <w:szCs w:val="20"/>
        </w:rPr>
        <w:t xml:space="preserve">are looking for an energetic music teacher </w:t>
      </w:r>
      <w:r w:rsidR="00E04FEA">
        <w:rPr>
          <w:rFonts w:ascii="Arial" w:hAnsi="Arial" w:cs="Arial"/>
          <w:sz w:val="20"/>
          <w:szCs w:val="20"/>
        </w:rPr>
        <w:t>who will be able to support these various events and</w:t>
      </w:r>
      <w:r w:rsidR="00C30557">
        <w:rPr>
          <w:rFonts w:ascii="Arial" w:hAnsi="Arial" w:cs="Arial"/>
          <w:sz w:val="20"/>
          <w:szCs w:val="20"/>
        </w:rPr>
        <w:t xml:space="preserve"> </w:t>
      </w:r>
      <w:r w:rsidR="00851B0B">
        <w:rPr>
          <w:rFonts w:ascii="Arial" w:hAnsi="Arial" w:cs="Arial"/>
          <w:sz w:val="20"/>
          <w:szCs w:val="20"/>
        </w:rPr>
        <w:t xml:space="preserve">who </w:t>
      </w:r>
      <w:r w:rsidR="00750E36">
        <w:rPr>
          <w:rFonts w:ascii="Arial" w:hAnsi="Arial" w:cs="Arial"/>
          <w:sz w:val="20"/>
          <w:szCs w:val="20"/>
        </w:rPr>
        <w:t>understands the vital role that music enrichment programmes</w:t>
      </w:r>
      <w:r w:rsidR="00C3650F">
        <w:rPr>
          <w:rFonts w:ascii="Arial" w:hAnsi="Arial" w:cs="Arial"/>
          <w:sz w:val="20"/>
          <w:szCs w:val="20"/>
        </w:rPr>
        <w:t xml:space="preserve"> and a</w:t>
      </w:r>
      <w:r w:rsidR="00E13D7E">
        <w:rPr>
          <w:rFonts w:ascii="Arial" w:hAnsi="Arial" w:cs="Arial"/>
          <w:sz w:val="20"/>
          <w:szCs w:val="20"/>
        </w:rPr>
        <w:t xml:space="preserve"> vibrant curriculum</w:t>
      </w:r>
      <w:r w:rsidR="00750E36">
        <w:rPr>
          <w:rFonts w:ascii="Arial" w:hAnsi="Arial" w:cs="Arial"/>
          <w:sz w:val="20"/>
          <w:szCs w:val="20"/>
        </w:rPr>
        <w:t xml:space="preserve"> play in building a passion and love for the subjec</w:t>
      </w:r>
      <w:r w:rsidR="00851B0B">
        <w:rPr>
          <w:rFonts w:ascii="Arial" w:hAnsi="Arial" w:cs="Arial"/>
          <w:sz w:val="20"/>
          <w:szCs w:val="20"/>
        </w:rPr>
        <w:t xml:space="preserve">t. </w:t>
      </w:r>
    </w:p>
    <w:p w14:paraId="517C3065" w14:textId="5B533776" w:rsidR="00355BFD" w:rsidRDefault="00A825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17C3066" w14:textId="00BA2B9E" w:rsidR="0011144F" w:rsidRDefault="007C477E">
      <w:pPr>
        <w:jc w:val="both"/>
        <w:rPr>
          <w:rFonts w:ascii="Arial" w:hAnsi="Arial" w:cs="Arial"/>
          <w:sz w:val="20"/>
          <w:szCs w:val="20"/>
        </w:rPr>
      </w:pPr>
      <w:r w:rsidRPr="003C0C02">
        <w:rPr>
          <w:rFonts w:ascii="Arial" w:hAnsi="Arial" w:cs="Arial"/>
          <w:sz w:val="20"/>
          <w:szCs w:val="20"/>
        </w:rPr>
        <w:t xml:space="preserve">I am proud to </w:t>
      </w:r>
      <w:r w:rsidR="0093793D" w:rsidRPr="003C0C02">
        <w:rPr>
          <w:rFonts w:ascii="Arial" w:hAnsi="Arial" w:cs="Arial"/>
          <w:sz w:val="20"/>
          <w:szCs w:val="20"/>
        </w:rPr>
        <w:t>le</w:t>
      </w:r>
      <w:r w:rsidRPr="003C0C02">
        <w:rPr>
          <w:rFonts w:ascii="Arial" w:hAnsi="Arial" w:cs="Arial"/>
          <w:sz w:val="20"/>
          <w:szCs w:val="20"/>
        </w:rPr>
        <w:t>a</w:t>
      </w:r>
      <w:r w:rsidR="0093793D" w:rsidRPr="003C0C02">
        <w:rPr>
          <w:rFonts w:ascii="Arial" w:hAnsi="Arial" w:cs="Arial"/>
          <w:sz w:val="20"/>
          <w:szCs w:val="20"/>
        </w:rPr>
        <w:t>d a hard-working</w:t>
      </w:r>
      <w:r w:rsidR="00192940">
        <w:rPr>
          <w:rFonts w:ascii="Arial" w:hAnsi="Arial" w:cs="Arial"/>
          <w:sz w:val="20"/>
          <w:szCs w:val="20"/>
        </w:rPr>
        <w:t xml:space="preserve"> and vibrant department which is highly regarded within the School. This role would suit an NQT or experienced teacher wishing to build upon their career. Strong Music Technology</w:t>
      </w:r>
      <w:r w:rsidR="00C6762E">
        <w:rPr>
          <w:rFonts w:ascii="Arial" w:hAnsi="Arial" w:cs="Arial"/>
          <w:sz w:val="20"/>
          <w:szCs w:val="20"/>
        </w:rPr>
        <w:t>/</w:t>
      </w:r>
      <w:r w:rsidR="0062628B">
        <w:rPr>
          <w:rFonts w:ascii="Arial" w:hAnsi="Arial" w:cs="Arial"/>
          <w:sz w:val="20"/>
          <w:szCs w:val="20"/>
        </w:rPr>
        <w:t>Guitar or</w:t>
      </w:r>
      <w:r w:rsidR="00192940">
        <w:rPr>
          <w:rFonts w:ascii="Arial" w:hAnsi="Arial" w:cs="Arial"/>
          <w:sz w:val="20"/>
          <w:szCs w:val="20"/>
        </w:rPr>
        <w:t xml:space="preserve"> Vocal skills could be an advantage but are not essential. </w:t>
      </w:r>
      <w:r w:rsidR="0093793D" w:rsidRPr="003C0C02">
        <w:rPr>
          <w:rFonts w:ascii="Arial" w:hAnsi="Arial" w:cs="Arial"/>
          <w:sz w:val="20"/>
          <w:szCs w:val="20"/>
        </w:rPr>
        <w:t xml:space="preserve">I look forward to welcoming a new colleague who has the vision, innovation and drive to </w:t>
      </w:r>
      <w:r w:rsidR="0064007B" w:rsidRPr="003C0C02">
        <w:rPr>
          <w:rFonts w:ascii="Arial" w:hAnsi="Arial" w:cs="Arial"/>
          <w:sz w:val="20"/>
          <w:szCs w:val="20"/>
        </w:rPr>
        <w:t>be a part of continuing the success of the department</w:t>
      </w:r>
      <w:r w:rsidR="0093793D" w:rsidRPr="003C0C02">
        <w:rPr>
          <w:rFonts w:ascii="Arial" w:hAnsi="Arial" w:cs="Arial"/>
          <w:sz w:val="20"/>
          <w:szCs w:val="20"/>
        </w:rPr>
        <w:t xml:space="preserve">. </w:t>
      </w:r>
    </w:p>
    <w:p w14:paraId="517C3067" w14:textId="77777777" w:rsidR="00D853D1" w:rsidRPr="003C0C02" w:rsidRDefault="00D853D1">
      <w:pPr>
        <w:jc w:val="both"/>
        <w:rPr>
          <w:rFonts w:ascii="Arial" w:hAnsi="Arial" w:cs="Arial"/>
          <w:sz w:val="20"/>
          <w:szCs w:val="20"/>
        </w:rPr>
      </w:pPr>
    </w:p>
    <w:p w14:paraId="517C3068" w14:textId="77777777" w:rsidR="00B81EF5" w:rsidRPr="003C0C02" w:rsidRDefault="00B81EF5">
      <w:pPr>
        <w:jc w:val="both"/>
        <w:rPr>
          <w:rFonts w:ascii="Arial" w:hAnsi="Arial" w:cs="Arial"/>
          <w:sz w:val="20"/>
          <w:szCs w:val="20"/>
        </w:rPr>
      </w:pPr>
      <w:r w:rsidRPr="003C0C02">
        <w:rPr>
          <w:rFonts w:ascii="Arial" w:hAnsi="Arial" w:cs="Arial"/>
          <w:sz w:val="20"/>
          <w:szCs w:val="20"/>
        </w:rPr>
        <w:t>Yours sincerely,</w:t>
      </w:r>
    </w:p>
    <w:p w14:paraId="517C3069" w14:textId="77777777" w:rsidR="003C0C02" w:rsidRPr="003C0C02" w:rsidRDefault="003C0C02">
      <w:pPr>
        <w:rPr>
          <w:rFonts w:ascii="Arial" w:hAnsi="Arial" w:cs="Arial"/>
          <w:sz w:val="8"/>
          <w:szCs w:val="8"/>
        </w:rPr>
      </w:pPr>
    </w:p>
    <w:p w14:paraId="517C306A" w14:textId="77777777" w:rsidR="00B81EF5" w:rsidRPr="003C0C02" w:rsidRDefault="00EF55FB">
      <w:pPr>
        <w:rPr>
          <w:rFonts w:ascii="Arial" w:hAnsi="Arial" w:cs="Arial"/>
          <w:sz w:val="8"/>
          <w:szCs w:val="8"/>
        </w:rPr>
      </w:pPr>
      <w:r w:rsidRPr="007721B4">
        <w:rPr>
          <w:noProof/>
        </w:rPr>
        <w:drawing>
          <wp:anchor distT="0" distB="0" distL="114300" distR="114300" simplePos="0" relativeHeight="251659776" behindDoc="1" locked="0" layoutInCell="1" allowOverlap="1" wp14:anchorId="517C3071" wp14:editId="517C307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012190" cy="352425"/>
            <wp:effectExtent l="0" t="0" r="0" b="0"/>
            <wp:wrapTight wrapText="bothSides">
              <wp:wrapPolygon edited="0">
                <wp:start x="0" y="0"/>
                <wp:lineTo x="0" y="19849"/>
                <wp:lineTo x="21139" y="19849"/>
                <wp:lineTo x="21139" y="0"/>
                <wp:lineTo x="0" y="0"/>
              </wp:wrapPolygon>
            </wp:wrapTight>
            <wp:docPr id="12" name="Picture 12" descr="\\RICHMOND11\home\CloudStation\School\HD Recovery 1\TYTHERINGTON SCHOOL\ADMIN\Letters\R didcote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ICHMOND11\home\CloudStation\School\HD Recovery 1\TYTHERINGTON SCHOOL\ADMIN\Letters\R didcote 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94" cy="35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C306B" w14:textId="77777777" w:rsidR="00EF55FB" w:rsidRDefault="00EF55FB">
      <w:pPr>
        <w:rPr>
          <w:rFonts w:ascii="Arial" w:hAnsi="Arial" w:cs="Arial"/>
          <w:sz w:val="20"/>
          <w:szCs w:val="20"/>
        </w:rPr>
      </w:pPr>
    </w:p>
    <w:p w14:paraId="517C306C" w14:textId="77777777" w:rsidR="00EF55FB" w:rsidRDefault="00EF55F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17C306D" w14:textId="77777777" w:rsidR="00B81EF5" w:rsidRPr="003C0C02" w:rsidRDefault="00B549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Mrs R. Didcote</w:t>
      </w:r>
    </w:p>
    <w:p w14:paraId="517C306E" w14:textId="77777777" w:rsidR="0036115D" w:rsidRPr="003C0C02" w:rsidRDefault="00B81EF5">
      <w:pPr>
        <w:rPr>
          <w:rFonts w:ascii="Arial" w:hAnsi="Arial" w:cs="Arial"/>
          <w:sz w:val="20"/>
          <w:szCs w:val="20"/>
        </w:rPr>
      </w:pPr>
      <w:r w:rsidRPr="003C0C02">
        <w:rPr>
          <w:rFonts w:ascii="Arial" w:hAnsi="Arial" w:cs="Arial"/>
          <w:sz w:val="20"/>
          <w:szCs w:val="20"/>
        </w:rPr>
        <w:t xml:space="preserve">Director of </w:t>
      </w:r>
      <w:r w:rsidR="00B549F8">
        <w:rPr>
          <w:rFonts w:ascii="Arial" w:hAnsi="Arial" w:cs="Arial"/>
          <w:sz w:val="20"/>
          <w:szCs w:val="20"/>
        </w:rPr>
        <w:t>Music</w:t>
      </w:r>
    </w:p>
    <w:sectPr w:rsidR="0036115D" w:rsidRPr="003C0C02" w:rsidSect="001677E7">
      <w:footerReference w:type="default" r:id="rId9"/>
      <w:pgSz w:w="11906" w:h="16838" w:code="9"/>
      <w:pgMar w:top="851" w:right="1134" w:bottom="851" w:left="1134" w:header="28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C3075" w14:textId="77777777" w:rsidR="00E82091" w:rsidRDefault="00E82091" w:rsidP="00D40C13">
      <w:r>
        <w:separator/>
      </w:r>
    </w:p>
  </w:endnote>
  <w:endnote w:type="continuationSeparator" w:id="0">
    <w:p w14:paraId="517C3076" w14:textId="77777777" w:rsidR="00E82091" w:rsidRDefault="00E82091" w:rsidP="00D4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C3078" w14:textId="2E9F36C6" w:rsidR="0028214B" w:rsidRPr="001677E7" w:rsidRDefault="0062628B" w:rsidP="0062628B">
    <w:pPr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noProof/>
      </w:rPr>
      <w:drawing>
        <wp:inline distT="0" distB="0" distL="0" distR="0" wp14:anchorId="2D050EF1" wp14:editId="361AF231">
          <wp:extent cx="5731510" cy="343535"/>
          <wp:effectExtent l="0" t="0" r="254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C3073" w14:textId="77777777" w:rsidR="00E82091" w:rsidRDefault="00E82091" w:rsidP="00D40C13">
      <w:r>
        <w:separator/>
      </w:r>
    </w:p>
  </w:footnote>
  <w:footnote w:type="continuationSeparator" w:id="0">
    <w:p w14:paraId="517C3074" w14:textId="77777777" w:rsidR="00E82091" w:rsidRDefault="00E82091" w:rsidP="00D40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42E9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FA6DF5"/>
    <w:multiLevelType w:val="hybridMultilevel"/>
    <w:tmpl w:val="3948D002"/>
    <w:lvl w:ilvl="0" w:tplc="096A6E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CA6"/>
    <w:rsid w:val="000B00FD"/>
    <w:rsid w:val="000D10B5"/>
    <w:rsid w:val="000E6B90"/>
    <w:rsid w:val="000F3701"/>
    <w:rsid w:val="0011144F"/>
    <w:rsid w:val="001139AC"/>
    <w:rsid w:val="00122412"/>
    <w:rsid w:val="00130B31"/>
    <w:rsid w:val="001677E7"/>
    <w:rsid w:val="00174BBF"/>
    <w:rsid w:val="00177883"/>
    <w:rsid w:val="00192940"/>
    <w:rsid w:val="00196737"/>
    <w:rsid w:val="001C0CA6"/>
    <w:rsid w:val="001C58AB"/>
    <w:rsid w:val="001E6E63"/>
    <w:rsid w:val="0022590C"/>
    <w:rsid w:val="00253FE2"/>
    <w:rsid w:val="0028214B"/>
    <w:rsid w:val="002A3150"/>
    <w:rsid w:val="002B26E9"/>
    <w:rsid w:val="002C374C"/>
    <w:rsid w:val="002D7E90"/>
    <w:rsid w:val="003131DE"/>
    <w:rsid w:val="00315636"/>
    <w:rsid w:val="0033748A"/>
    <w:rsid w:val="00341E20"/>
    <w:rsid w:val="00355BFD"/>
    <w:rsid w:val="0036115D"/>
    <w:rsid w:val="003C0C02"/>
    <w:rsid w:val="004100B1"/>
    <w:rsid w:val="00492275"/>
    <w:rsid w:val="004A09EB"/>
    <w:rsid w:val="004C7684"/>
    <w:rsid w:val="004E1EDA"/>
    <w:rsid w:val="005002A1"/>
    <w:rsid w:val="0051324C"/>
    <w:rsid w:val="0054108E"/>
    <w:rsid w:val="00546822"/>
    <w:rsid w:val="00573AF2"/>
    <w:rsid w:val="005A1DCB"/>
    <w:rsid w:val="005D3794"/>
    <w:rsid w:val="006053DE"/>
    <w:rsid w:val="006248DF"/>
    <w:rsid w:val="0062628B"/>
    <w:rsid w:val="0064007B"/>
    <w:rsid w:val="0065003E"/>
    <w:rsid w:val="006E36B3"/>
    <w:rsid w:val="00750E36"/>
    <w:rsid w:val="007715E4"/>
    <w:rsid w:val="007C477E"/>
    <w:rsid w:val="007E4130"/>
    <w:rsid w:val="007F3360"/>
    <w:rsid w:val="00851B0B"/>
    <w:rsid w:val="008B218F"/>
    <w:rsid w:val="008B5BC8"/>
    <w:rsid w:val="008B7547"/>
    <w:rsid w:val="008D47EA"/>
    <w:rsid w:val="009105FF"/>
    <w:rsid w:val="0093793D"/>
    <w:rsid w:val="00942A09"/>
    <w:rsid w:val="00974047"/>
    <w:rsid w:val="00996077"/>
    <w:rsid w:val="00996B71"/>
    <w:rsid w:val="009C4B88"/>
    <w:rsid w:val="009C71B0"/>
    <w:rsid w:val="00A825CF"/>
    <w:rsid w:val="00AE08F6"/>
    <w:rsid w:val="00B34255"/>
    <w:rsid w:val="00B549F8"/>
    <w:rsid w:val="00B57CA6"/>
    <w:rsid w:val="00B63D7D"/>
    <w:rsid w:val="00B6601D"/>
    <w:rsid w:val="00B81EF5"/>
    <w:rsid w:val="00BA1208"/>
    <w:rsid w:val="00BA3B22"/>
    <w:rsid w:val="00BB2D65"/>
    <w:rsid w:val="00BF4D92"/>
    <w:rsid w:val="00C127C0"/>
    <w:rsid w:val="00C30557"/>
    <w:rsid w:val="00C3650F"/>
    <w:rsid w:val="00C6762E"/>
    <w:rsid w:val="00C850E8"/>
    <w:rsid w:val="00CA0D2C"/>
    <w:rsid w:val="00CA3F45"/>
    <w:rsid w:val="00D05D38"/>
    <w:rsid w:val="00D24A1E"/>
    <w:rsid w:val="00D40C13"/>
    <w:rsid w:val="00D471F0"/>
    <w:rsid w:val="00D853D1"/>
    <w:rsid w:val="00DB24A2"/>
    <w:rsid w:val="00DD7269"/>
    <w:rsid w:val="00E04FEA"/>
    <w:rsid w:val="00E13D7E"/>
    <w:rsid w:val="00E82091"/>
    <w:rsid w:val="00EC29FE"/>
    <w:rsid w:val="00EC68D6"/>
    <w:rsid w:val="00EF0723"/>
    <w:rsid w:val="00EF55FB"/>
    <w:rsid w:val="00F52D86"/>
    <w:rsid w:val="00F73EF5"/>
    <w:rsid w:val="00FD2D54"/>
    <w:rsid w:val="00FD550C"/>
    <w:rsid w:val="00FE1527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C3050"/>
  <w15:chartTrackingRefBased/>
  <w15:docId w15:val="{BFD8466D-E357-4E85-8E98-97254DAF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40C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40C13"/>
    <w:rPr>
      <w:sz w:val="24"/>
      <w:szCs w:val="24"/>
    </w:rPr>
  </w:style>
  <w:style w:type="paragraph" w:styleId="Footer">
    <w:name w:val="footer"/>
    <w:basedOn w:val="Normal"/>
    <w:link w:val="FooterChar"/>
    <w:rsid w:val="00D40C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40C13"/>
    <w:rPr>
      <w:sz w:val="24"/>
      <w:szCs w:val="24"/>
    </w:rPr>
  </w:style>
  <w:style w:type="paragraph" w:customStyle="1" w:styleId="MediumGrid21">
    <w:name w:val="Medium Grid 21"/>
    <w:uiPriority w:val="1"/>
    <w:qFormat/>
    <w:rsid w:val="00D40C13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42A0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42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</Words>
  <Characters>3583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English department at Stockport School is a dynamic and successful team which has been recognized by the authority as a “Leading English Department”</vt:lpstr>
    </vt:vector>
  </TitlesOfParts>
  <Company>Stockport School</Company>
  <LinksUpToDate>false</LinksUpToDate>
  <CharactersWithSpaces>4274</CharactersWithSpaces>
  <SharedDoc>false</SharedDoc>
  <HLinks>
    <vt:vector size="6" baseType="variant"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http://www.ofsted.gov.uk/inspection-reports/find-inspection-report/provider/ELS/106370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English department at Stockport School is a dynamic and successful team which has been recognized by the authority as a “Leading English Department”</dc:title>
  <dc:subject/>
  <dc:creator>ICT Suite</dc:creator>
  <cp:keywords/>
  <dc:description/>
  <cp:lastModifiedBy>I Irwin</cp:lastModifiedBy>
  <cp:revision>2</cp:revision>
  <cp:lastPrinted>2014-02-19T17:11:00Z</cp:lastPrinted>
  <dcterms:created xsi:type="dcterms:W3CDTF">2023-03-17T08:23:00Z</dcterms:created>
  <dcterms:modified xsi:type="dcterms:W3CDTF">2023-03-17T08:23:00Z</dcterms:modified>
</cp:coreProperties>
</file>