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58D24" w14:textId="77777777" w:rsidR="00C60B24" w:rsidRPr="004F06C7" w:rsidRDefault="00F07203" w:rsidP="0056537F">
      <w:pPr>
        <w:pStyle w:val="Caption"/>
        <w:jc w:val="left"/>
        <w:rPr>
          <w:rFonts w:ascii="Gill Sans MT" w:hAnsi="Gill Sans MT"/>
          <w:b/>
          <w:color w:val="auto"/>
          <w:sz w:val="28"/>
          <w:szCs w:val="28"/>
        </w:rPr>
      </w:pPr>
      <w:r w:rsidRPr="004F06C7">
        <w:rPr>
          <w:rFonts w:ascii="Gill Sans MT" w:hAnsi="Gill Sans MT"/>
          <w:b/>
          <w:color w:val="auto"/>
          <w:sz w:val="28"/>
          <w:szCs w:val="28"/>
        </w:rPr>
        <w:t xml:space="preserve">Job Description </w:t>
      </w:r>
    </w:p>
    <w:p w14:paraId="4A6489AD" w14:textId="77777777" w:rsidR="0056537F" w:rsidRPr="006C73D7" w:rsidRDefault="0056537F" w:rsidP="00872955">
      <w:pPr>
        <w:rPr>
          <w:rFonts w:ascii="Calibri" w:hAnsi="Calibri"/>
          <w:szCs w:val="24"/>
        </w:rPr>
      </w:pPr>
    </w:p>
    <w:p w14:paraId="0E028565" w14:textId="41A7A61F" w:rsidR="0056537F" w:rsidRPr="002A30DA" w:rsidRDefault="0056537F" w:rsidP="006C73D7">
      <w:pPr>
        <w:pStyle w:val="NoSpacing"/>
        <w:rPr>
          <w:rFonts w:ascii="Calibri" w:hAnsi="Calibri" w:cs="Calibri"/>
          <w:b/>
          <w:szCs w:val="24"/>
        </w:rPr>
      </w:pPr>
      <w:r w:rsidRPr="002A30DA">
        <w:rPr>
          <w:rFonts w:ascii="Calibri" w:hAnsi="Calibri" w:cs="Calibri"/>
          <w:b/>
          <w:szCs w:val="24"/>
        </w:rPr>
        <w:t>Post Title:</w:t>
      </w:r>
      <w:r w:rsidRPr="002A30DA">
        <w:rPr>
          <w:rFonts w:ascii="Calibri" w:hAnsi="Calibri" w:cs="Calibri"/>
          <w:b/>
          <w:szCs w:val="24"/>
        </w:rPr>
        <w:tab/>
      </w:r>
      <w:r w:rsidR="006F21B9">
        <w:rPr>
          <w:rFonts w:ascii="Calibri" w:hAnsi="Calibri" w:cs="Calibri"/>
          <w:b/>
          <w:szCs w:val="24"/>
        </w:rPr>
        <w:tab/>
        <w:t>Teacher of PE</w:t>
      </w:r>
    </w:p>
    <w:p w14:paraId="11C43B7A" w14:textId="77777777" w:rsidR="0056537F" w:rsidRPr="002A30DA" w:rsidRDefault="0056537F" w:rsidP="006C73D7">
      <w:pPr>
        <w:pStyle w:val="NoSpacing"/>
        <w:rPr>
          <w:rFonts w:ascii="Calibri" w:hAnsi="Calibri" w:cs="Calibri"/>
          <w:b/>
          <w:szCs w:val="24"/>
        </w:rPr>
      </w:pPr>
    </w:p>
    <w:p w14:paraId="302A6B3F" w14:textId="5C02066F" w:rsidR="0056537F" w:rsidRPr="002A30DA" w:rsidRDefault="0056537F" w:rsidP="006C73D7">
      <w:pPr>
        <w:pStyle w:val="NoSpacing"/>
        <w:rPr>
          <w:rFonts w:ascii="Calibri" w:hAnsi="Calibri" w:cs="Calibri"/>
          <w:b/>
          <w:szCs w:val="24"/>
        </w:rPr>
      </w:pPr>
      <w:r w:rsidRPr="002A30DA">
        <w:rPr>
          <w:rFonts w:ascii="Calibri" w:hAnsi="Calibri" w:cs="Calibri"/>
          <w:b/>
          <w:szCs w:val="24"/>
        </w:rPr>
        <w:t xml:space="preserve">Location: </w:t>
      </w:r>
      <w:r w:rsidRPr="002A30DA">
        <w:rPr>
          <w:rFonts w:ascii="Calibri" w:hAnsi="Calibri" w:cs="Calibri"/>
          <w:b/>
          <w:szCs w:val="24"/>
        </w:rPr>
        <w:tab/>
      </w:r>
      <w:r w:rsidRPr="002A30DA">
        <w:rPr>
          <w:rFonts w:ascii="Calibri" w:hAnsi="Calibri" w:cs="Calibri"/>
          <w:b/>
          <w:szCs w:val="24"/>
        </w:rPr>
        <w:tab/>
      </w:r>
      <w:r w:rsidR="006F21B9">
        <w:rPr>
          <w:rFonts w:ascii="Calibri" w:hAnsi="Calibri" w:cs="Calibri"/>
          <w:b/>
          <w:szCs w:val="24"/>
        </w:rPr>
        <w:t>Arnold Hill</w:t>
      </w:r>
      <w:r w:rsidR="002125C5">
        <w:rPr>
          <w:rFonts w:ascii="Calibri" w:hAnsi="Calibri" w:cs="Calibri"/>
          <w:b/>
          <w:szCs w:val="24"/>
        </w:rPr>
        <w:t xml:space="preserve"> Spencer </w:t>
      </w:r>
      <w:r w:rsidR="001B054A">
        <w:rPr>
          <w:rFonts w:ascii="Calibri" w:hAnsi="Calibri" w:cs="Calibri"/>
          <w:b/>
          <w:szCs w:val="24"/>
        </w:rPr>
        <w:t>Academy</w:t>
      </w:r>
    </w:p>
    <w:p w14:paraId="66612501" w14:textId="77777777" w:rsidR="0056537F" w:rsidRPr="002A30DA" w:rsidRDefault="0056537F" w:rsidP="006C73D7">
      <w:pPr>
        <w:pStyle w:val="NoSpacing"/>
        <w:rPr>
          <w:rFonts w:ascii="Calibri" w:hAnsi="Calibri" w:cs="Calibri"/>
          <w:b/>
          <w:szCs w:val="24"/>
        </w:rPr>
      </w:pPr>
    </w:p>
    <w:p w14:paraId="37D57E64" w14:textId="7D21FE09" w:rsidR="0056537F" w:rsidRPr="002A30DA" w:rsidRDefault="0056537F" w:rsidP="006C73D7">
      <w:pPr>
        <w:pStyle w:val="NoSpacing"/>
        <w:ind w:left="2160" w:hanging="2160"/>
        <w:rPr>
          <w:rFonts w:ascii="Calibri" w:hAnsi="Calibri" w:cs="Calibri"/>
          <w:b/>
          <w:szCs w:val="24"/>
        </w:rPr>
      </w:pPr>
      <w:r w:rsidRPr="002A30DA">
        <w:rPr>
          <w:rFonts w:ascii="Calibri" w:hAnsi="Calibri" w:cs="Calibri"/>
          <w:b/>
          <w:szCs w:val="24"/>
        </w:rPr>
        <w:t xml:space="preserve">Salary/Pay </w:t>
      </w:r>
      <w:r w:rsidR="001B054A">
        <w:rPr>
          <w:rFonts w:ascii="Calibri" w:hAnsi="Calibri" w:cs="Calibri"/>
          <w:b/>
          <w:szCs w:val="24"/>
        </w:rPr>
        <w:t>Range:</w:t>
      </w:r>
      <w:r w:rsidR="001B054A">
        <w:rPr>
          <w:rFonts w:ascii="Calibri" w:hAnsi="Calibri" w:cs="Calibri"/>
          <w:b/>
          <w:szCs w:val="24"/>
        </w:rPr>
        <w:tab/>
      </w:r>
      <w:r w:rsidR="006F21B9" w:rsidRPr="00712DB1">
        <w:rPr>
          <w:rFonts w:ascii="Calibri" w:hAnsi="Calibri" w:cs="Calibri"/>
          <w:b/>
          <w:szCs w:val="24"/>
        </w:rPr>
        <w:t>Main Scale</w:t>
      </w:r>
    </w:p>
    <w:p w14:paraId="145E92CE" w14:textId="77777777" w:rsidR="0056537F" w:rsidRPr="002A30DA" w:rsidRDefault="0056537F" w:rsidP="006C73D7">
      <w:pPr>
        <w:pStyle w:val="NoSpacing"/>
        <w:rPr>
          <w:rFonts w:ascii="Calibri" w:hAnsi="Calibri" w:cs="Calibri"/>
          <w:b/>
          <w:szCs w:val="24"/>
        </w:rPr>
      </w:pPr>
    </w:p>
    <w:p w14:paraId="301C354E" w14:textId="5C7EE1BB" w:rsidR="006C73D7" w:rsidRDefault="0056537F" w:rsidP="006C73D7">
      <w:pPr>
        <w:pStyle w:val="NoSpacing"/>
        <w:rPr>
          <w:rFonts w:ascii="Calibri" w:hAnsi="Calibri" w:cs="Calibri"/>
          <w:b/>
          <w:i/>
          <w:szCs w:val="24"/>
          <w:highlight w:val="yellow"/>
        </w:rPr>
      </w:pPr>
      <w:r w:rsidRPr="002A30DA">
        <w:rPr>
          <w:rFonts w:ascii="Calibri" w:hAnsi="Calibri" w:cs="Calibri"/>
          <w:b/>
          <w:szCs w:val="24"/>
        </w:rPr>
        <w:t xml:space="preserve">Hours of work: </w:t>
      </w:r>
      <w:r w:rsidRPr="002A30DA">
        <w:rPr>
          <w:rFonts w:ascii="Calibri" w:hAnsi="Calibri" w:cs="Calibri"/>
          <w:b/>
          <w:szCs w:val="24"/>
        </w:rPr>
        <w:tab/>
      </w:r>
      <w:r w:rsidR="000578CB">
        <w:rPr>
          <w:rFonts w:ascii="Calibri" w:hAnsi="Calibri" w:cs="Calibri"/>
          <w:b/>
          <w:i/>
          <w:szCs w:val="24"/>
        </w:rPr>
        <w:t>Full Time, Permanent</w:t>
      </w:r>
    </w:p>
    <w:p w14:paraId="73B570A0" w14:textId="77777777" w:rsidR="006F21B9" w:rsidRPr="002A30DA" w:rsidRDefault="006F21B9" w:rsidP="006C73D7">
      <w:pPr>
        <w:pStyle w:val="NoSpacing"/>
        <w:rPr>
          <w:rFonts w:ascii="Calibri" w:hAnsi="Calibri" w:cs="Calibri"/>
          <w:b/>
          <w:szCs w:val="24"/>
        </w:rPr>
      </w:pPr>
    </w:p>
    <w:p w14:paraId="4535B718" w14:textId="6E8A6E1B" w:rsidR="0056537F" w:rsidRPr="002A30DA" w:rsidRDefault="0056537F" w:rsidP="006C73D7">
      <w:pPr>
        <w:pStyle w:val="NoSpacing"/>
        <w:rPr>
          <w:rFonts w:ascii="Calibri" w:hAnsi="Calibri" w:cs="Calibri"/>
          <w:b/>
          <w:szCs w:val="24"/>
        </w:rPr>
      </w:pPr>
      <w:r w:rsidRPr="002A30DA">
        <w:rPr>
          <w:rFonts w:ascii="Calibri" w:hAnsi="Calibri" w:cs="Calibri"/>
          <w:b/>
          <w:szCs w:val="24"/>
        </w:rPr>
        <w:t>Re</w:t>
      </w:r>
      <w:r w:rsidR="002125C5">
        <w:rPr>
          <w:rFonts w:ascii="Calibri" w:hAnsi="Calibri" w:cs="Calibri"/>
          <w:b/>
          <w:szCs w:val="24"/>
        </w:rPr>
        <w:t>porting to:</w:t>
      </w:r>
      <w:r w:rsidR="002125C5">
        <w:rPr>
          <w:rFonts w:ascii="Calibri" w:hAnsi="Calibri" w:cs="Calibri"/>
          <w:b/>
          <w:szCs w:val="24"/>
        </w:rPr>
        <w:tab/>
      </w:r>
      <w:r w:rsidR="002125C5">
        <w:rPr>
          <w:rFonts w:ascii="Calibri" w:hAnsi="Calibri" w:cs="Calibri"/>
          <w:b/>
          <w:szCs w:val="24"/>
        </w:rPr>
        <w:tab/>
      </w:r>
      <w:r w:rsidR="006F21B9">
        <w:rPr>
          <w:rFonts w:ascii="Calibri" w:hAnsi="Calibri" w:cs="Calibri"/>
          <w:b/>
          <w:szCs w:val="24"/>
        </w:rPr>
        <w:t>Head of Faculty</w:t>
      </w:r>
    </w:p>
    <w:p w14:paraId="38BDF1AE" w14:textId="77777777" w:rsidR="0056537F" w:rsidRPr="006C73D7" w:rsidRDefault="0056537F" w:rsidP="00872955">
      <w:pPr>
        <w:rPr>
          <w:rFonts w:ascii="Calibri" w:hAnsi="Calibri"/>
          <w:b/>
          <w:szCs w:val="24"/>
        </w:rPr>
      </w:pPr>
    </w:p>
    <w:p w14:paraId="69ED7182" w14:textId="77777777" w:rsidR="0056537F" w:rsidRPr="006C73D7" w:rsidRDefault="0056537F" w:rsidP="00872955">
      <w:pPr>
        <w:rPr>
          <w:rFonts w:ascii="Calibri" w:hAnsi="Calibri"/>
          <w:b/>
          <w:szCs w:val="24"/>
        </w:rPr>
      </w:pPr>
    </w:p>
    <w:p w14:paraId="55286523" w14:textId="77777777" w:rsidR="006C73D7" w:rsidRPr="006C73D7" w:rsidRDefault="006C73D7" w:rsidP="006C73D7">
      <w:pPr>
        <w:jc w:val="both"/>
        <w:rPr>
          <w:rFonts w:ascii="Calibri" w:hAnsi="Calibri"/>
          <w:b/>
          <w:szCs w:val="24"/>
        </w:rPr>
      </w:pPr>
      <w:r w:rsidRPr="006C73D7">
        <w:rPr>
          <w:rFonts w:ascii="Calibri" w:hAnsi="Calibri"/>
          <w:b/>
          <w:szCs w:val="24"/>
        </w:rPr>
        <w:t>Purpose of Role</w:t>
      </w:r>
    </w:p>
    <w:p w14:paraId="09BCD28D" w14:textId="04666773" w:rsidR="006C73D7" w:rsidRDefault="006C73D7" w:rsidP="006C73D7">
      <w:pPr>
        <w:jc w:val="both"/>
        <w:rPr>
          <w:rFonts w:ascii="Calibri" w:hAnsi="Calibri"/>
          <w:b/>
          <w:szCs w:val="24"/>
        </w:rPr>
      </w:pPr>
    </w:p>
    <w:p w14:paraId="4D4FA7E1" w14:textId="4984FC41" w:rsidR="006F21B9" w:rsidRPr="009B77E2" w:rsidRDefault="006F21B9" w:rsidP="006F21B9">
      <w:pPr>
        <w:rPr>
          <w:rFonts w:asciiTheme="minorHAnsi" w:eastAsia="Arial" w:hAnsiTheme="minorHAnsi" w:cstheme="minorHAnsi"/>
          <w:color w:val="000000"/>
          <w:szCs w:val="24"/>
          <w:lang w:eastAsia="en-GB"/>
        </w:rPr>
      </w:pPr>
      <w:r w:rsidRPr="009B77E2">
        <w:rPr>
          <w:rFonts w:asciiTheme="minorHAnsi" w:eastAsia="Arial" w:hAnsiTheme="minorHAnsi" w:cstheme="minorHAnsi"/>
          <w:color w:val="000000"/>
          <w:szCs w:val="24"/>
          <w:lang w:eastAsia="en-GB"/>
        </w:rPr>
        <w:t xml:space="preserve">This role is for a </w:t>
      </w:r>
      <w:r w:rsidR="007C31B8" w:rsidRPr="009B77E2">
        <w:rPr>
          <w:rFonts w:asciiTheme="minorHAnsi" w:eastAsia="Arial" w:hAnsiTheme="minorHAnsi" w:cstheme="minorHAnsi"/>
          <w:color w:val="000000"/>
          <w:szCs w:val="24"/>
          <w:lang w:eastAsia="en-GB"/>
        </w:rPr>
        <w:t>full-time</w:t>
      </w:r>
      <w:r w:rsidRPr="009B77E2">
        <w:rPr>
          <w:rFonts w:asciiTheme="minorHAnsi" w:eastAsia="Arial" w:hAnsiTheme="minorHAnsi" w:cstheme="minorHAnsi"/>
          <w:color w:val="000000"/>
          <w:szCs w:val="24"/>
          <w:lang w:eastAsia="en-GB"/>
        </w:rPr>
        <w:t xml:space="preserve"> teacher within our PE faculty</w:t>
      </w:r>
      <w:r w:rsidR="009B77E2" w:rsidRPr="009B77E2">
        <w:rPr>
          <w:rFonts w:asciiTheme="minorHAnsi" w:eastAsia="Arial" w:hAnsiTheme="minorHAnsi" w:cstheme="minorHAnsi"/>
          <w:color w:val="000000"/>
          <w:szCs w:val="24"/>
          <w:lang w:eastAsia="en-GB"/>
        </w:rPr>
        <w:t>,</w:t>
      </w:r>
      <w:r w:rsidR="009B77E2" w:rsidRPr="009B77E2">
        <w:rPr>
          <w:rFonts w:asciiTheme="minorHAnsi" w:hAnsiTheme="minorHAnsi" w:cstheme="minorHAnsi"/>
        </w:rPr>
        <w:t xml:space="preserve"> </w:t>
      </w:r>
      <w:r w:rsidR="009B77E2" w:rsidRPr="009B77E2">
        <w:rPr>
          <w:rFonts w:asciiTheme="minorHAnsi" w:hAnsiTheme="minorHAnsi" w:cstheme="minorHAnsi"/>
        </w:rPr>
        <w:t>the applicant will have the opportunity to teach boys or girls PE</w:t>
      </w:r>
      <w:r w:rsidRPr="009B77E2">
        <w:rPr>
          <w:rFonts w:asciiTheme="minorHAnsi" w:eastAsia="Arial" w:hAnsiTheme="minorHAnsi" w:cstheme="minorHAnsi"/>
          <w:color w:val="000000"/>
          <w:szCs w:val="24"/>
          <w:lang w:eastAsia="en-GB"/>
        </w:rPr>
        <w:t>. The ideal candidate will be able to operate within a dynamic and forward-thinking team who are focused on developing exciting and engaging learning experiences for students across the 11-18 age range.</w:t>
      </w:r>
      <w:r w:rsidR="007C31B8" w:rsidRPr="009B77E2">
        <w:rPr>
          <w:rFonts w:asciiTheme="minorHAnsi" w:eastAsia="Arial" w:hAnsiTheme="minorHAnsi" w:cstheme="minorHAnsi"/>
          <w:color w:val="000000"/>
          <w:szCs w:val="24"/>
          <w:lang w:eastAsia="en-GB"/>
        </w:rPr>
        <w:t xml:space="preserve"> </w:t>
      </w:r>
      <w:bookmarkStart w:id="0" w:name="_Hlk123730163"/>
      <w:r w:rsidR="009B77E2" w:rsidRPr="009B77E2">
        <w:rPr>
          <w:rFonts w:asciiTheme="minorHAnsi" w:hAnsiTheme="minorHAnsi" w:cstheme="minorHAnsi"/>
        </w:rPr>
        <w:t>There is also the potential opportunity for the applicant to</w:t>
      </w:r>
      <w:r w:rsidR="009B77E2" w:rsidRPr="009B77E2">
        <w:rPr>
          <w:rFonts w:asciiTheme="minorHAnsi" w:eastAsia="Arial" w:hAnsiTheme="minorHAnsi" w:cstheme="minorHAnsi"/>
          <w:color w:val="000000"/>
          <w:lang w:eastAsia="en-GB"/>
        </w:rPr>
        <w:t xml:space="preserve"> teach another subject if desired, part time </w:t>
      </w:r>
      <w:r w:rsidR="009B77E2">
        <w:rPr>
          <w:rFonts w:asciiTheme="minorHAnsi" w:eastAsia="Arial" w:hAnsiTheme="minorHAnsi" w:cstheme="minorHAnsi"/>
          <w:color w:val="000000"/>
          <w:lang w:eastAsia="en-GB"/>
        </w:rPr>
        <w:t>applicants</w:t>
      </w:r>
      <w:bookmarkStart w:id="1" w:name="_GoBack"/>
      <w:bookmarkEnd w:id="1"/>
      <w:r w:rsidR="009B77E2" w:rsidRPr="009B77E2">
        <w:rPr>
          <w:rFonts w:asciiTheme="minorHAnsi" w:eastAsia="Arial" w:hAnsiTheme="minorHAnsi" w:cstheme="minorHAnsi"/>
          <w:color w:val="000000"/>
          <w:lang w:eastAsia="en-GB"/>
        </w:rPr>
        <w:t xml:space="preserve"> will also be considered</w:t>
      </w:r>
      <w:r w:rsidR="009B77E2" w:rsidRPr="00DB58BC">
        <w:rPr>
          <w:rFonts w:eastAsia="Arial" w:cstheme="minorHAnsi"/>
          <w:color w:val="000000"/>
          <w:lang w:eastAsia="en-GB"/>
        </w:rPr>
        <w:t>.</w:t>
      </w:r>
    </w:p>
    <w:bookmarkEnd w:id="0"/>
    <w:p w14:paraId="5823B3B4" w14:textId="77777777" w:rsidR="001B054A" w:rsidRPr="001B054A" w:rsidRDefault="001B054A" w:rsidP="001B054A">
      <w:pPr>
        <w:rPr>
          <w:rFonts w:ascii="Calibri" w:hAnsi="Calibri"/>
          <w:color w:val="C00000"/>
          <w:szCs w:val="24"/>
        </w:rPr>
      </w:pPr>
    </w:p>
    <w:p w14:paraId="6CB1F1E8" w14:textId="77777777" w:rsidR="006C73D7" w:rsidRPr="006C73D7" w:rsidRDefault="006C73D7" w:rsidP="006C73D7">
      <w:pPr>
        <w:jc w:val="both"/>
        <w:rPr>
          <w:rFonts w:ascii="Calibri" w:hAnsi="Calibri"/>
          <w:b/>
          <w:szCs w:val="24"/>
        </w:rPr>
      </w:pPr>
      <w:r w:rsidRPr="006C73D7">
        <w:rPr>
          <w:rFonts w:ascii="Calibri" w:hAnsi="Calibri"/>
          <w:b/>
          <w:szCs w:val="24"/>
        </w:rPr>
        <w:t xml:space="preserve">Nature and Scope </w:t>
      </w:r>
    </w:p>
    <w:p w14:paraId="019A323E" w14:textId="77777777" w:rsidR="006C73D7" w:rsidRPr="006C73D7" w:rsidRDefault="006C73D7" w:rsidP="006C73D7">
      <w:pPr>
        <w:pStyle w:val="NoSpacing"/>
        <w:jc w:val="both"/>
      </w:pPr>
    </w:p>
    <w:p w14:paraId="138629CD" w14:textId="6250DF74" w:rsidR="001B054A" w:rsidRDefault="001B054A" w:rsidP="001B054A">
      <w:pPr>
        <w:jc w:val="both"/>
        <w:rPr>
          <w:rFonts w:ascii="Calibri" w:hAnsi="Calibri"/>
          <w:szCs w:val="24"/>
        </w:rPr>
      </w:pPr>
      <w:r w:rsidRPr="001B054A">
        <w:rPr>
          <w:rFonts w:ascii="Calibri" w:hAnsi="Calibri"/>
          <w:szCs w:val="24"/>
        </w:rPr>
        <w:t xml:space="preserve">Working as part of this important team you will be required to carry out the following duties.  The nature of the Academy Year requires some of these tasks to be done regularly whilst others will be on an annual cycle.  </w:t>
      </w:r>
    </w:p>
    <w:p w14:paraId="53995E00" w14:textId="77777777" w:rsidR="006F21B9" w:rsidRPr="001B054A" w:rsidRDefault="006F21B9" w:rsidP="001B054A">
      <w:pPr>
        <w:jc w:val="both"/>
        <w:rPr>
          <w:rFonts w:ascii="Calibri" w:hAnsi="Calibri"/>
          <w:szCs w:val="24"/>
        </w:rPr>
      </w:pPr>
    </w:p>
    <w:p w14:paraId="6848F173" w14:textId="77777777" w:rsidR="00BC609D" w:rsidRDefault="001B054A" w:rsidP="001B054A">
      <w:pPr>
        <w:jc w:val="both"/>
        <w:rPr>
          <w:rFonts w:ascii="Calibri" w:hAnsi="Calibri"/>
          <w:szCs w:val="24"/>
        </w:rPr>
      </w:pPr>
      <w:r w:rsidRPr="001B054A">
        <w:rPr>
          <w:rFonts w:ascii="Calibri" w:hAnsi="Calibri"/>
          <w:szCs w:val="24"/>
        </w:rPr>
        <w:t xml:space="preserve">The post holder will be expected to use all Trust standard computer hardware and software packages where appropriate.  </w:t>
      </w:r>
    </w:p>
    <w:p w14:paraId="7981751D" w14:textId="77777777" w:rsidR="00BC609D" w:rsidRDefault="00BC609D" w:rsidP="001B054A">
      <w:pPr>
        <w:jc w:val="both"/>
        <w:rPr>
          <w:rFonts w:ascii="Calibri" w:hAnsi="Calibri"/>
          <w:szCs w:val="24"/>
        </w:rPr>
      </w:pPr>
    </w:p>
    <w:p w14:paraId="1CFE5692" w14:textId="5163B772" w:rsidR="001B054A" w:rsidRPr="001B054A" w:rsidRDefault="001B054A" w:rsidP="001B054A">
      <w:pPr>
        <w:jc w:val="both"/>
        <w:rPr>
          <w:rFonts w:ascii="Calibri" w:hAnsi="Calibri"/>
          <w:szCs w:val="24"/>
        </w:rPr>
      </w:pPr>
      <w:r w:rsidRPr="001B054A">
        <w:rPr>
          <w:rFonts w:ascii="Calibri" w:hAnsi="Calibri"/>
          <w:szCs w:val="24"/>
        </w:rPr>
        <w:t>Specific responsibilities include:</w:t>
      </w:r>
    </w:p>
    <w:p w14:paraId="644BEDC0" w14:textId="77777777" w:rsidR="006C73D7" w:rsidRPr="001B054A" w:rsidRDefault="006C73D7" w:rsidP="006C73D7">
      <w:pPr>
        <w:jc w:val="both"/>
        <w:rPr>
          <w:rFonts w:ascii="Calibri" w:hAnsi="Calibri"/>
          <w:b/>
          <w:szCs w:val="24"/>
        </w:rPr>
      </w:pPr>
    </w:p>
    <w:p w14:paraId="4FECC49D" w14:textId="77777777" w:rsidR="006C73D7" w:rsidRPr="006C73D7" w:rsidRDefault="006C73D7" w:rsidP="006C73D7">
      <w:pPr>
        <w:jc w:val="both"/>
        <w:rPr>
          <w:rFonts w:ascii="Calibri" w:hAnsi="Calibri"/>
          <w:b/>
          <w:bCs/>
          <w:szCs w:val="24"/>
        </w:rPr>
      </w:pPr>
      <w:r w:rsidRPr="006C73D7">
        <w:rPr>
          <w:rFonts w:ascii="Calibri" w:hAnsi="Calibri"/>
          <w:b/>
          <w:bCs/>
          <w:szCs w:val="24"/>
        </w:rPr>
        <w:t xml:space="preserve">Main Duties and Responsibilities </w:t>
      </w:r>
    </w:p>
    <w:p w14:paraId="54661ED8"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Teach the sports curriculum across the age and ability range</w:t>
      </w:r>
    </w:p>
    <w:p w14:paraId="6CBA1A1C"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Accountable for the quality of teaching and learning and students’ progress and attainment of timetabled classes</w:t>
      </w:r>
    </w:p>
    <w:p w14:paraId="3A88959D"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Set high expectations for standards of teaching, learning, conduct and relationships, and model good practice</w:t>
      </w:r>
    </w:p>
    <w:p w14:paraId="24E0822D"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Plan, and deliver engaging learning activities that are differentiated to meet the needs of all students, and that stretch and challenge students to achieve their potential</w:t>
      </w:r>
    </w:p>
    <w:p w14:paraId="53EEBF87"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Mark students’ work and homework in line with the Academy marking and feedback policy</w:t>
      </w:r>
    </w:p>
    <w:p w14:paraId="09368D51"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Set and mark homework in line with the Academy homework policy</w:t>
      </w:r>
    </w:p>
    <w:p w14:paraId="0CD805CA"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Responsible for a tutor group</w:t>
      </w:r>
    </w:p>
    <w:p w14:paraId="5662D40C"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Responsible for target setting, tracking, monitoring student progress and achievement of own classes</w:t>
      </w:r>
    </w:p>
    <w:p w14:paraId="286DBD02"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Ensure effective assessment for learning, consistent recording and reporting of students’ progress and the effective use of assessment data</w:t>
      </w:r>
    </w:p>
    <w:p w14:paraId="14F8B7BE"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Monitoring of progress and standards of attainment through analysis of performance data in line with the academy’s assessment cycle</w:t>
      </w:r>
    </w:p>
    <w:p w14:paraId="24ADA87A"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lastRenderedPageBreak/>
        <w:t>Identifying students at risk of underachieving and in need of additional support</w:t>
      </w:r>
    </w:p>
    <w:p w14:paraId="3525097E"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Developing and implementing effective intervention strategies where required</w:t>
      </w:r>
    </w:p>
    <w:p w14:paraId="68E9F0F3"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Monitor and evaluate all aspects of own teaching and learning, through active participation in the academy’s monitoring, evaluation and review cycle through: lesson observations; work sampling; student interviews; and written reports as necessary</w:t>
      </w:r>
    </w:p>
    <w:p w14:paraId="71CD93BC"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Develop a stimulating learning environment that promotes the identity of the department and celebrates achievement of students</w:t>
      </w:r>
    </w:p>
    <w:p w14:paraId="76A97DFE"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Attend meetings as required</w:t>
      </w:r>
    </w:p>
    <w:p w14:paraId="5F536C49"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 xml:space="preserve">Attend </w:t>
      </w:r>
      <w:proofErr w:type="gramStart"/>
      <w:r w:rsidRPr="006F21B9">
        <w:rPr>
          <w:rFonts w:ascii="Calibri" w:hAnsi="Calibri" w:cs="Arial"/>
        </w:rPr>
        <w:t>parents</w:t>
      </w:r>
      <w:proofErr w:type="gramEnd"/>
      <w:r w:rsidRPr="006F21B9">
        <w:rPr>
          <w:rFonts w:ascii="Calibri" w:hAnsi="Calibri" w:cs="Arial"/>
        </w:rPr>
        <w:t xml:space="preserve"> evenings as required</w:t>
      </w:r>
    </w:p>
    <w:p w14:paraId="1E6E25D5"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Report to parents as per the Academy’s recording and reporting cycle</w:t>
      </w:r>
    </w:p>
    <w:p w14:paraId="02AE12C8"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Attend staff training and INSET as required</w:t>
      </w:r>
    </w:p>
    <w:p w14:paraId="6B13312F"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Make a good contribution to the academy’s programme of enrichment and extension activities</w:t>
      </w:r>
    </w:p>
    <w:p w14:paraId="5A52D08F"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Uphold all relevant academy policies and health, safety and welfare requirements</w:t>
      </w:r>
    </w:p>
    <w:p w14:paraId="3617F1DD"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rPr>
      </w:pPr>
      <w:r w:rsidRPr="006F21B9">
        <w:rPr>
          <w:rFonts w:ascii="Calibri" w:hAnsi="Calibri" w:cs="Arial"/>
        </w:rPr>
        <w:t>Supervise students during unstructured periods of recreation before, during and after school</w:t>
      </w:r>
    </w:p>
    <w:p w14:paraId="4FA6850C" w14:textId="77777777" w:rsidR="006F21B9" w:rsidRPr="006F21B9" w:rsidRDefault="006F21B9" w:rsidP="006F21B9">
      <w:pPr>
        <w:pStyle w:val="NormalWeb"/>
        <w:numPr>
          <w:ilvl w:val="0"/>
          <w:numId w:val="18"/>
        </w:numPr>
        <w:spacing w:before="0" w:beforeAutospacing="0" w:after="0" w:afterAutospacing="0"/>
        <w:ind w:left="360"/>
        <w:rPr>
          <w:rFonts w:ascii="Calibri" w:hAnsi="Calibri" w:cs="Arial"/>
          <w:b/>
          <w:bCs/>
          <w:i/>
          <w:lang w:eastAsia="en-US"/>
        </w:rPr>
      </w:pPr>
      <w:r w:rsidRPr="006F21B9">
        <w:rPr>
          <w:rFonts w:ascii="Calibri" w:hAnsi="Calibri" w:cs="Arial"/>
        </w:rPr>
        <w:t>To undertake any other specific or time-limited leadership or management duties as directed by the Head Teacher</w:t>
      </w:r>
    </w:p>
    <w:p w14:paraId="424B0E6D" w14:textId="77777777" w:rsidR="006F21B9" w:rsidRDefault="006F21B9" w:rsidP="006F21B9">
      <w:pPr>
        <w:rPr>
          <w:rFonts w:asciiTheme="majorHAnsi" w:hAnsiTheme="majorHAnsi"/>
          <w:b/>
          <w:color w:val="C00000"/>
          <w:sz w:val="20"/>
        </w:rPr>
      </w:pPr>
    </w:p>
    <w:p w14:paraId="44CB941A" w14:textId="77777777" w:rsidR="006C73D7" w:rsidRPr="006C73D7" w:rsidRDefault="006C73D7" w:rsidP="00542543">
      <w:pPr>
        <w:jc w:val="both"/>
        <w:rPr>
          <w:rFonts w:ascii="Calibri" w:hAnsi="Calibri"/>
          <w:b/>
          <w:szCs w:val="24"/>
        </w:rPr>
      </w:pPr>
      <w:r w:rsidRPr="006C73D7">
        <w:rPr>
          <w:rFonts w:ascii="Calibri" w:hAnsi="Calibri"/>
          <w:b/>
          <w:szCs w:val="24"/>
        </w:rPr>
        <w:t>General</w:t>
      </w:r>
    </w:p>
    <w:p w14:paraId="50FD87EE"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Work in a professional manner and with integrity and maintain confidentiality of records and information.  </w:t>
      </w:r>
    </w:p>
    <w:p w14:paraId="2954912D"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Maintain up to date knowledge in line with national changes and legislation as appropriate to the role.</w:t>
      </w:r>
    </w:p>
    <w:p w14:paraId="2C522B6A"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Be aware of and comply with all Trust policies including in particular </w:t>
      </w:r>
      <w:r>
        <w:rPr>
          <w:rFonts w:ascii="Calibri" w:hAnsi="Calibri"/>
          <w:szCs w:val="24"/>
        </w:rPr>
        <w:t xml:space="preserve">IT, </w:t>
      </w:r>
      <w:r w:rsidRPr="006C73D7">
        <w:rPr>
          <w:rFonts w:ascii="Calibri" w:hAnsi="Calibri"/>
          <w:szCs w:val="24"/>
        </w:rPr>
        <w:t>Health and Safety and Safeguarding.</w:t>
      </w:r>
    </w:p>
    <w:p w14:paraId="67584098"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 xml:space="preserve">Participate in the Trust </w:t>
      </w:r>
      <w:r>
        <w:rPr>
          <w:rFonts w:ascii="Calibri" w:hAnsi="Calibri"/>
          <w:szCs w:val="24"/>
        </w:rPr>
        <w:t xml:space="preserve">Professional Performance Review </w:t>
      </w:r>
      <w:r w:rsidRPr="006C73D7">
        <w:rPr>
          <w:rFonts w:ascii="Calibri" w:hAnsi="Calibri"/>
          <w:szCs w:val="24"/>
        </w:rPr>
        <w:t>process and undertake professional development as required.</w:t>
      </w:r>
    </w:p>
    <w:p w14:paraId="3FB3052C"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Adhere to all internal and external deadlines.</w:t>
      </w:r>
    </w:p>
    <w:p w14:paraId="51DA4FC9" w14:textId="77777777" w:rsidR="006C73D7" w:rsidRPr="006C73D7" w:rsidRDefault="006C73D7" w:rsidP="006C73D7">
      <w:pPr>
        <w:numPr>
          <w:ilvl w:val="0"/>
          <w:numId w:val="5"/>
        </w:numPr>
        <w:ind w:left="284" w:hanging="284"/>
        <w:jc w:val="both"/>
        <w:rPr>
          <w:rFonts w:ascii="Calibri" w:hAnsi="Calibri"/>
          <w:szCs w:val="24"/>
        </w:rPr>
      </w:pPr>
      <w:r w:rsidRPr="006C73D7">
        <w:rPr>
          <w:rFonts w:ascii="Calibri" w:hAnsi="Calibri"/>
          <w:szCs w:val="24"/>
        </w:rPr>
        <w:t>Contribute to the overall aims and ethos of the Spencer Academies Trust and establish constructive relationships with nominated Academies and other agencies as appropriate to the role.</w:t>
      </w:r>
    </w:p>
    <w:p w14:paraId="3F33B3F4" w14:textId="77777777" w:rsidR="006C73D7" w:rsidRDefault="006C73D7" w:rsidP="006C73D7">
      <w:pPr>
        <w:ind w:left="284"/>
        <w:rPr>
          <w:rFonts w:ascii="Calibri" w:hAnsi="Calibri"/>
          <w:szCs w:val="24"/>
        </w:rPr>
      </w:pPr>
    </w:p>
    <w:p w14:paraId="3D8B5AA1" w14:textId="2192C521" w:rsidR="006C73D7" w:rsidRPr="006C73D7" w:rsidRDefault="006C73D7" w:rsidP="006C73D7">
      <w:pPr>
        <w:rPr>
          <w:rFonts w:ascii="Calibri" w:hAnsi="Calibri"/>
          <w:szCs w:val="24"/>
        </w:rPr>
      </w:pPr>
      <w:r w:rsidRPr="006C73D7">
        <w:rPr>
          <w:rFonts w:ascii="Calibri" w:hAnsi="Calibri"/>
          <w:szCs w:val="24"/>
        </w:rPr>
        <w:t xml:space="preserve">These </w:t>
      </w:r>
      <w:r w:rsidR="0006785B" w:rsidRPr="006C73D7">
        <w:rPr>
          <w:rFonts w:ascii="Calibri" w:hAnsi="Calibri"/>
          <w:szCs w:val="24"/>
        </w:rPr>
        <w:t>above-mentioned</w:t>
      </w:r>
      <w:r w:rsidRPr="006C73D7">
        <w:rPr>
          <w:rFonts w:ascii="Calibri" w:hAnsi="Calibri"/>
          <w:szCs w:val="24"/>
        </w:rPr>
        <w:t xml:space="preserve"> duties are neither exclusive nor exhaustive, the post- holder maybe required to carry out other duties as required by the Trust.</w:t>
      </w:r>
    </w:p>
    <w:p w14:paraId="262094CD" w14:textId="77777777" w:rsidR="0056537F" w:rsidRPr="006C73D7" w:rsidRDefault="0056537F" w:rsidP="00872955">
      <w:pPr>
        <w:rPr>
          <w:rFonts w:ascii="Calibri" w:hAnsi="Calibri"/>
          <w:szCs w:val="24"/>
        </w:rPr>
      </w:pPr>
    </w:p>
    <w:p w14:paraId="4AF94CCC" w14:textId="77777777" w:rsidR="006C73D7" w:rsidRPr="006C73D7" w:rsidRDefault="006C73D7" w:rsidP="006C73D7">
      <w:pPr>
        <w:rPr>
          <w:rFonts w:ascii="Calibri" w:eastAsia="Times New Roman" w:hAnsi="Calibri" w:cs="Arial"/>
          <w:color w:val="000000"/>
          <w:szCs w:val="24"/>
          <w:lang w:eastAsia="en-GB"/>
        </w:rPr>
      </w:pPr>
      <w:r w:rsidRPr="006C73D7">
        <w:rPr>
          <w:rFonts w:ascii="Calibri" w:eastAsia="Times New Roman" w:hAnsi="Calibri" w:cs="Arial"/>
          <w:b/>
          <w:szCs w:val="24"/>
          <w:lang w:eastAsia="en-GB"/>
        </w:rPr>
        <w:t>The Spencer Academies Trust is committed to safeguarding and promoting the welfare of all our students and expects all employees and volunteers to share this commitment.  All posts are subject to enhanced DBS checks and completion of Level 2 safeguarding training.</w:t>
      </w:r>
    </w:p>
    <w:p w14:paraId="5903FD28" w14:textId="77777777" w:rsidR="006C73D7" w:rsidRPr="006C73D7" w:rsidRDefault="006C73D7" w:rsidP="006C73D7">
      <w:pPr>
        <w:rPr>
          <w:rFonts w:ascii="Calibri" w:hAnsi="Calibri"/>
          <w:szCs w:val="24"/>
        </w:rPr>
      </w:pPr>
    </w:p>
    <w:p w14:paraId="0913D993" w14:textId="77777777" w:rsidR="0056537F" w:rsidRPr="006C73D7" w:rsidRDefault="006C73D7" w:rsidP="00872955">
      <w:pPr>
        <w:rPr>
          <w:rFonts w:ascii="Calibri" w:hAnsi="Calibri"/>
          <w:szCs w:val="24"/>
        </w:rPr>
      </w:pPr>
      <w:r w:rsidRPr="006C73D7">
        <w:rPr>
          <w:rFonts w:ascii="Calibri" w:hAnsi="Calibri"/>
          <w:szCs w:val="24"/>
        </w:rPr>
        <w:t>Name</w:t>
      </w:r>
    </w:p>
    <w:p w14:paraId="598EA169" w14:textId="77777777" w:rsidR="006C73D7" w:rsidRPr="006C73D7" w:rsidRDefault="006C73D7" w:rsidP="00872955">
      <w:pPr>
        <w:rPr>
          <w:rFonts w:ascii="Calibri" w:hAnsi="Calibri"/>
          <w:szCs w:val="24"/>
        </w:rPr>
      </w:pPr>
      <w:r w:rsidRPr="006C73D7">
        <w:rPr>
          <w:rFonts w:ascii="Calibri" w:hAnsi="Calibri"/>
          <w:szCs w:val="24"/>
        </w:rPr>
        <w:t>Signature</w:t>
      </w:r>
    </w:p>
    <w:p w14:paraId="4FD31E26" w14:textId="77777777" w:rsidR="006C73D7" w:rsidRPr="006C73D7" w:rsidRDefault="006C73D7" w:rsidP="00872955">
      <w:pPr>
        <w:rPr>
          <w:rFonts w:ascii="Calibri" w:hAnsi="Calibri"/>
          <w:szCs w:val="24"/>
        </w:rPr>
      </w:pPr>
      <w:r w:rsidRPr="006C73D7">
        <w:rPr>
          <w:rFonts w:ascii="Calibri" w:hAnsi="Calibri"/>
          <w:szCs w:val="24"/>
        </w:rPr>
        <w:t>Date</w:t>
      </w:r>
    </w:p>
    <w:p w14:paraId="71386BF2" w14:textId="05675357" w:rsidR="00F54F7E" w:rsidRDefault="00F54F7E" w:rsidP="00872955">
      <w:pPr>
        <w:rPr>
          <w:rFonts w:ascii="Calibri" w:hAnsi="Calibri"/>
          <w:szCs w:val="24"/>
        </w:rPr>
      </w:pPr>
    </w:p>
    <w:p w14:paraId="67F4DF0F" w14:textId="381E33F7" w:rsidR="00F30399" w:rsidRDefault="00F30399" w:rsidP="00872955">
      <w:pPr>
        <w:rPr>
          <w:rFonts w:ascii="Calibri" w:hAnsi="Calibri"/>
          <w:szCs w:val="24"/>
        </w:rPr>
      </w:pPr>
    </w:p>
    <w:p w14:paraId="1C922272" w14:textId="77777777" w:rsidR="004D17A2" w:rsidRPr="004F06C7" w:rsidRDefault="004D17A2" w:rsidP="006C73D7">
      <w:pPr>
        <w:rPr>
          <w:rFonts w:ascii="Calibri" w:eastAsia="Times New Roman" w:hAnsi="Calibri" w:cs="Arial"/>
          <w:b/>
          <w:sz w:val="28"/>
          <w:szCs w:val="28"/>
          <w:lang w:eastAsia="en-GB"/>
        </w:rPr>
      </w:pPr>
      <w:r w:rsidRPr="004F06C7">
        <w:rPr>
          <w:rFonts w:ascii="Calibri" w:eastAsia="Times New Roman" w:hAnsi="Calibri" w:cs="Arial"/>
          <w:b/>
          <w:sz w:val="28"/>
          <w:szCs w:val="28"/>
          <w:lang w:eastAsia="en-GB"/>
        </w:rPr>
        <w:t xml:space="preserve">Person Specification </w:t>
      </w:r>
    </w:p>
    <w:p w14:paraId="2D4028E3" w14:textId="77777777" w:rsidR="006C73D7" w:rsidRDefault="006C73D7" w:rsidP="004D17A2">
      <w:pPr>
        <w:jc w:val="center"/>
        <w:rPr>
          <w:rFonts w:ascii="Calibri" w:eastAsia="Times New Roman" w:hAnsi="Calibri" w:cs="Arial"/>
          <w:b/>
          <w:szCs w:val="24"/>
          <w:lang w:eastAsia="en-GB"/>
        </w:rPr>
      </w:pPr>
    </w:p>
    <w:tbl>
      <w:tblPr>
        <w:tblW w:w="9471" w:type="dxa"/>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53"/>
        <w:gridCol w:w="1559"/>
        <w:gridCol w:w="1559"/>
      </w:tblGrid>
      <w:tr w:rsidR="0031318F" w:rsidRPr="0025594D" w14:paraId="7A5FBCDD" w14:textId="77777777" w:rsidTr="00CF3E10">
        <w:tc>
          <w:tcPr>
            <w:tcW w:w="6353" w:type="dxa"/>
            <w:shd w:val="clear" w:color="auto" w:fill="auto"/>
          </w:tcPr>
          <w:p w14:paraId="116D4C28" w14:textId="77777777" w:rsidR="0031318F" w:rsidRPr="0025594D" w:rsidRDefault="0031318F" w:rsidP="00CF3E10">
            <w:pPr>
              <w:rPr>
                <w:rFonts w:ascii="Calibri" w:eastAsia="Times New Roman" w:hAnsi="Calibri" w:cs="Arial"/>
                <w:b/>
                <w:sz w:val="22"/>
                <w:szCs w:val="22"/>
                <w:lang w:eastAsia="en-GB"/>
              </w:rPr>
            </w:pPr>
          </w:p>
        </w:tc>
        <w:tc>
          <w:tcPr>
            <w:tcW w:w="1559" w:type="dxa"/>
            <w:shd w:val="clear" w:color="auto" w:fill="auto"/>
          </w:tcPr>
          <w:p w14:paraId="290F5D25" w14:textId="77777777" w:rsidR="006C73D7" w:rsidRPr="0025594D" w:rsidRDefault="006C73D7" w:rsidP="006C73D7">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Essential</w:t>
            </w:r>
          </w:p>
          <w:p w14:paraId="4D751A46" w14:textId="77777777" w:rsidR="0031318F" w:rsidRPr="0025594D" w:rsidRDefault="0031318F" w:rsidP="006C73D7">
            <w:pPr>
              <w:rPr>
                <w:rFonts w:ascii="Calibri" w:eastAsia="Times New Roman" w:hAnsi="Calibri" w:cs="Arial"/>
                <w:b/>
                <w:sz w:val="22"/>
                <w:szCs w:val="22"/>
                <w:lang w:eastAsia="en-GB"/>
              </w:rPr>
            </w:pPr>
          </w:p>
        </w:tc>
        <w:tc>
          <w:tcPr>
            <w:tcW w:w="1559" w:type="dxa"/>
          </w:tcPr>
          <w:p w14:paraId="207DD45C" w14:textId="77777777" w:rsidR="00CF3E10" w:rsidRPr="0025594D" w:rsidRDefault="00CF3E10" w:rsidP="00CF3E10">
            <w:pPr>
              <w:rPr>
                <w:rFonts w:ascii="Calibri" w:eastAsia="Times New Roman" w:hAnsi="Calibri" w:cs="Arial"/>
                <w:b/>
                <w:sz w:val="22"/>
                <w:szCs w:val="22"/>
                <w:lang w:eastAsia="en-GB"/>
              </w:rPr>
            </w:pPr>
            <w:r w:rsidRPr="0025594D">
              <w:rPr>
                <w:rFonts w:ascii="Calibri" w:eastAsia="Times New Roman" w:hAnsi="Calibri" w:cs="Arial"/>
                <w:b/>
                <w:sz w:val="22"/>
                <w:szCs w:val="22"/>
                <w:lang w:eastAsia="en-GB"/>
              </w:rPr>
              <w:t>Desirable</w:t>
            </w:r>
          </w:p>
          <w:p w14:paraId="16489A9A" w14:textId="77777777" w:rsidR="0031318F" w:rsidRPr="0025594D" w:rsidRDefault="0031318F" w:rsidP="004D17A2">
            <w:pPr>
              <w:rPr>
                <w:rFonts w:ascii="Calibri" w:eastAsia="Times New Roman" w:hAnsi="Calibri" w:cs="Arial"/>
                <w:b/>
                <w:sz w:val="22"/>
                <w:szCs w:val="22"/>
                <w:lang w:eastAsia="en-GB"/>
              </w:rPr>
            </w:pPr>
          </w:p>
        </w:tc>
      </w:tr>
      <w:tr w:rsidR="0031318F" w:rsidRPr="0025594D" w14:paraId="5B1CE5A4" w14:textId="77777777" w:rsidTr="0031318F">
        <w:tc>
          <w:tcPr>
            <w:tcW w:w="9471" w:type="dxa"/>
            <w:gridSpan w:val="3"/>
            <w:shd w:val="clear" w:color="auto" w:fill="auto"/>
          </w:tcPr>
          <w:p w14:paraId="45DD6FF5" w14:textId="77777777" w:rsidR="0031318F" w:rsidRPr="002125C5" w:rsidRDefault="0031318F" w:rsidP="00A064C7">
            <w:pPr>
              <w:rPr>
                <w:rFonts w:ascii="Calibri" w:eastAsia="Times New Roman" w:hAnsi="Calibri" w:cs="Arial"/>
                <w:b/>
                <w:sz w:val="20"/>
                <w:lang w:eastAsia="en-GB"/>
              </w:rPr>
            </w:pPr>
            <w:r w:rsidRPr="002125C5">
              <w:rPr>
                <w:rFonts w:ascii="Calibri" w:eastAsia="Times New Roman" w:hAnsi="Calibri" w:cs="Arial"/>
                <w:b/>
                <w:sz w:val="20"/>
                <w:lang w:eastAsia="en-GB"/>
              </w:rPr>
              <w:t xml:space="preserve">Qualifications and experience </w:t>
            </w:r>
          </w:p>
        </w:tc>
      </w:tr>
      <w:tr w:rsidR="00F30399" w:rsidRPr="0025594D" w14:paraId="68AD4AC4" w14:textId="77777777" w:rsidTr="00B44961">
        <w:tc>
          <w:tcPr>
            <w:tcW w:w="6353" w:type="dxa"/>
            <w:shd w:val="clear" w:color="auto" w:fill="auto"/>
          </w:tcPr>
          <w:p w14:paraId="121D645C" w14:textId="77777777" w:rsidR="00F30399" w:rsidRPr="008150C2" w:rsidRDefault="00F30399" w:rsidP="00F30399">
            <w:pPr>
              <w:contextualSpacing/>
              <w:jc w:val="both"/>
              <w:rPr>
                <w:rFonts w:asciiTheme="minorHAnsi" w:hAnsiTheme="minorHAnsi" w:cstheme="minorHAnsi"/>
                <w:color w:val="000000" w:themeColor="text1"/>
                <w:sz w:val="18"/>
                <w:szCs w:val="18"/>
                <w:lang w:val="en-US"/>
              </w:rPr>
            </w:pPr>
            <w:r>
              <w:rPr>
                <w:rFonts w:asciiTheme="minorHAnsi" w:hAnsiTheme="minorHAnsi" w:cstheme="minorHAnsi"/>
                <w:color w:val="000000" w:themeColor="text1"/>
                <w:sz w:val="18"/>
                <w:szCs w:val="18"/>
                <w:lang w:val="en-US"/>
              </w:rPr>
              <w:lastRenderedPageBreak/>
              <w:t xml:space="preserve">Relevant subject degree </w:t>
            </w:r>
            <w:r w:rsidRPr="008150C2">
              <w:rPr>
                <w:rFonts w:asciiTheme="minorHAnsi" w:hAnsiTheme="minorHAnsi" w:cstheme="minorHAnsi"/>
                <w:color w:val="000000" w:themeColor="text1"/>
                <w:sz w:val="18"/>
                <w:szCs w:val="18"/>
                <w:lang w:val="en-US"/>
              </w:rPr>
              <w:t xml:space="preserve">or </w:t>
            </w:r>
            <w:r>
              <w:rPr>
                <w:rFonts w:asciiTheme="minorHAnsi" w:hAnsiTheme="minorHAnsi" w:cstheme="minorHAnsi"/>
                <w:color w:val="000000" w:themeColor="text1"/>
                <w:sz w:val="18"/>
                <w:szCs w:val="18"/>
                <w:lang w:val="en-US"/>
              </w:rPr>
              <w:t xml:space="preserve">in </w:t>
            </w:r>
            <w:r w:rsidRPr="008150C2">
              <w:rPr>
                <w:rFonts w:asciiTheme="minorHAnsi" w:hAnsiTheme="minorHAnsi" w:cstheme="minorHAnsi"/>
                <w:color w:val="000000" w:themeColor="text1"/>
                <w:sz w:val="18"/>
                <w:szCs w:val="18"/>
                <w:lang w:val="en-US"/>
              </w:rPr>
              <w:t>a related subject</w:t>
            </w:r>
          </w:p>
          <w:p w14:paraId="0C9FC85C" w14:textId="77777777" w:rsidR="00F30399" w:rsidRDefault="00F30399" w:rsidP="00F30399">
            <w:pPr>
              <w:pStyle w:val="NoSpacing"/>
              <w:jc w:val="both"/>
              <w:rPr>
                <w:rFonts w:asciiTheme="minorHAnsi" w:hAnsiTheme="minorHAnsi" w:cstheme="minorHAnsi"/>
                <w:color w:val="000000" w:themeColor="text1"/>
                <w:sz w:val="18"/>
                <w:szCs w:val="18"/>
                <w:lang w:val="en-US"/>
              </w:rPr>
            </w:pPr>
            <w:r w:rsidRPr="008150C2">
              <w:rPr>
                <w:rFonts w:asciiTheme="minorHAnsi" w:hAnsiTheme="minorHAnsi" w:cstheme="minorHAnsi"/>
                <w:color w:val="000000" w:themeColor="text1"/>
                <w:sz w:val="18"/>
                <w:szCs w:val="18"/>
                <w:lang w:val="en-US"/>
              </w:rPr>
              <w:t xml:space="preserve">DfE </w:t>
            </w:r>
            <w:proofErr w:type="spellStart"/>
            <w:r w:rsidRPr="008150C2">
              <w:rPr>
                <w:rFonts w:asciiTheme="minorHAnsi" w:hAnsiTheme="minorHAnsi" w:cstheme="minorHAnsi"/>
                <w:color w:val="000000" w:themeColor="text1"/>
                <w:sz w:val="18"/>
                <w:szCs w:val="18"/>
                <w:lang w:val="en-US"/>
              </w:rPr>
              <w:t>recognised</w:t>
            </w:r>
            <w:proofErr w:type="spellEnd"/>
            <w:r w:rsidRPr="008150C2">
              <w:rPr>
                <w:rFonts w:asciiTheme="minorHAnsi" w:hAnsiTheme="minorHAnsi" w:cstheme="minorHAnsi"/>
                <w:color w:val="000000" w:themeColor="text1"/>
                <w:sz w:val="18"/>
                <w:szCs w:val="18"/>
                <w:lang w:val="en-US"/>
              </w:rPr>
              <w:t xml:space="preserve"> teaching qualification such as a PGCE or equivalent</w:t>
            </w:r>
          </w:p>
          <w:p w14:paraId="7EA2A409" w14:textId="68D627F8" w:rsidR="00F30399" w:rsidRPr="004B3A2A" w:rsidRDefault="00F30399" w:rsidP="00F30399">
            <w:pPr>
              <w:pStyle w:val="NoSpacing"/>
              <w:rPr>
                <w:rFonts w:ascii="Calibri" w:hAnsi="Calibri"/>
                <w:sz w:val="18"/>
                <w:szCs w:val="18"/>
                <w:lang w:eastAsia="en-GB"/>
              </w:rPr>
            </w:pPr>
            <w:r w:rsidRPr="008150C2">
              <w:rPr>
                <w:rFonts w:asciiTheme="majorHAnsi" w:hAnsiTheme="majorHAnsi"/>
                <w:color w:val="000000" w:themeColor="text1"/>
                <w:sz w:val="18"/>
                <w:szCs w:val="18"/>
                <w:lang w:val="en-US"/>
              </w:rPr>
              <w:t>Recent and relevant experience of</w:t>
            </w:r>
            <w:r>
              <w:rPr>
                <w:rFonts w:asciiTheme="majorHAnsi" w:hAnsiTheme="majorHAnsi"/>
                <w:color w:val="000000" w:themeColor="text1"/>
                <w:sz w:val="18"/>
                <w:szCs w:val="18"/>
                <w:lang w:val="en-US"/>
              </w:rPr>
              <w:t xml:space="preserve"> </w:t>
            </w:r>
            <w:r w:rsidRPr="008150C2">
              <w:rPr>
                <w:rFonts w:asciiTheme="majorHAnsi" w:hAnsiTheme="majorHAnsi"/>
                <w:color w:val="000000" w:themeColor="text1"/>
                <w:sz w:val="18"/>
                <w:szCs w:val="18"/>
                <w:lang w:val="en-US"/>
              </w:rPr>
              <w:t>teaching English to post-16 students.</w:t>
            </w:r>
          </w:p>
        </w:tc>
        <w:tc>
          <w:tcPr>
            <w:tcW w:w="1559" w:type="dxa"/>
            <w:shd w:val="clear" w:color="auto" w:fill="auto"/>
          </w:tcPr>
          <w:p w14:paraId="7AC837EC"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1648F9"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07BD6D8" w14:textId="77777777" w:rsidR="00F30399" w:rsidRPr="004B3A2A" w:rsidRDefault="00F30399" w:rsidP="00F30399">
            <w:pPr>
              <w:rPr>
                <w:rFonts w:ascii="Calibri" w:eastAsia="Times New Roman" w:hAnsi="Calibri" w:cs="Arial"/>
                <w:sz w:val="16"/>
                <w:szCs w:val="16"/>
                <w:lang w:eastAsia="en-GB"/>
              </w:rPr>
            </w:pPr>
          </w:p>
        </w:tc>
        <w:tc>
          <w:tcPr>
            <w:tcW w:w="1559" w:type="dxa"/>
          </w:tcPr>
          <w:p w14:paraId="67FA7C8E" w14:textId="77777777" w:rsidR="00F30399" w:rsidRDefault="00F30399" w:rsidP="00F30399">
            <w:pPr>
              <w:pStyle w:val="ListParagraph"/>
              <w:rPr>
                <w:rFonts w:ascii="Calibri" w:eastAsia="Times New Roman" w:hAnsi="Calibri" w:cs="Arial"/>
                <w:sz w:val="16"/>
                <w:szCs w:val="16"/>
                <w:lang w:eastAsia="en-GB"/>
              </w:rPr>
            </w:pPr>
          </w:p>
          <w:p w14:paraId="0F89366B" w14:textId="77777777" w:rsidR="00F30399" w:rsidRDefault="00F30399" w:rsidP="00F30399">
            <w:pPr>
              <w:pStyle w:val="ListParagraph"/>
              <w:rPr>
                <w:rFonts w:ascii="Calibri" w:eastAsia="Times New Roman" w:hAnsi="Calibri" w:cs="Arial"/>
                <w:sz w:val="16"/>
                <w:szCs w:val="16"/>
                <w:lang w:eastAsia="en-GB"/>
              </w:rPr>
            </w:pPr>
          </w:p>
          <w:p w14:paraId="69EDF3C2" w14:textId="1DF970C1" w:rsidR="00F30399" w:rsidRPr="004B3A2A" w:rsidRDefault="00F30399" w:rsidP="00F30399">
            <w:pPr>
              <w:rPr>
                <w:rFonts w:ascii="Calibri" w:eastAsia="Times New Roman" w:hAnsi="Calibri" w:cs="Arial"/>
                <w:sz w:val="16"/>
                <w:szCs w:val="16"/>
                <w:lang w:eastAsia="en-GB"/>
              </w:rPr>
            </w:pPr>
            <w:r w:rsidRPr="004B3A2A">
              <w:rPr>
                <w:rFonts w:ascii="Wingdings" w:eastAsia="Times New Roman" w:hAnsi="Wingdings" w:cs="Calibri"/>
                <w:sz w:val="18"/>
                <w:szCs w:val="18"/>
                <w:lang w:eastAsia="en-GB"/>
              </w:rPr>
              <w:t></w:t>
            </w:r>
          </w:p>
        </w:tc>
      </w:tr>
      <w:tr w:rsidR="00F30399" w:rsidRPr="0025594D" w14:paraId="173B1C40" w14:textId="77777777" w:rsidTr="0031318F">
        <w:tc>
          <w:tcPr>
            <w:tcW w:w="9471" w:type="dxa"/>
            <w:gridSpan w:val="3"/>
            <w:shd w:val="clear" w:color="auto" w:fill="auto"/>
          </w:tcPr>
          <w:p w14:paraId="5B1A339E" w14:textId="77777777" w:rsidR="00F30399" w:rsidRPr="0025594D" w:rsidRDefault="00F30399" w:rsidP="00F30399">
            <w:pPr>
              <w:rPr>
                <w:rFonts w:ascii="Calibri" w:eastAsia="Times New Roman" w:hAnsi="Calibri" w:cs="Arial"/>
                <w:b/>
                <w:sz w:val="20"/>
                <w:lang w:eastAsia="en-GB"/>
              </w:rPr>
            </w:pPr>
            <w:r w:rsidRPr="0025594D">
              <w:rPr>
                <w:rFonts w:ascii="Calibri" w:eastAsia="Times New Roman" w:hAnsi="Calibri" w:cs="Arial"/>
                <w:b/>
                <w:sz w:val="20"/>
                <w:lang w:eastAsia="en-GB"/>
              </w:rPr>
              <w:t>Knowledge and skills</w:t>
            </w:r>
          </w:p>
        </w:tc>
      </w:tr>
      <w:tr w:rsidR="00F30399" w:rsidRPr="0025594D" w14:paraId="4FE2CB80" w14:textId="77777777" w:rsidTr="00CF3E10">
        <w:tc>
          <w:tcPr>
            <w:tcW w:w="6353" w:type="dxa"/>
            <w:shd w:val="clear" w:color="auto" w:fill="auto"/>
          </w:tcPr>
          <w:p w14:paraId="18A67BF5" w14:textId="77777777" w:rsidR="00F30399" w:rsidRPr="007B25B9" w:rsidRDefault="00F30399" w:rsidP="00F30399">
            <w:pPr>
              <w:contextualSpacing/>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Knowledge of the Secondary Curriculum</w:t>
            </w:r>
          </w:p>
          <w:p w14:paraId="45EE1E80" w14:textId="77777777" w:rsidR="00F30399" w:rsidRPr="007B25B9" w:rsidRDefault="00F30399" w:rsidP="00F30399">
            <w:pPr>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A working knowledge of ICT in a classroom environment</w:t>
            </w:r>
          </w:p>
          <w:p w14:paraId="5B14ECB0" w14:textId="77777777" w:rsidR="00F30399" w:rsidRPr="007B25B9" w:rsidRDefault="00F30399" w:rsidP="00F30399">
            <w:pPr>
              <w:contextualSpacing/>
              <w:rPr>
                <w:rFonts w:asciiTheme="minorHAnsi" w:hAnsiTheme="minorHAnsi" w:cstheme="minorHAnsi"/>
                <w:b/>
                <w:color w:val="000000" w:themeColor="text1"/>
                <w:sz w:val="18"/>
                <w:szCs w:val="18"/>
                <w:lang w:val="en-US"/>
              </w:rPr>
            </w:pPr>
            <w:r w:rsidRPr="007B25B9">
              <w:rPr>
                <w:rFonts w:asciiTheme="minorHAnsi" w:hAnsiTheme="minorHAnsi" w:cstheme="minorHAnsi"/>
                <w:color w:val="000000" w:themeColor="text1"/>
                <w:sz w:val="18"/>
                <w:szCs w:val="18"/>
                <w:lang w:val="en-US"/>
              </w:rPr>
              <w:t>Knowledge of recent initiatives and issues in education</w:t>
            </w:r>
          </w:p>
          <w:p w14:paraId="4CC9141F" w14:textId="77777777" w:rsidR="00F30399" w:rsidRPr="007B25B9" w:rsidRDefault="00F30399" w:rsidP="00F30399">
            <w:pPr>
              <w:jc w:val="both"/>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Using ICT as a curriculum tool to improve standards</w:t>
            </w:r>
          </w:p>
          <w:p w14:paraId="5915D096"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inspire, motivate and challenge students</w:t>
            </w:r>
          </w:p>
          <w:p w14:paraId="34EFF6D7"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plan and teach well-structured lessons which achieve outcomes which are at least good and are often outstanding</w:t>
            </w:r>
          </w:p>
          <w:p w14:paraId="74DD629B"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meet targets for the students in your assigned classes</w:t>
            </w:r>
          </w:p>
          <w:p w14:paraId="6C1CBF9B"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work closely with a team of teaching colleagues in your department to prepare, resource and teach your subject</w:t>
            </w:r>
          </w:p>
          <w:p w14:paraId="25EF7B58" w14:textId="77777777" w:rsidR="00F30399" w:rsidRPr="007B25B9" w:rsidRDefault="00F30399" w:rsidP="00F30399">
            <w:pPr>
              <w:contextualSpacing/>
              <w:rPr>
                <w:rFonts w:asciiTheme="minorHAnsi" w:hAnsiTheme="minorHAnsi" w:cstheme="minorHAnsi"/>
                <w:color w:val="000000" w:themeColor="text1"/>
                <w:sz w:val="18"/>
                <w:szCs w:val="18"/>
                <w:lang w:val="en-US"/>
              </w:rPr>
            </w:pPr>
            <w:r w:rsidRPr="007B25B9">
              <w:rPr>
                <w:rFonts w:asciiTheme="minorHAnsi" w:hAnsiTheme="minorHAnsi" w:cstheme="minorHAnsi"/>
                <w:color w:val="000000" w:themeColor="text1"/>
                <w:sz w:val="18"/>
                <w:szCs w:val="18"/>
                <w:lang w:val="en-US"/>
              </w:rPr>
              <w:t>The ability to communicate effectively with students, parents and colleagues showing respect for others and professionalism at all times</w:t>
            </w:r>
          </w:p>
          <w:p w14:paraId="51B793A6" w14:textId="6F5BB74F" w:rsidR="00F30399" w:rsidRPr="004B3A2A" w:rsidRDefault="00F30399" w:rsidP="00F30399">
            <w:pPr>
              <w:rPr>
                <w:rFonts w:ascii="Calibri" w:eastAsia="Times New Roman" w:hAnsi="Calibri" w:cs="Arial"/>
                <w:sz w:val="18"/>
                <w:szCs w:val="18"/>
                <w:lang w:eastAsia="en-GB"/>
              </w:rPr>
            </w:pPr>
            <w:r w:rsidRPr="007B25B9">
              <w:rPr>
                <w:rFonts w:asciiTheme="minorHAnsi" w:hAnsiTheme="minorHAnsi" w:cstheme="minorHAnsi"/>
                <w:color w:val="000000" w:themeColor="text1"/>
                <w:sz w:val="18"/>
                <w:szCs w:val="18"/>
                <w:lang w:val="en-US"/>
              </w:rPr>
              <w:t>The ability to adapt teaching to respond to the strengths and needs of all students</w:t>
            </w:r>
          </w:p>
        </w:tc>
        <w:tc>
          <w:tcPr>
            <w:tcW w:w="1559" w:type="dxa"/>
            <w:shd w:val="clear" w:color="auto" w:fill="auto"/>
          </w:tcPr>
          <w:p w14:paraId="2C943176"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C3A34BD"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0060B54" w14:textId="77777777" w:rsidR="00F30399" w:rsidRDefault="00F30399" w:rsidP="00F30399">
            <w:pPr>
              <w:rPr>
                <w:rFonts w:ascii="Wingdings" w:eastAsia="Times New Roman" w:hAnsi="Wingdings" w:cs="Calibri"/>
                <w:sz w:val="18"/>
                <w:szCs w:val="18"/>
                <w:lang w:eastAsia="en-GB"/>
              </w:rPr>
            </w:pPr>
          </w:p>
          <w:p w14:paraId="32ED7919" w14:textId="77777777" w:rsidR="00F30399" w:rsidRDefault="00F30399" w:rsidP="00F30399">
            <w:pPr>
              <w:rPr>
                <w:rFonts w:ascii="Wingdings" w:eastAsia="Times New Roman" w:hAnsi="Wingdings" w:cs="Calibri"/>
                <w:sz w:val="18"/>
                <w:szCs w:val="18"/>
                <w:lang w:eastAsia="en-GB"/>
              </w:rPr>
            </w:pPr>
          </w:p>
          <w:p w14:paraId="5B4B76FE"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920CFFA"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AD7A4A0" w14:textId="77777777" w:rsidR="00F30399" w:rsidRDefault="00F30399" w:rsidP="00F30399">
            <w:pPr>
              <w:rPr>
                <w:rFonts w:ascii="Wingdings" w:eastAsia="Times New Roman" w:hAnsi="Wingdings" w:cs="Calibri"/>
                <w:sz w:val="18"/>
                <w:szCs w:val="18"/>
                <w:lang w:eastAsia="en-GB"/>
              </w:rPr>
            </w:pPr>
          </w:p>
          <w:p w14:paraId="3DD3833D"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65E9166"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4FCF8E2" w14:textId="77777777" w:rsidR="00F30399" w:rsidRDefault="00F30399" w:rsidP="00F30399">
            <w:pPr>
              <w:rPr>
                <w:rFonts w:ascii="Wingdings" w:eastAsia="Times New Roman" w:hAnsi="Wingdings" w:cs="Calibri"/>
                <w:sz w:val="18"/>
                <w:szCs w:val="18"/>
                <w:lang w:eastAsia="en-GB"/>
              </w:rPr>
            </w:pPr>
          </w:p>
          <w:p w14:paraId="17E4AF46"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B24DA9C" w14:textId="77777777" w:rsidR="00F30399" w:rsidRDefault="00F30399" w:rsidP="00F30399">
            <w:pPr>
              <w:rPr>
                <w:rFonts w:ascii="Wingdings" w:eastAsia="Times New Roman" w:hAnsi="Wingdings" w:cs="Calibri"/>
                <w:sz w:val="18"/>
                <w:szCs w:val="18"/>
                <w:lang w:eastAsia="en-GB"/>
              </w:rPr>
            </w:pPr>
          </w:p>
          <w:p w14:paraId="0FE365C5"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AA81D53" w14:textId="21C3FAE7" w:rsidR="00F30399" w:rsidRPr="00D04362"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tc>
        <w:tc>
          <w:tcPr>
            <w:tcW w:w="1559" w:type="dxa"/>
          </w:tcPr>
          <w:p w14:paraId="767D3C91" w14:textId="77777777" w:rsidR="00F30399" w:rsidRDefault="00F30399" w:rsidP="00F30399">
            <w:pPr>
              <w:ind w:left="720"/>
              <w:rPr>
                <w:rFonts w:ascii="Calibri" w:eastAsia="Times New Roman" w:hAnsi="Calibri" w:cs="Arial"/>
                <w:sz w:val="20"/>
                <w:lang w:eastAsia="en-GB"/>
              </w:rPr>
            </w:pPr>
          </w:p>
          <w:p w14:paraId="3D897FE9" w14:textId="77777777" w:rsidR="00F30399" w:rsidRDefault="00F30399" w:rsidP="00F30399">
            <w:pPr>
              <w:ind w:left="720"/>
              <w:rPr>
                <w:rFonts w:ascii="Calibri" w:eastAsia="Times New Roman" w:hAnsi="Calibri" w:cs="Arial"/>
                <w:sz w:val="20"/>
                <w:lang w:eastAsia="en-GB"/>
              </w:rPr>
            </w:pPr>
          </w:p>
          <w:p w14:paraId="5EFCE396" w14:textId="77777777" w:rsidR="00F30399" w:rsidRDefault="00F30399" w:rsidP="00F30399">
            <w:pPr>
              <w:ind w:left="720"/>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E79C0B5" w14:textId="26B3D872" w:rsidR="00F30399" w:rsidRPr="0025594D" w:rsidRDefault="00F30399" w:rsidP="00F30399">
            <w:pPr>
              <w:ind w:left="720"/>
              <w:rPr>
                <w:rFonts w:ascii="Calibri" w:eastAsia="Times New Roman" w:hAnsi="Calibri" w:cs="Arial"/>
                <w:sz w:val="20"/>
                <w:lang w:eastAsia="en-GB"/>
              </w:rPr>
            </w:pPr>
            <w:r w:rsidRPr="004B3A2A">
              <w:rPr>
                <w:rFonts w:ascii="Wingdings" w:eastAsia="Times New Roman" w:hAnsi="Wingdings" w:cs="Calibri"/>
                <w:sz w:val="18"/>
                <w:szCs w:val="18"/>
                <w:lang w:eastAsia="en-GB"/>
              </w:rPr>
              <w:t></w:t>
            </w:r>
          </w:p>
        </w:tc>
      </w:tr>
      <w:tr w:rsidR="00F30399" w:rsidRPr="0025594D" w14:paraId="560818D4" w14:textId="77777777" w:rsidTr="00F30399">
        <w:trPr>
          <w:trHeight w:val="297"/>
        </w:trPr>
        <w:tc>
          <w:tcPr>
            <w:tcW w:w="9471" w:type="dxa"/>
            <w:gridSpan w:val="3"/>
            <w:shd w:val="clear" w:color="auto" w:fill="auto"/>
          </w:tcPr>
          <w:p w14:paraId="4AA5CF22" w14:textId="77777777" w:rsidR="00F30399" w:rsidRPr="0025594D" w:rsidRDefault="00F30399" w:rsidP="00F30399">
            <w:pPr>
              <w:rPr>
                <w:rFonts w:ascii="Calibri" w:eastAsia="Times New Roman" w:hAnsi="Calibri" w:cs="Arial"/>
                <w:b/>
                <w:sz w:val="20"/>
                <w:lang w:eastAsia="en-GB"/>
              </w:rPr>
            </w:pPr>
            <w:r w:rsidRPr="0025594D">
              <w:rPr>
                <w:rFonts w:ascii="Calibri" w:eastAsia="Times New Roman" w:hAnsi="Calibri" w:cs="Arial"/>
                <w:b/>
                <w:sz w:val="20"/>
                <w:lang w:eastAsia="en-GB"/>
              </w:rPr>
              <w:t>Personal qualities</w:t>
            </w:r>
          </w:p>
        </w:tc>
      </w:tr>
      <w:tr w:rsidR="00F30399" w:rsidRPr="0025594D" w14:paraId="35C36F55" w14:textId="77777777" w:rsidTr="00CF3E10">
        <w:trPr>
          <w:trHeight w:val="539"/>
        </w:trPr>
        <w:tc>
          <w:tcPr>
            <w:tcW w:w="6353" w:type="dxa"/>
            <w:shd w:val="clear" w:color="auto" w:fill="auto"/>
          </w:tcPr>
          <w:p w14:paraId="0FAD4FD1" w14:textId="77777777" w:rsidR="00F30399" w:rsidRPr="004B3A2A" w:rsidRDefault="00F30399" w:rsidP="00F30399">
            <w:pPr>
              <w:pStyle w:val="NoSpacing"/>
              <w:rPr>
                <w:rFonts w:ascii="Calibri" w:hAnsi="Calibri"/>
                <w:sz w:val="18"/>
                <w:szCs w:val="18"/>
                <w:lang w:eastAsia="en-GB"/>
              </w:rPr>
            </w:pPr>
            <w:r w:rsidRPr="004B3A2A">
              <w:rPr>
                <w:rFonts w:ascii="Calibri" w:hAnsi="Calibri"/>
                <w:sz w:val="18"/>
                <w:szCs w:val="18"/>
                <w:lang w:eastAsia="en-GB"/>
              </w:rPr>
              <w:t>Excellent interpersonal skills with the ability to maintain strict confidentiality</w:t>
            </w:r>
          </w:p>
          <w:p w14:paraId="06DBAD64" w14:textId="77777777" w:rsidR="00F30399" w:rsidRPr="004B3A2A" w:rsidRDefault="00F30399" w:rsidP="00F30399">
            <w:pPr>
              <w:pStyle w:val="NoSpacing"/>
              <w:rPr>
                <w:rFonts w:ascii="Calibri" w:hAnsi="Calibri"/>
                <w:sz w:val="18"/>
                <w:szCs w:val="18"/>
                <w:lang w:eastAsia="en-GB"/>
              </w:rPr>
            </w:pPr>
            <w:r w:rsidRPr="004B3A2A">
              <w:rPr>
                <w:rFonts w:ascii="Calibri" w:hAnsi="Calibri"/>
                <w:sz w:val="18"/>
                <w:szCs w:val="18"/>
                <w:lang w:eastAsia="en-GB"/>
              </w:rPr>
              <w:t>Initiative and ability to prioritise own work and that of others to meet deadlines</w:t>
            </w:r>
          </w:p>
          <w:p w14:paraId="34978C1A" w14:textId="77777777" w:rsidR="00F30399" w:rsidRPr="004B3A2A" w:rsidRDefault="00F30399" w:rsidP="00F30399">
            <w:pPr>
              <w:pStyle w:val="NoSpacing"/>
              <w:rPr>
                <w:rFonts w:ascii="Calibri" w:hAnsi="Calibri"/>
                <w:sz w:val="18"/>
                <w:szCs w:val="18"/>
                <w:lang w:eastAsia="en-GB"/>
              </w:rPr>
            </w:pPr>
            <w:r w:rsidRPr="004B3A2A">
              <w:rPr>
                <w:rFonts w:ascii="Calibri" w:hAnsi="Calibri"/>
                <w:sz w:val="18"/>
                <w:szCs w:val="18"/>
                <w:lang w:eastAsia="en-GB"/>
              </w:rPr>
              <w:t>Efficient and meticulous in organisation</w:t>
            </w:r>
          </w:p>
          <w:p w14:paraId="34E692D2" w14:textId="77777777" w:rsidR="00F30399" w:rsidRPr="004B3A2A" w:rsidRDefault="00F30399" w:rsidP="00F30399">
            <w:pPr>
              <w:pStyle w:val="NoSpacing"/>
              <w:rPr>
                <w:rFonts w:ascii="Calibri" w:hAnsi="Calibri"/>
                <w:sz w:val="18"/>
                <w:szCs w:val="18"/>
                <w:lang w:eastAsia="en-GB"/>
              </w:rPr>
            </w:pPr>
            <w:r w:rsidRPr="004B3A2A">
              <w:rPr>
                <w:rFonts w:ascii="Calibri" w:hAnsi="Calibri"/>
                <w:sz w:val="18"/>
                <w:szCs w:val="18"/>
                <w:lang w:eastAsia="en-GB"/>
              </w:rPr>
              <w:t>Able to follow direction and work in collaboration with the leadership team</w:t>
            </w:r>
          </w:p>
          <w:p w14:paraId="0C9B3FCF" w14:textId="23EC81D3" w:rsidR="00F30399" w:rsidRPr="004B3A2A" w:rsidRDefault="00F30399" w:rsidP="00F30399">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Able to work flexibly, adopt a hands-on approach and respond to unplanned situations</w:t>
            </w:r>
          </w:p>
          <w:p w14:paraId="3AEBA08C" w14:textId="77777777" w:rsidR="00F30399" w:rsidRPr="004B3A2A" w:rsidRDefault="00F30399" w:rsidP="00F30399">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Ability to evaluate own development needs and those of others and to address them</w:t>
            </w:r>
          </w:p>
          <w:p w14:paraId="7C7AE51C" w14:textId="77777777" w:rsidR="00F30399" w:rsidRPr="004B3A2A" w:rsidRDefault="00F30399" w:rsidP="00F30399">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Commitment to the highest standards of child protection and safeguarding</w:t>
            </w:r>
          </w:p>
          <w:p w14:paraId="11B4639A" w14:textId="77777777" w:rsidR="00F30399" w:rsidRPr="004B3A2A" w:rsidRDefault="00F30399" w:rsidP="00F30399">
            <w:pPr>
              <w:rPr>
                <w:rFonts w:ascii="Calibri" w:eastAsia="Times New Roman" w:hAnsi="Calibri" w:cs="Arial"/>
                <w:sz w:val="18"/>
                <w:szCs w:val="18"/>
                <w:lang w:eastAsia="en-GB"/>
              </w:rPr>
            </w:pPr>
            <w:r w:rsidRPr="004B3A2A">
              <w:rPr>
                <w:rFonts w:ascii="Calibri" w:eastAsia="Times New Roman" w:hAnsi="Calibri" w:cs="Arial"/>
                <w:sz w:val="18"/>
                <w:szCs w:val="18"/>
                <w:lang w:eastAsia="en-GB"/>
              </w:rPr>
              <w:t>Recognition of the importance of personal responsibility for health and safety</w:t>
            </w:r>
          </w:p>
          <w:p w14:paraId="505DCB4F" w14:textId="77777777" w:rsidR="00F30399" w:rsidRPr="0025594D" w:rsidRDefault="00F30399" w:rsidP="00F30399">
            <w:pPr>
              <w:rPr>
                <w:rFonts w:ascii="Calibri" w:eastAsia="Times New Roman" w:hAnsi="Calibri" w:cs="Arial"/>
                <w:b/>
                <w:sz w:val="20"/>
                <w:lang w:eastAsia="en-GB"/>
              </w:rPr>
            </w:pPr>
            <w:r w:rsidRPr="004B3A2A">
              <w:rPr>
                <w:rFonts w:ascii="Calibri" w:eastAsia="Times New Roman" w:hAnsi="Calibri" w:cs="Arial"/>
                <w:sz w:val="18"/>
                <w:szCs w:val="18"/>
                <w:lang w:eastAsia="en-GB"/>
              </w:rPr>
              <w:t>Commitment to the Trust’s ethos, aims and whole community.</w:t>
            </w:r>
          </w:p>
        </w:tc>
        <w:tc>
          <w:tcPr>
            <w:tcW w:w="1559" w:type="dxa"/>
            <w:shd w:val="clear" w:color="auto" w:fill="auto"/>
          </w:tcPr>
          <w:p w14:paraId="394D70AA"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555335" w14:textId="77777777" w:rsidR="00F30399" w:rsidRDefault="00F30399" w:rsidP="00F30399">
            <w:pPr>
              <w:rPr>
                <w:rFonts w:ascii="Wingdings" w:eastAsia="Times New Roman" w:hAnsi="Wingdings" w:cs="Calibri"/>
                <w:sz w:val="18"/>
                <w:szCs w:val="18"/>
                <w:lang w:eastAsia="en-GB"/>
              </w:rPr>
            </w:pPr>
          </w:p>
          <w:p w14:paraId="5F103695" w14:textId="208CE29B"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0C0AEC57"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1A1982E6"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5FBF7B5C" w14:textId="77777777" w:rsidR="00F30399"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4FEC4F0A"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37A10B93" w14:textId="77777777" w:rsidR="00F30399" w:rsidRPr="004B3A2A" w:rsidRDefault="00F30399" w:rsidP="00F30399">
            <w:pPr>
              <w:rPr>
                <w:rFonts w:ascii="Wingdings" w:eastAsia="Times New Roman" w:hAnsi="Wingdings" w:cs="Calibri"/>
                <w:sz w:val="18"/>
                <w:szCs w:val="18"/>
                <w:lang w:eastAsia="en-GB"/>
              </w:rPr>
            </w:pPr>
          </w:p>
          <w:p w14:paraId="3845D12E"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6976B630" w14:textId="77777777" w:rsidR="00F30399" w:rsidRPr="004B3A2A" w:rsidRDefault="00F30399" w:rsidP="00F30399">
            <w:pPr>
              <w:rPr>
                <w:rFonts w:ascii="Calibri" w:eastAsia="Times New Roman" w:hAnsi="Calibri" w:cs="Arial"/>
                <w:b/>
                <w:sz w:val="18"/>
                <w:szCs w:val="18"/>
                <w:lang w:eastAsia="en-GB"/>
              </w:rPr>
            </w:pPr>
          </w:p>
          <w:p w14:paraId="0A383F89"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2AEA140E" w14:textId="77777777" w:rsidR="00F30399" w:rsidRPr="004B3A2A" w:rsidRDefault="00F30399" w:rsidP="00F30399">
            <w:pPr>
              <w:rPr>
                <w:rFonts w:ascii="Wingdings" w:eastAsia="Times New Roman" w:hAnsi="Wingdings" w:cs="Calibri"/>
                <w:sz w:val="18"/>
                <w:szCs w:val="18"/>
                <w:lang w:eastAsia="en-GB"/>
              </w:rPr>
            </w:pPr>
            <w:r w:rsidRPr="004B3A2A">
              <w:rPr>
                <w:rFonts w:ascii="Wingdings" w:eastAsia="Times New Roman" w:hAnsi="Wingdings" w:cs="Calibri"/>
                <w:sz w:val="18"/>
                <w:szCs w:val="18"/>
                <w:lang w:eastAsia="en-GB"/>
              </w:rPr>
              <w:t></w:t>
            </w:r>
          </w:p>
          <w:p w14:paraId="71103A25" w14:textId="77777777" w:rsidR="00F30399" w:rsidRPr="004B3A2A" w:rsidRDefault="00F30399" w:rsidP="00F30399">
            <w:pPr>
              <w:rPr>
                <w:rFonts w:ascii="Wingdings" w:eastAsia="Times New Roman" w:hAnsi="Wingdings" w:cs="Calibri"/>
                <w:sz w:val="20"/>
                <w:lang w:eastAsia="en-GB"/>
              </w:rPr>
            </w:pPr>
            <w:r w:rsidRPr="004B3A2A">
              <w:rPr>
                <w:rFonts w:ascii="Wingdings" w:eastAsia="Times New Roman" w:hAnsi="Wingdings" w:cs="Calibri"/>
                <w:sz w:val="18"/>
                <w:szCs w:val="18"/>
                <w:lang w:eastAsia="en-GB"/>
              </w:rPr>
              <w:t></w:t>
            </w:r>
          </w:p>
        </w:tc>
        <w:tc>
          <w:tcPr>
            <w:tcW w:w="1559" w:type="dxa"/>
            <w:shd w:val="clear" w:color="auto" w:fill="auto"/>
          </w:tcPr>
          <w:p w14:paraId="16938E36" w14:textId="77777777" w:rsidR="00F30399" w:rsidRPr="0025594D" w:rsidRDefault="00F30399" w:rsidP="00F30399">
            <w:pPr>
              <w:rPr>
                <w:rFonts w:ascii="Calibri" w:eastAsia="Times New Roman" w:hAnsi="Calibri" w:cs="Arial"/>
                <w:b/>
                <w:sz w:val="20"/>
                <w:lang w:eastAsia="en-GB"/>
              </w:rPr>
            </w:pPr>
          </w:p>
        </w:tc>
      </w:tr>
    </w:tbl>
    <w:p w14:paraId="2592CED2" w14:textId="77777777" w:rsidR="00872955" w:rsidRPr="0025594D" w:rsidRDefault="00872955" w:rsidP="00EC0DD8">
      <w:pPr>
        <w:jc w:val="right"/>
        <w:rPr>
          <w:rFonts w:ascii="Calibri" w:hAnsi="Calibri"/>
        </w:rPr>
      </w:pPr>
    </w:p>
    <w:p w14:paraId="0C1517F2" w14:textId="77777777" w:rsidR="007A1B7D" w:rsidRPr="0025594D" w:rsidRDefault="007A1B7D">
      <w:pPr>
        <w:jc w:val="right"/>
        <w:rPr>
          <w:rFonts w:ascii="Calibri" w:hAnsi="Calibri"/>
        </w:rPr>
      </w:pPr>
    </w:p>
    <w:sectPr w:rsidR="007A1B7D" w:rsidRPr="0025594D" w:rsidSect="00125935">
      <w:headerReference w:type="default" r:id="rId11"/>
      <w:footerReference w:type="default" r:id="rId12"/>
      <w:pgSz w:w="11906" w:h="16838"/>
      <w:pgMar w:top="1560" w:right="1152" w:bottom="0" w:left="1152" w:header="284" w:footer="5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FE3D7" w14:textId="77777777" w:rsidR="00CA731B" w:rsidRDefault="00CA731B">
      <w:r>
        <w:separator/>
      </w:r>
    </w:p>
  </w:endnote>
  <w:endnote w:type="continuationSeparator" w:id="0">
    <w:p w14:paraId="519B299D" w14:textId="77777777" w:rsidR="00CA731B" w:rsidRDefault="00CA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26BF" w14:textId="77777777" w:rsidR="000C5768" w:rsidRPr="00B176A2" w:rsidRDefault="006C73D7" w:rsidP="00B176A2">
    <w:pPr>
      <w:pStyle w:val="Footer"/>
      <w:rPr>
        <w:lang w:val="en-US"/>
      </w:rPr>
    </w:pPr>
    <w:r>
      <w:rPr>
        <w:lang w:val="en-US"/>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46799" w14:textId="77777777" w:rsidR="00CA731B" w:rsidRDefault="00CA731B">
      <w:r>
        <w:separator/>
      </w:r>
    </w:p>
  </w:footnote>
  <w:footnote w:type="continuationSeparator" w:id="0">
    <w:p w14:paraId="70C02072" w14:textId="77777777" w:rsidR="00CA731B" w:rsidRDefault="00CA73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DD579" w14:textId="4CB9DFF9" w:rsidR="000C5768" w:rsidRDefault="009F2089" w:rsidP="00F07203">
    <w:pPr>
      <w:pStyle w:val="Header"/>
      <w:tabs>
        <w:tab w:val="clear" w:pos="8640"/>
        <w:tab w:val="right" w:pos="9639"/>
      </w:tabs>
    </w:pPr>
    <w:r w:rsidRPr="000450BE">
      <w:rPr>
        <w:noProof/>
        <w:lang w:eastAsia="en-GB"/>
      </w:rPr>
      <w:drawing>
        <wp:inline distT="0" distB="0" distL="0" distR="0" wp14:anchorId="6FA5D698" wp14:editId="4A161895">
          <wp:extent cx="2552700" cy="628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00139"/>
    <w:multiLevelType w:val="hybridMultilevel"/>
    <w:tmpl w:val="197AB9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C81999"/>
    <w:multiLevelType w:val="hybridMultilevel"/>
    <w:tmpl w:val="58284DCA"/>
    <w:lvl w:ilvl="0" w:tplc="87961E52">
      <w:start w:val="1"/>
      <w:numFmt w:val="bullet"/>
      <w:lvlText w:val=""/>
      <w:lvlJc w:val="left"/>
      <w:pPr>
        <w:ind w:left="720" w:hanging="360"/>
      </w:pPr>
      <w:rPr>
        <w:rFonts w:ascii="Symbol" w:hAnsi="Symbol" w:hint="default"/>
        <w:color w:val="CC006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0591A"/>
    <w:multiLevelType w:val="hybridMultilevel"/>
    <w:tmpl w:val="0D0CF6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37418"/>
    <w:multiLevelType w:val="hybridMultilevel"/>
    <w:tmpl w:val="35C2D7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CE86B10"/>
    <w:multiLevelType w:val="hybridMultilevel"/>
    <w:tmpl w:val="F91E940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3D3D19"/>
    <w:multiLevelType w:val="hybridMultilevel"/>
    <w:tmpl w:val="3F9C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531"/>
    <w:multiLevelType w:val="hybridMultilevel"/>
    <w:tmpl w:val="0CAA37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1119FC"/>
    <w:multiLevelType w:val="hybridMultilevel"/>
    <w:tmpl w:val="0122B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3537A2"/>
    <w:multiLevelType w:val="hybridMultilevel"/>
    <w:tmpl w:val="DB945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517094B"/>
    <w:multiLevelType w:val="hybridMultilevel"/>
    <w:tmpl w:val="8AA2EE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BC3FC6"/>
    <w:multiLevelType w:val="hybridMultilevel"/>
    <w:tmpl w:val="BA1E886C"/>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7F55C7"/>
    <w:multiLevelType w:val="hybridMultilevel"/>
    <w:tmpl w:val="E434425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96F1996"/>
    <w:multiLevelType w:val="hybridMultilevel"/>
    <w:tmpl w:val="138EA49E"/>
    <w:lvl w:ilvl="0" w:tplc="1090CE54">
      <w:numFmt w:val="bullet"/>
      <w:lvlText w:val="•"/>
      <w:lvlJc w:val="left"/>
      <w:pPr>
        <w:ind w:left="807" w:hanging="360"/>
      </w:pPr>
      <w:rPr>
        <w:rFonts w:ascii="Calibri" w:eastAsia="Symbol" w:hAnsi="Calibri" w:cs="Calibri" w:hint="default"/>
      </w:rPr>
    </w:lvl>
    <w:lvl w:ilvl="1" w:tplc="08090003" w:tentative="1">
      <w:start w:val="1"/>
      <w:numFmt w:val="bullet"/>
      <w:lvlText w:val="o"/>
      <w:lvlJc w:val="left"/>
      <w:pPr>
        <w:ind w:left="1527" w:hanging="360"/>
      </w:pPr>
      <w:rPr>
        <w:rFonts w:ascii="Courier New" w:hAnsi="Courier New" w:cs="Courier New" w:hint="default"/>
      </w:rPr>
    </w:lvl>
    <w:lvl w:ilvl="2" w:tplc="08090005" w:tentative="1">
      <w:start w:val="1"/>
      <w:numFmt w:val="bullet"/>
      <w:lvlText w:val=""/>
      <w:lvlJc w:val="left"/>
      <w:pPr>
        <w:ind w:left="2247" w:hanging="360"/>
      </w:pPr>
      <w:rPr>
        <w:rFonts w:ascii="Wingdings" w:hAnsi="Wingdings" w:hint="default"/>
      </w:rPr>
    </w:lvl>
    <w:lvl w:ilvl="3" w:tplc="08090001" w:tentative="1">
      <w:start w:val="1"/>
      <w:numFmt w:val="bullet"/>
      <w:lvlText w:val=""/>
      <w:lvlJc w:val="left"/>
      <w:pPr>
        <w:ind w:left="2967" w:hanging="360"/>
      </w:pPr>
      <w:rPr>
        <w:rFonts w:ascii="Symbol" w:hAnsi="Symbol" w:hint="default"/>
      </w:rPr>
    </w:lvl>
    <w:lvl w:ilvl="4" w:tplc="08090003" w:tentative="1">
      <w:start w:val="1"/>
      <w:numFmt w:val="bullet"/>
      <w:lvlText w:val="o"/>
      <w:lvlJc w:val="left"/>
      <w:pPr>
        <w:ind w:left="3687" w:hanging="360"/>
      </w:pPr>
      <w:rPr>
        <w:rFonts w:ascii="Courier New" w:hAnsi="Courier New" w:cs="Courier New" w:hint="default"/>
      </w:rPr>
    </w:lvl>
    <w:lvl w:ilvl="5" w:tplc="08090005" w:tentative="1">
      <w:start w:val="1"/>
      <w:numFmt w:val="bullet"/>
      <w:lvlText w:val=""/>
      <w:lvlJc w:val="left"/>
      <w:pPr>
        <w:ind w:left="4407" w:hanging="360"/>
      </w:pPr>
      <w:rPr>
        <w:rFonts w:ascii="Wingdings" w:hAnsi="Wingdings" w:hint="default"/>
      </w:rPr>
    </w:lvl>
    <w:lvl w:ilvl="6" w:tplc="08090001" w:tentative="1">
      <w:start w:val="1"/>
      <w:numFmt w:val="bullet"/>
      <w:lvlText w:val=""/>
      <w:lvlJc w:val="left"/>
      <w:pPr>
        <w:ind w:left="5127" w:hanging="360"/>
      </w:pPr>
      <w:rPr>
        <w:rFonts w:ascii="Symbol" w:hAnsi="Symbol" w:hint="default"/>
      </w:rPr>
    </w:lvl>
    <w:lvl w:ilvl="7" w:tplc="08090003" w:tentative="1">
      <w:start w:val="1"/>
      <w:numFmt w:val="bullet"/>
      <w:lvlText w:val="o"/>
      <w:lvlJc w:val="left"/>
      <w:pPr>
        <w:ind w:left="5847" w:hanging="360"/>
      </w:pPr>
      <w:rPr>
        <w:rFonts w:ascii="Courier New" w:hAnsi="Courier New" w:cs="Courier New" w:hint="default"/>
      </w:rPr>
    </w:lvl>
    <w:lvl w:ilvl="8" w:tplc="08090005" w:tentative="1">
      <w:start w:val="1"/>
      <w:numFmt w:val="bullet"/>
      <w:lvlText w:val=""/>
      <w:lvlJc w:val="left"/>
      <w:pPr>
        <w:ind w:left="6567" w:hanging="360"/>
      </w:pPr>
      <w:rPr>
        <w:rFonts w:ascii="Wingdings" w:hAnsi="Wingdings" w:hint="default"/>
      </w:rPr>
    </w:lvl>
  </w:abstractNum>
  <w:abstractNum w:abstractNumId="13" w15:restartNumberingAfterBreak="0">
    <w:nsid w:val="69E303FB"/>
    <w:multiLevelType w:val="hybridMultilevel"/>
    <w:tmpl w:val="C06EED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117B99"/>
    <w:multiLevelType w:val="hybridMultilevel"/>
    <w:tmpl w:val="EDA8F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AA01FF9"/>
    <w:multiLevelType w:val="hybridMultilevel"/>
    <w:tmpl w:val="A8C40B8E"/>
    <w:lvl w:ilvl="0" w:tplc="87961E52">
      <w:start w:val="1"/>
      <w:numFmt w:val="bullet"/>
      <w:lvlText w:val=""/>
      <w:lvlJc w:val="left"/>
      <w:pPr>
        <w:ind w:left="720" w:hanging="360"/>
      </w:pPr>
      <w:rPr>
        <w:rFonts w:ascii="Symbol" w:hAnsi="Symbol" w:hint="default"/>
        <w:color w:val="CC006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EE5E44"/>
    <w:multiLevelType w:val="hybridMultilevel"/>
    <w:tmpl w:val="5872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4"/>
  </w:num>
  <w:num w:numId="4">
    <w:abstractNumId w:val="14"/>
  </w:num>
  <w:num w:numId="5">
    <w:abstractNumId w:val="11"/>
  </w:num>
  <w:num w:numId="6">
    <w:abstractNumId w:val="3"/>
  </w:num>
  <w:num w:numId="7">
    <w:abstractNumId w:val="0"/>
  </w:num>
  <w:num w:numId="8">
    <w:abstractNumId w:val="16"/>
  </w:num>
  <w:num w:numId="9">
    <w:abstractNumId w:val="7"/>
  </w:num>
  <w:num w:numId="10">
    <w:abstractNumId w:val="6"/>
  </w:num>
  <w:num w:numId="11">
    <w:abstractNumId w:val="12"/>
  </w:num>
  <w:num w:numId="12">
    <w:abstractNumId w:val="10"/>
  </w:num>
  <w:num w:numId="13">
    <w:abstractNumId w:val="2"/>
  </w:num>
  <w:num w:numId="14">
    <w:abstractNumId w:val="15"/>
  </w:num>
  <w:num w:numId="15">
    <w:abstractNumId w:val="13"/>
  </w:num>
  <w:num w:numId="16">
    <w:abstractNumId w:val="1"/>
  </w:num>
  <w:num w:numId="17">
    <w:abstractNumId w:val="8"/>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A2B"/>
    <w:rsid w:val="00021A82"/>
    <w:rsid w:val="000578CB"/>
    <w:rsid w:val="0006785B"/>
    <w:rsid w:val="00084116"/>
    <w:rsid w:val="000B49C8"/>
    <w:rsid w:val="000C5768"/>
    <w:rsid w:val="000D1DAB"/>
    <w:rsid w:val="001028F4"/>
    <w:rsid w:val="00122EAB"/>
    <w:rsid w:val="0012326A"/>
    <w:rsid w:val="00124C2E"/>
    <w:rsid w:val="00125935"/>
    <w:rsid w:val="00131DA1"/>
    <w:rsid w:val="001838F0"/>
    <w:rsid w:val="001B054A"/>
    <w:rsid w:val="002125C5"/>
    <w:rsid w:val="002177B4"/>
    <w:rsid w:val="00220906"/>
    <w:rsid w:val="00230844"/>
    <w:rsid w:val="00244B2E"/>
    <w:rsid w:val="0025594D"/>
    <w:rsid w:val="00264E04"/>
    <w:rsid w:val="00281A2B"/>
    <w:rsid w:val="00290A3D"/>
    <w:rsid w:val="002A17A1"/>
    <w:rsid w:val="002A30DA"/>
    <w:rsid w:val="00307577"/>
    <w:rsid w:val="0031318F"/>
    <w:rsid w:val="00323506"/>
    <w:rsid w:val="00323B63"/>
    <w:rsid w:val="00360CC9"/>
    <w:rsid w:val="003722AB"/>
    <w:rsid w:val="00391126"/>
    <w:rsid w:val="00394C2C"/>
    <w:rsid w:val="003B506C"/>
    <w:rsid w:val="003F0570"/>
    <w:rsid w:val="0042187F"/>
    <w:rsid w:val="0043375C"/>
    <w:rsid w:val="00441BD3"/>
    <w:rsid w:val="00475F22"/>
    <w:rsid w:val="004A2841"/>
    <w:rsid w:val="004D073F"/>
    <w:rsid w:val="004D17A2"/>
    <w:rsid w:val="004F06C7"/>
    <w:rsid w:val="004F7FF6"/>
    <w:rsid w:val="00503414"/>
    <w:rsid w:val="0051624C"/>
    <w:rsid w:val="0053155A"/>
    <w:rsid w:val="0054245F"/>
    <w:rsid w:val="00542543"/>
    <w:rsid w:val="0056537F"/>
    <w:rsid w:val="005710E8"/>
    <w:rsid w:val="005C378E"/>
    <w:rsid w:val="00634C1B"/>
    <w:rsid w:val="00647780"/>
    <w:rsid w:val="00664533"/>
    <w:rsid w:val="00667E12"/>
    <w:rsid w:val="00680B6C"/>
    <w:rsid w:val="006A2DAE"/>
    <w:rsid w:val="006A30C8"/>
    <w:rsid w:val="006B11AB"/>
    <w:rsid w:val="006C73D7"/>
    <w:rsid w:val="006D04B9"/>
    <w:rsid w:val="006F21B9"/>
    <w:rsid w:val="0070096D"/>
    <w:rsid w:val="00712DB1"/>
    <w:rsid w:val="007A1B7D"/>
    <w:rsid w:val="007C31B8"/>
    <w:rsid w:val="007E17FE"/>
    <w:rsid w:val="00805F08"/>
    <w:rsid w:val="00822FF1"/>
    <w:rsid w:val="008239F1"/>
    <w:rsid w:val="00872955"/>
    <w:rsid w:val="00876407"/>
    <w:rsid w:val="008A263B"/>
    <w:rsid w:val="0090595A"/>
    <w:rsid w:val="0093459B"/>
    <w:rsid w:val="0093486F"/>
    <w:rsid w:val="009509DF"/>
    <w:rsid w:val="00951BD9"/>
    <w:rsid w:val="009707D2"/>
    <w:rsid w:val="009B77E2"/>
    <w:rsid w:val="009E152C"/>
    <w:rsid w:val="009F2089"/>
    <w:rsid w:val="009F6AA3"/>
    <w:rsid w:val="00A064C7"/>
    <w:rsid w:val="00A10731"/>
    <w:rsid w:val="00A13938"/>
    <w:rsid w:val="00A13DEB"/>
    <w:rsid w:val="00A16907"/>
    <w:rsid w:val="00A30EEA"/>
    <w:rsid w:val="00A87DA9"/>
    <w:rsid w:val="00AA6273"/>
    <w:rsid w:val="00AD36C0"/>
    <w:rsid w:val="00B176A2"/>
    <w:rsid w:val="00B44961"/>
    <w:rsid w:val="00B52B38"/>
    <w:rsid w:val="00B67C73"/>
    <w:rsid w:val="00B76568"/>
    <w:rsid w:val="00B93444"/>
    <w:rsid w:val="00BC609D"/>
    <w:rsid w:val="00C1298C"/>
    <w:rsid w:val="00C60B24"/>
    <w:rsid w:val="00C66C2E"/>
    <w:rsid w:val="00CA731B"/>
    <w:rsid w:val="00CC0123"/>
    <w:rsid w:val="00CE5B26"/>
    <w:rsid w:val="00CF3E10"/>
    <w:rsid w:val="00D11808"/>
    <w:rsid w:val="00D135DD"/>
    <w:rsid w:val="00D52672"/>
    <w:rsid w:val="00DB0F62"/>
    <w:rsid w:val="00DD031C"/>
    <w:rsid w:val="00DF0740"/>
    <w:rsid w:val="00DF5F92"/>
    <w:rsid w:val="00E05E59"/>
    <w:rsid w:val="00E343DB"/>
    <w:rsid w:val="00E37F8B"/>
    <w:rsid w:val="00E56F64"/>
    <w:rsid w:val="00E929B1"/>
    <w:rsid w:val="00EC0DD8"/>
    <w:rsid w:val="00EF5CFF"/>
    <w:rsid w:val="00F00184"/>
    <w:rsid w:val="00F07203"/>
    <w:rsid w:val="00F30399"/>
    <w:rsid w:val="00F544C1"/>
    <w:rsid w:val="00F54F7E"/>
    <w:rsid w:val="00F606F6"/>
    <w:rsid w:val="00F664E8"/>
    <w:rsid w:val="00F67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62519AA0"/>
  <w15:chartTrackingRefBased/>
  <w15:docId w15:val="{3C924CEB-70EA-4FD3-BAB9-065D4EB26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eastAsia="Symbol" w:hAnsi="Arial"/>
      <w:sz w:val="24"/>
      <w:lang w:eastAsia="en-US"/>
    </w:rPr>
  </w:style>
  <w:style w:type="paragraph" w:styleId="Heading1">
    <w:name w:val="heading 1"/>
    <w:basedOn w:val="Normal"/>
    <w:next w:val="Normal"/>
    <w:qFormat/>
    <w:pPr>
      <w:keepNext/>
      <w:outlineLvl w:val="0"/>
    </w:pPr>
    <w:rPr>
      <w:b/>
      <w:bCs/>
      <w:sz w:val="28"/>
      <w:u w:val="single"/>
    </w:rPr>
  </w:style>
  <w:style w:type="paragraph" w:styleId="Heading2">
    <w:name w:val="heading 2"/>
    <w:basedOn w:val="Normal"/>
    <w:next w:val="Normal"/>
    <w:qFormat/>
    <w:pPr>
      <w:keepNext/>
      <w:outlineLvl w:val="1"/>
    </w:pPr>
    <w:rPr>
      <w:sz w:val="52"/>
    </w:rPr>
  </w:style>
  <w:style w:type="paragraph" w:styleId="Heading3">
    <w:name w:val="heading 3"/>
    <w:basedOn w:val="Normal"/>
    <w:next w:val="Normal"/>
    <w:qFormat/>
    <w:pPr>
      <w:keepNext/>
      <w:outlineLvl w:val="2"/>
    </w:pPr>
    <w:rPr>
      <w:sz w:val="32"/>
      <w:u w:val="single"/>
    </w:rPr>
  </w:style>
  <w:style w:type="paragraph" w:styleId="Heading4">
    <w:name w:val="heading 4"/>
    <w:basedOn w:val="Normal"/>
    <w:next w:val="Normal"/>
    <w:link w:val="Heading4Char"/>
    <w:qFormat/>
    <w:pPr>
      <w:keepNext/>
      <w:outlineLvl w:val="3"/>
    </w:pPr>
    <w:rPr>
      <w:b/>
      <w:bCs/>
      <w:sz w:val="32"/>
      <w:u w:val="single"/>
    </w:rPr>
  </w:style>
  <w:style w:type="paragraph" w:styleId="Heading5">
    <w:name w:val="heading 5"/>
    <w:basedOn w:val="Normal"/>
    <w:next w:val="Normal"/>
    <w:qFormat/>
    <w:pPr>
      <w:keepNext/>
      <w:outlineLvl w:val="4"/>
    </w:pPr>
    <w:rPr>
      <w:sz w:val="28"/>
      <w:u w:val="single"/>
    </w:rPr>
  </w:style>
  <w:style w:type="paragraph" w:styleId="Heading6">
    <w:name w:val="heading 6"/>
    <w:basedOn w:val="Normal"/>
    <w:next w:val="Normal"/>
    <w:qFormat/>
    <w:pPr>
      <w:keepNext/>
      <w:jc w:val="center"/>
      <w:outlineLvl w:val="5"/>
    </w:pPr>
    <w:rPr>
      <w:sz w:val="32"/>
      <w:u w:val="single"/>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between w:val="single" w:sz="4" w:space="1" w:color="auto"/>
        <w:bar w:val="single" w:sz="4" w:color="auto"/>
      </w:pBdr>
      <w:outlineLvl w:val="6"/>
    </w:pPr>
    <w:rPr>
      <w:sz w:val="28"/>
      <w:u w:val="single"/>
    </w:rPr>
  </w:style>
  <w:style w:type="paragraph" w:styleId="Heading8">
    <w:name w:val="heading 8"/>
    <w:basedOn w:val="Normal"/>
    <w:next w:val="Normal"/>
    <w:qFormat/>
    <w:pPr>
      <w:keepNext/>
      <w:outlineLvl w:val="7"/>
    </w:pPr>
    <w:rPr>
      <w:sz w:val="36"/>
    </w:rPr>
  </w:style>
  <w:style w:type="paragraph" w:styleId="Heading9">
    <w:name w:val="heading 9"/>
    <w:basedOn w:val="Normal"/>
    <w:next w:val="Normal"/>
    <w:qFormat/>
    <w:pPr>
      <w:keepNext/>
      <w:jc w:val="center"/>
      <w:outlineLvl w:val="8"/>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jc w:val="center"/>
    </w:pPr>
    <w:rPr>
      <w:rFonts w:ascii="Impact" w:hAnsi="Impact" w:cs="Wingdings"/>
      <w:color w:val="800080"/>
      <w:sz w:val="64"/>
    </w:rPr>
  </w:style>
  <w:style w:type="paragraph" w:styleId="Footer">
    <w:name w:val="footer"/>
    <w:basedOn w:val="Normal"/>
    <w:pPr>
      <w:tabs>
        <w:tab w:val="center" w:pos="4819"/>
        <w:tab w:val="right" w:pos="9071"/>
      </w:tabs>
    </w:pPr>
    <w:rPr>
      <w:rFonts w:eastAsia="Times New Roman"/>
    </w:rPr>
  </w:style>
  <w:style w:type="paragraph" w:styleId="Subtitle">
    <w:name w:val="Subtitle"/>
    <w:basedOn w:val="Normal"/>
    <w:qFormat/>
    <w:pPr>
      <w:jc w:val="both"/>
    </w:pPr>
    <w:rPr>
      <w:rFonts w:eastAsia="Times New Roman"/>
      <w:b/>
      <w:u w:val="single"/>
    </w:rPr>
  </w:style>
  <w:style w:type="paragraph" w:styleId="Header">
    <w:name w:val="header"/>
    <w:basedOn w:val="Normal"/>
    <w:rsid w:val="00F07203"/>
    <w:pPr>
      <w:tabs>
        <w:tab w:val="center" w:pos="4320"/>
        <w:tab w:val="right" w:pos="8640"/>
      </w:tabs>
    </w:pPr>
  </w:style>
  <w:style w:type="paragraph" w:styleId="BalloonText">
    <w:name w:val="Balloon Text"/>
    <w:basedOn w:val="Normal"/>
    <w:semiHidden/>
    <w:rsid w:val="00DB0F62"/>
    <w:rPr>
      <w:rFonts w:ascii="Tahoma" w:hAnsi="Tahoma" w:cs="Tahoma"/>
      <w:sz w:val="16"/>
      <w:szCs w:val="16"/>
    </w:rPr>
  </w:style>
  <w:style w:type="character" w:customStyle="1" w:styleId="Heading4Char">
    <w:name w:val="Heading 4 Char"/>
    <w:link w:val="Heading4"/>
    <w:rsid w:val="000C5768"/>
    <w:rPr>
      <w:rFonts w:ascii="Arial" w:eastAsia="Symbol" w:hAnsi="Arial"/>
      <w:b/>
      <w:bCs/>
      <w:sz w:val="32"/>
      <w:u w:val="single"/>
      <w:lang w:eastAsia="en-US"/>
    </w:rPr>
  </w:style>
  <w:style w:type="paragraph" w:styleId="ListParagraph">
    <w:name w:val="List Paragraph"/>
    <w:basedOn w:val="Normal"/>
    <w:uiPriority w:val="34"/>
    <w:qFormat/>
    <w:rsid w:val="00F606F6"/>
    <w:pPr>
      <w:ind w:left="720"/>
    </w:pPr>
  </w:style>
  <w:style w:type="table" w:styleId="TableGrid">
    <w:name w:val="Table Grid"/>
    <w:basedOn w:val="TableNormal"/>
    <w:rsid w:val="00EC0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3E10"/>
    <w:rPr>
      <w:rFonts w:ascii="Arial" w:eastAsia="Symbol" w:hAnsi="Arial"/>
      <w:sz w:val="24"/>
      <w:lang w:eastAsia="en-US"/>
    </w:rPr>
  </w:style>
  <w:style w:type="paragraph" w:styleId="Revision">
    <w:name w:val="Revision"/>
    <w:hidden/>
    <w:uiPriority w:val="99"/>
    <w:semiHidden/>
    <w:rsid w:val="00A87DA9"/>
    <w:rPr>
      <w:rFonts w:ascii="Arial" w:eastAsia="Symbol" w:hAnsi="Arial"/>
      <w:sz w:val="24"/>
      <w:lang w:eastAsia="en-US"/>
    </w:rPr>
  </w:style>
  <w:style w:type="paragraph" w:styleId="NormalWeb">
    <w:name w:val="Normal (Web)"/>
    <w:basedOn w:val="Normal"/>
    <w:uiPriority w:val="99"/>
    <w:unhideWhenUsed/>
    <w:rsid w:val="006F21B9"/>
    <w:pPr>
      <w:spacing w:before="100" w:beforeAutospacing="1" w:after="100" w:afterAutospacing="1"/>
    </w:pPr>
    <w:rPr>
      <w:rFonts w:ascii="Times New Roman" w:eastAsia="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4917">
      <w:bodyDiv w:val="1"/>
      <w:marLeft w:val="0"/>
      <w:marRight w:val="0"/>
      <w:marTop w:val="0"/>
      <w:marBottom w:val="0"/>
      <w:divBdr>
        <w:top w:val="none" w:sz="0" w:space="0" w:color="auto"/>
        <w:left w:val="none" w:sz="0" w:space="0" w:color="auto"/>
        <w:bottom w:val="none" w:sz="0" w:space="0" w:color="auto"/>
        <w:right w:val="none" w:sz="0" w:space="0" w:color="auto"/>
      </w:divBdr>
    </w:div>
    <w:div w:id="398477206">
      <w:bodyDiv w:val="1"/>
      <w:marLeft w:val="0"/>
      <w:marRight w:val="0"/>
      <w:marTop w:val="0"/>
      <w:marBottom w:val="0"/>
      <w:divBdr>
        <w:top w:val="none" w:sz="0" w:space="0" w:color="auto"/>
        <w:left w:val="none" w:sz="0" w:space="0" w:color="auto"/>
        <w:bottom w:val="none" w:sz="0" w:space="0" w:color="auto"/>
        <w:right w:val="none" w:sz="0" w:space="0" w:color="auto"/>
      </w:divBdr>
    </w:div>
    <w:div w:id="491682444">
      <w:bodyDiv w:val="1"/>
      <w:marLeft w:val="0"/>
      <w:marRight w:val="0"/>
      <w:marTop w:val="0"/>
      <w:marBottom w:val="0"/>
      <w:divBdr>
        <w:top w:val="none" w:sz="0" w:space="0" w:color="auto"/>
        <w:left w:val="none" w:sz="0" w:space="0" w:color="auto"/>
        <w:bottom w:val="none" w:sz="0" w:space="0" w:color="auto"/>
        <w:right w:val="none" w:sz="0" w:space="0" w:color="auto"/>
      </w:divBdr>
    </w:div>
    <w:div w:id="602229369">
      <w:bodyDiv w:val="1"/>
      <w:marLeft w:val="0"/>
      <w:marRight w:val="0"/>
      <w:marTop w:val="0"/>
      <w:marBottom w:val="0"/>
      <w:divBdr>
        <w:top w:val="none" w:sz="0" w:space="0" w:color="auto"/>
        <w:left w:val="none" w:sz="0" w:space="0" w:color="auto"/>
        <w:bottom w:val="none" w:sz="0" w:space="0" w:color="auto"/>
        <w:right w:val="none" w:sz="0" w:space="0" w:color="auto"/>
      </w:divBdr>
    </w:div>
    <w:div w:id="683629189">
      <w:bodyDiv w:val="1"/>
      <w:marLeft w:val="0"/>
      <w:marRight w:val="0"/>
      <w:marTop w:val="0"/>
      <w:marBottom w:val="0"/>
      <w:divBdr>
        <w:top w:val="none" w:sz="0" w:space="0" w:color="auto"/>
        <w:left w:val="none" w:sz="0" w:space="0" w:color="auto"/>
        <w:bottom w:val="none" w:sz="0" w:space="0" w:color="auto"/>
        <w:right w:val="none" w:sz="0" w:space="0" w:color="auto"/>
      </w:divBdr>
    </w:div>
    <w:div w:id="776414344">
      <w:bodyDiv w:val="1"/>
      <w:marLeft w:val="0"/>
      <w:marRight w:val="0"/>
      <w:marTop w:val="0"/>
      <w:marBottom w:val="0"/>
      <w:divBdr>
        <w:top w:val="none" w:sz="0" w:space="0" w:color="auto"/>
        <w:left w:val="none" w:sz="0" w:space="0" w:color="auto"/>
        <w:bottom w:val="none" w:sz="0" w:space="0" w:color="auto"/>
        <w:right w:val="none" w:sz="0" w:space="0" w:color="auto"/>
      </w:divBdr>
    </w:div>
    <w:div w:id="783384029">
      <w:bodyDiv w:val="1"/>
      <w:marLeft w:val="0"/>
      <w:marRight w:val="0"/>
      <w:marTop w:val="0"/>
      <w:marBottom w:val="0"/>
      <w:divBdr>
        <w:top w:val="none" w:sz="0" w:space="0" w:color="auto"/>
        <w:left w:val="none" w:sz="0" w:space="0" w:color="auto"/>
        <w:bottom w:val="none" w:sz="0" w:space="0" w:color="auto"/>
        <w:right w:val="none" w:sz="0" w:space="0" w:color="auto"/>
      </w:divBdr>
    </w:div>
    <w:div w:id="877820103">
      <w:bodyDiv w:val="1"/>
      <w:marLeft w:val="0"/>
      <w:marRight w:val="0"/>
      <w:marTop w:val="0"/>
      <w:marBottom w:val="0"/>
      <w:divBdr>
        <w:top w:val="none" w:sz="0" w:space="0" w:color="auto"/>
        <w:left w:val="none" w:sz="0" w:space="0" w:color="auto"/>
        <w:bottom w:val="none" w:sz="0" w:space="0" w:color="auto"/>
        <w:right w:val="none" w:sz="0" w:space="0" w:color="auto"/>
      </w:divBdr>
    </w:div>
    <w:div w:id="970482147">
      <w:bodyDiv w:val="1"/>
      <w:marLeft w:val="0"/>
      <w:marRight w:val="0"/>
      <w:marTop w:val="0"/>
      <w:marBottom w:val="0"/>
      <w:divBdr>
        <w:top w:val="none" w:sz="0" w:space="0" w:color="auto"/>
        <w:left w:val="none" w:sz="0" w:space="0" w:color="auto"/>
        <w:bottom w:val="none" w:sz="0" w:space="0" w:color="auto"/>
        <w:right w:val="none" w:sz="0" w:space="0" w:color="auto"/>
      </w:divBdr>
    </w:div>
    <w:div w:id="1234851993">
      <w:bodyDiv w:val="1"/>
      <w:marLeft w:val="0"/>
      <w:marRight w:val="0"/>
      <w:marTop w:val="0"/>
      <w:marBottom w:val="0"/>
      <w:divBdr>
        <w:top w:val="none" w:sz="0" w:space="0" w:color="auto"/>
        <w:left w:val="none" w:sz="0" w:space="0" w:color="auto"/>
        <w:bottom w:val="none" w:sz="0" w:space="0" w:color="auto"/>
        <w:right w:val="none" w:sz="0" w:space="0" w:color="auto"/>
      </w:divBdr>
    </w:div>
    <w:div w:id="165880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20065A7AF40C4BBB51E6E947604563" ma:contentTypeVersion="13" ma:contentTypeDescription="Create a new document." ma:contentTypeScope="" ma:versionID="643ebeddce07d49a53b827ff3b1e97de">
  <xsd:schema xmlns:xsd="http://www.w3.org/2001/XMLSchema" xmlns:xs="http://www.w3.org/2001/XMLSchema" xmlns:p="http://schemas.microsoft.com/office/2006/metadata/properties" xmlns:ns3="19b3c253-de3b-4346-8420-7d188a95efe0" xmlns:ns4="8ec25b4c-7a2b-4e98-bf0d-c450e3a8d41f" targetNamespace="http://schemas.microsoft.com/office/2006/metadata/properties" ma:root="true" ma:fieldsID="800b9b589e2619eaa8e0f611d7dc978a" ns3:_="" ns4:_="">
    <xsd:import namespace="19b3c253-de3b-4346-8420-7d188a95efe0"/>
    <xsd:import namespace="8ec25b4c-7a2b-4e98-bf0d-c450e3a8d41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3c253-de3b-4346-8420-7d188a95ef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c25b4c-7a2b-4e98-bf0d-c450e3a8d41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96439-A16B-4C92-9FBF-E5DD4762D4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3c253-de3b-4346-8420-7d188a95efe0"/>
    <ds:schemaRef ds:uri="8ec25b4c-7a2b-4e98-bf0d-c450e3a8d4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7967D-7B13-4B14-BE72-CE6C67DC1E8B}">
  <ds:schemaRefs>
    <ds:schemaRef ds:uri="http://schemas.microsoft.com/sharepoint/v3/contenttype/forms"/>
  </ds:schemaRefs>
</ds:datastoreItem>
</file>

<file path=customXml/itemProps3.xml><?xml version="1.0" encoding="utf-8"?>
<ds:datastoreItem xmlns:ds="http://schemas.openxmlformats.org/officeDocument/2006/customXml" ds:itemID="{63934144-5A64-41EC-8AC3-26F207FB4692}">
  <ds:schemaRefs>
    <ds:schemaRef ds:uri="http://purl.org/dc/elements/1.1/"/>
    <ds:schemaRef ds:uri="http://schemas.openxmlformats.org/package/2006/metadata/core-properties"/>
    <ds:schemaRef ds:uri="http://schemas.microsoft.com/office/2006/metadata/properties"/>
    <ds:schemaRef ds:uri="http://schemas.microsoft.com/office/2006/documentManagement/types"/>
    <ds:schemaRef ds:uri="http://purl.org/dc/dcmitype/"/>
    <ds:schemaRef ds:uri="19b3c253-de3b-4346-8420-7d188a95efe0"/>
    <ds:schemaRef ds:uri="http://schemas.microsoft.com/office/infopath/2007/PartnerControls"/>
    <ds:schemaRef ds:uri="8ec25b4c-7a2b-4e98-bf0d-c450e3a8d41f"/>
    <ds:schemaRef ds:uri="http://www.w3.org/XML/1998/namespace"/>
    <ds:schemaRef ds:uri="http://purl.org/dc/terms/"/>
  </ds:schemaRefs>
</ds:datastoreItem>
</file>

<file path=customXml/itemProps4.xml><?xml version="1.0" encoding="utf-8"?>
<ds:datastoreItem xmlns:ds="http://schemas.openxmlformats.org/officeDocument/2006/customXml" ds:itemID="{EE50F0BE-E7CF-47E6-8A42-9C94DF70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954</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Wakefield MDC</Company>
  <LinksUpToDate>false</LinksUpToDate>
  <CharactersWithSpaces>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ICT Application Servies</dc:creator>
  <cp:keywords/>
  <cp:lastModifiedBy>Ashley Brown</cp:lastModifiedBy>
  <cp:revision>4</cp:revision>
  <cp:lastPrinted>2016-11-08T13:07:00Z</cp:lastPrinted>
  <dcterms:created xsi:type="dcterms:W3CDTF">2023-01-04T12:29:00Z</dcterms:created>
  <dcterms:modified xsi:type="dcterms:W3CDTF">2023-01-05T09:35:00Z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0x010100F720065A7AF40C4BBB51E6E947604563</vt:lpwstr>
  </property>
</Properties>
</file>